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EEC7" w14:textId="07FA4CF6" w:rsidR="00F250E8" w:rsidRDefault="001E7171" w:rsidP="00261CD8">
      <w:pPr>
        <w:spacing w:line="276" w:lineRule="auto"/>
        <w:jc w:val="center"/>
        <w:rPr>
          <w:b/>
          <w:bCs/>
          <w:lang w:val="en-US"/>
        </w:rPr>
      </w:pPr>
      <w:r>
        <w:rPr>
          <w:b/>
          <w:bCs/>
          <w:lang w:val="en-US"/>
        </w:rPr>
        <w:t>ONLINE NEWS POPULARITY</w:t>
      </w:r>
    </w:p>
    <w:p w14:paraId="795C6447" w14:textId="209BF632" w:rsidR="001E7171" w:rsidRPr="001E7171" w:rsidRDefault="001E7171" w:rsidP="001E7171">
      <w:pPr>
        <w:spacing w:line="276" w:lineRule="auto"/>
        <w:jc w:val="center"/>
        <w:rPr>
          <w:b/>
          <w:bCs/>
          <w:lang w:val="en-US"/>
        </w:rPr>
      </w:pPr>
      <w:r>
        <w:rPr>
          <w:b/>
          <w:bCs/>
          <w:lang w:val="en-US"/>
        </w:rPr>
        <w:t>Project Report</w:t>
      </w:r>
    </w:p>
    <w:p w14:paraId="3FE536B5" w14:textId="77777777" w:rsidR="00F250E8" w:rsidRPr="00F250E8" w:rsidRDefault="00F250E8" w:rsidP="00261CD8">
      <w:pPr>
        <w:spacing w:line="276" w:lineRule="auto"/>
        <w:rPr>
          <w:b/>
          <w:bCs/>
          <w:lang w:val="en-US"/>
        </w:rPr>
      </w:pPr>
    </w:p>
    <w:p w14:paraId="4B9332DD" w14:textId="564FFEBE" w:rsidR="00CC529B" w:rsidRPr="00CC529B" w:rsidRDefault="00F250E8" w:rsidP="00261CD8">
      <w:pPr>
        <w:spacing w:line="276" w:lineRule="auto"/>
        <w:rPr>
          <w:b/>
          <w:bCs/>
          <w:lang w:val="en-US"/>
        </w:rPr>
      </w:pPr>
      <w:r w:rsidRPr="00F250E8">
        <w:rPr>
          <w:b/>
          <w:bCs/>
          <w:lang w:val="en-US"/>
        </w:rPr>
        <w:t>Introduction</w:t>
      </w:r>
    </w:p>
    <w:p w14:paraId="1F1C4B46" w14:textId="20879A7F" w:rsidR="00CC529B" w:rsidRPr="00CC529B" w:rsidRDefault="00CC529B" w:rsidP="00261CD8">
      <w:pPr>
        <w:spacing w:line="276" w:lineRule="auto"/>
        <w:jc w:val="both"/>
        <w:rPr>
          <w:lang w:val="en-US"/>
        </w:rPr>
      </w:pPr>
      <w:r w:rsidRPr="00CC529B">
        <w:rPr>
          <w:lang w:val="en-US"/>
        </w:rPr>
        <w:t xml:space="preserve">The aim of this project was to develop a predictive model that could estimate the popularity of an article based on its features. </w:t>
      </w:r>
      <w:proofErr w:type="gramStart"/>
      <w:r w:rsidRPr="00CC529B">
        <w:rPr>
          <w:lang w:val="en-US"/>
        </w:rPr>
        <w:t>In order to</w:t>
      </w:r>
      <w:proofErr w:type="gramEnd"/>
      <w:r w:rsidRPr="00CC529B">
        <w:rPr>
          <w:lang w:val="en-US"/>
        </w:rPr>
        <w:t xml:space="preserve"> measure popularity, the number of shares was chosen as the target variable. By predicting the number of shares, we can gain insights into the factors that contribute to an article's success and optimize future content strategies.</w:t>
      </w:r>
    </w:p>
    <w:p w14:paraId="294F0916" w14:textId="661C7C1D" w:rsidR="00CC529B" w:rsidRPr="00CC529B" w:rsidRDefault="00CC529B" w:rsidP="00261CD8">
      <w:pPr>
        <w:spacing w:line="276" w:lineRule="auto"/>
        <w:jc w:val="both"/>
        <w:rPr>
          <w:lang w:val="en-US"/>
        </w:rPr>
      </w:pPr>
      <w:r w:rsidRPr="00CC529B">
        <w:rPr>
          <w:lang w:val="en-US"/>
        </w:rPr>
        <w:t xml:space="preserve">To accomplish this goal, </w:t>
      </w:r>
      <w:r w:rsidR="00DF766F">
        <w:rPr>
          <w:lang w:val="en-US"/>
        </w:rPr>
        <w:t>I</w:t>
      </w:r>
      <w:r w:rsidRPr="00CC529B">
        <w:rPr>
          <w:lang w:val="en-US"/>
        </w:rPr>
        <w:t xml:space="preserve"> utilized a dataset provided by the UCI Machine Learning Repository, which compiled data on 39,797 articles published by Mashable. This dataset contains various characteristics of the articles, serving as valuable input variables for </w:t>
      </w:r>
      <w:r w:rsidR="00DF766F">
        <w:rPr>
          <w:lang w:val="en-US"/>
        </w:rPr>
        <w:t>my</w:t>
      </w:r>
      <w:r w:rsidRPr="00CC529B">
        <w:rPr>
          <w:lang w:val="en-US"/>
        </w:rPr>
        <w:t xml:space="preserve"> predictive model.</w:t>
      </w:r>
    </w:p>
    <w:p w14:paraId="54BBABE1" w14:textId="1DD4CEF9" w:rsidR="00CC529B" w:rsidRPr="00CC529B" w:rsidRDefault="00CC529B" w:rsidP="00261CD8">
      <w:pPr>
        <w:spacing w:line="276" w:lineRule="auto"/>
        <w:jc w:val="both"/>
        <w:rPr>
          <w:lang w:val="en-US"/>
        </w:rPr>
      </w:pPr>
      <w:r w:rsidRPr="00CC529B">
        <w:rPr>
          <w:lang w:val="en-US"/>
        </w:rPr>
        <w:t>The features used to forecast the popularity of an article included the number of words in the title and content, the rate of unique words and non-stop words in the content, the number of links and images, the average length of words in the content, the number of keywords in the metadata, the data channel (lifestyle, entertainment, business, social media, tech, or world), and the minimum, maximum, and average shares associated with the worst, best, and average keyword.</w:t>
      </w:r>
      <w:r w:rsidR="00DF766F">
        <w:rPr>
          <w:lang w:val="en-US"/>
        </w:rPr>
        <w:t xml:space="preserve"> </w:t>
      </w:r>
      <w:r w:rsidRPr="00CC529B">
        <w:rPr>
          <w:lang w:val="en-US"/>
        </w:rPr>
        <w:t>Additionally, we considered the day of the week the article was published, as well as the subjectivity and sentiment polarity of the article's text and title. These features provide a comprehensive view of the article's characteristics, enabling to explore their influence on its popularity.</w:t>
      </w:r>
    </w:p>
    <w:p w14:paraId="46FB13DB" w14:textId="3605F6AB" w:rsidR="00F250E8" w:rsidRPr="00CC529B" w:rsidRDefault="00CC529B" w:rsidP="00261CD8">
      <w:pPr>
        <w:spacing w:line="276" w:lineRule="auto"/>
        <w:jc w:val="both"/>
        <w:rPr>
          <w:lang w:val="en-US"/>
        </w:rPr>
      </w:pPr>
      <w:r w:rsidRPr="00CC529B">
        <w:rPr>
          <w:lang w:val="en-US"/>
        </w:rPr>
        <w:t xml:space="preserve">By developing a predictive model using these input variables, </w:t>
      </w:r>
      <w:r w:rsidR="00DF766F">
        <w:rPr>
          <w:lang w:val="en-US"/>
        </w:rPr>
        <w:t>I</w:t>
      </w:r>
      <w:r w:rsidRPr="00CC529B">
        <w:rPr>
          <w:lang w:val="en-US"/>
        </w:rPr>
        <w:t xml:space="preserve"> aimed to gain insights into the key factors that drive article popularity. This knowledge can inform content creators, marketers, and publishers to optimize their strategies and increase the reach and engagement of their articles.</w:t>
      </w:r>
    </w:p>
    <w:p w14:paraId="0760A32E" w14:textId="77777777" w:rsidR="00F250E8" w:rsidRPr="00F250E8" w:rsidRDefault="00F250E8" w:rsidP="00261CD8">
      <w:pPr>
        <w:spacing w:line="276" w:lineRule="auto"/>
        <w:rPr>
          <w:b/>
          <w:bCs/>
          <w:lang w:val="en-US"/>
        </w:rPr>
      </w:pPr>
    </w:p>
    <w:p w14:paraId="1AA229D8" w14:textId="11D502D6" w:rsidR="00F250E8" w:rsidRDefault="00F250E8" w:rsidP="00261CD8">
      <w:pPr>
        <w:spacing w:line="276" w:lineRule="auto"/>
        <w:rPr>
          <w:b/>
          <w:bCs/>
          <w:lang w:val="en-US"/>
        </w:rPr>
      </w:pPr>
      <w:r w:rsidRPr="00F250E8">
        <w:rPr>
          <w:b/>
          <w:bCs/>
          <w:lang w:val="en-US"/>
        </w:rPr>
        <w:t>Methodology</w:t>
      </w:r>
    </w:p>
    <w:p w14:paraId="796127EE" w14:textId="77777777" w:rsidR="00C828F2" w:rsidRPr="00C828F2" w:rsidRDefault="00C828F2" w:rsidP="00261CD8">
      <w:pPr>
        <w:spacing w:line="276" w:lineRule="auto"/>
        <w:jc w:val="both"/>
        <w:rPr>
          <w:lang w:val="en-US"/>
        </w:rPr>
      </w:pPr>
      <w:r w:rsidRPr="00C828F2">
        <w:rPr>
          <w:lang w:val="en-US"/>
        </w:rPr>
        <w:t>The methodology employed in this project involved several steps to preprocess the data, extract relevant features, and apply various regression and classification models to predict the popularity of articles.</w:t>
      </w:r>
    </w:p>
    <w:p w14:paraId="579BA4A2" w14:textId="1E354ECF" w:rsidR="00C828F2" w:rsidRPr="00C828F2" w:rsidRDefault="00C828F2" w:rsidP="00261CD8">
      <w:pPr>
        <w:spacing w:line="276" w:lineRule="auto"/>
        <w:jc w:val="both"/>
        <w:rPr>
          <w:lang w:val="en-US"/>
        </w:rPr>
      </w:pPr>
      <w:r w:rsidRPr="00C828F2">
        <w:rPr>
          <w:lang w:val="en-US"/>
        </w:rPr>
        <w:t>In the preprocessing phase, a total of 38 relevant features were extracted from the dataset</w:t>
      </w:r>
      <w:r>
        <w:rPr>
          <w:lang w:val="en-US"/>
        </w:rPr>
        <w:t xml:space="preserve">, as described above. </w:t>
      </w:r>
      <w:r w:rsidRPr="00C828F2">
        <w:rPr>
          <w:lang w:val="en-US"/>
        </w:rPr>
        <w:t>The schema of the data frame was defined to structure and organize the extracted features.</w:t>
      </w:r>
      <w:r>
        <w:rPr>
          <w:lang w:val="en-US"/>
        </w:rPr>
        <w:t xml:space="preserve"> </w:t>
      </w:r>
      <w:r w:rsidRPr="00C828F2">
        <w:rPr>
          <w:lang w:val="en-US"/>
        </w:rPr>
        <w:t xml:space="preserve">During the preprocessing phase, several checks were </w:t>
      </w:r>
      <w:r>
        <w:rPr>
          <w:lang w:val="en-US"/>
        </w:rPr>
        <w:t xml:space="preserve">also </w:t>
      </w:r>
      <w:r w:rsidRPr="00C828F2">
        <w:rPr>
          <w:lang w:val="en-US"/>
        </w:rPr>
        <w:t>performed. Firstly, the dataset was examined for any null values, and it was determined that there were no missing values. Next, an analysis revealed that there were 1181 samples with a zero number of words in the content of the article. As these entries were considered inappropriate, they were removed from the dataset.</w:t>
      </w:r>
    </w:p>
    <w:p w14:paraId="0907BBF6" w14:textId="77777777" w:rsidR="00C828F2" w:rsidRPr="00C828F2" w:rsidRDefault="00C828F2" w:rsidP="00261CD8">
      <w:pPr>
        <w:spacing w:line="276" w:lineRule="auto"/>
        <w:jc w:val="both"/>
        <w:rPr>
          <w:lang w:val="en-US"/>
        </w:rPr>
      </w:pPr>
      <w:r w:rsidRPr="00C828F2">
        <w:rPr>
          <w:lang w:val="en-US"/>
        </w:rPr>
        <w:t>Categorical variables were handled by encoding them as dummy variables. Two categorical columns, "</w:t>
      </w:r>
      <w:proofErr w:type="spellStart"/>
      <w:r w:rsidRPr="00C828F2">
        <w:rPr>
          <w:lang w:val="en-US"/>
        </w:rPr>
        <w:t>data_channel</w:t>
      </w:r>
      <w:proofErr w:type="spellEnd"/>
      <w:r w:rsidRPr="00C828F2">
        <w:rPr>
          <w:lang w:val="en-US"/>
        </w:rPr>
        <w:t>" and "weekday," were combined to create a single column that encompassed all categories. Additionally, indexing was applied to these categorical variables.</w:t>
      </w:r>
    </w:p>
    <w:p w14:paraId="360F28EC" w14:textId="77777777" w:rsidR="00C828F2" w:rsidRDefault="00C828F2" w:rsidP="00261CD8">
      <w:pPr>
        <w:spacing w:line="276" w:lineRule="auto"/>
        <w:jc w:val="both"/>
        <w:rPr>
          <w:lang w:val="en-US"/>
        </w:rPr>
      </w:pPr>
      <w:r w:rsidRPr="00C828F2">
        <w:rPr>
          <w:lang w:val="en-US"/>
        </w:rPr>
        <w:t xml:space="preserve">Following preprocessing, the numeric features were scaled using standard scaling. This step ensured that all numeric variables were transformed to have a mean of 0 and a standard </w:t>
      </w:r>
      <w:r w:rsidRPr="00C828F2">
        <w:rPr>
          <w:lang w:val="en-US"/>
        </w:rPr>
        <w:lastRenderedPageBreak/>
        <w:t>deviation of 1. Scaling is crucial to prevent features with larger magnitudes from dominating the models during training.</w:t>
      </w:r>
    </w:p>
    <w:p w14:paraId="653A3BCC" w14:textId="77777777" w:rsidR="00314CCF" w:rsidRDefault="00C828F2" w:rsidP="00261CD8">
      <w:pPr>
        <w:spacing w:line="276" w:lineRule="auto"/>
        <w:jc w:val="both"/>
        <w:rPr>
          <w:lang w:val="en-US"/>
        </w:rPr>
      </w:pPr>
      <w:r w:rsidRPr="00C828F2">
        <w:rPr>
          <w:lang w:val="en-US"/>
        </w:rPr>
        <w:t>Regression models were then applied to predict the popularity of articles. The selected regression models included linear regression, generalized linear regression, decision tree regression, random forest regression,</w:t>
      </w:r>
      <w:r w:rsidR="00421C03">
        <w:rPr>
          <w:lang w:val="en-US"/>
        </w:rPr>
        <w:t xml:space="preserve"> and</w:t>
      </w:r>
      <w:r w:rsidRPr="00C828F2">
        <w:rPr>
          <w:lang w:val="en-US"/>
        </w:rPr>
        <w:t xml:space="preserve"> gradient boosted tree regression</w:t>
      </w:r>
      <w:r w:rsidR="00421C03">
        <w:rPr>
          <w:lang w:val="en-US"/>
        </w:rPr>
        <w:t xml:space="preserve">. </w:t>
      </w:r>
      <w:r w:rsidR="00314CCF" w:rsidRPr="00314CCF">
        <w:rPr>
          <w:lang w:val="en-US"/>
        </w:rPr>
        <w:t xml:space="preserve">Initially, all features were used to train these models. However, </w:t>
      </w:r>
      <w:proofErr w:type="gramStart"/>
      <w:r w:rsidR="00314CCF" w:rsidRPr="00314CCF">
        <w:rPr>
          <w:lang w:val="en-US"/>
        </w:rPr>
        <w:t>in order to</w:t>
      </w:r>
      <w:proofErr w:type="gramEnd"/>
      <w:r w:rsidR="00314CCF" w:rsidRPr="00314CCF">
        <w:rPr>
          <w:lang w:val="en-US"/>
        </w:rPr>
        <w:t xml:space="preserve"> improve their performance, feature selection was performed using the Univariate Feature Selector. After selecting the most relevant features, the regression models were retrained. Furthermore, to explore different regularization techniques, linear regression models were also run with both ridge and lasso regularization.</w:t>
      </w:r>
    </w:p>
    <w:p w14:paraId="183E8A07" w14:textId="1B74A713" w:rsidR="00F250E8" w:rsidRPr="00314CCF" w:rsidRDefault="00C828F2" w:rsidP="00261CD8">
      <w:pPr>
        <w:spacing w:line="276" w:lineRule="auto"/>
        <w:jc w:val="both"/>
        <w:rPr>
          <w:lang w:val="en-US"/>
        </w:rPr>
      </w:pPr>
      <w:r>
        <w:rPr>
          <w:lang w:val="en-US"/>
        </w:rPr>
        <w:t>In a second phase, as</w:t>
      </w:r>
      <w:r w:rsidRPr="00C828F2">
        <w:rPr>
          <w:lang w:val="en-US"/>
        </w:rPr>
        <w:t xml:space="preserve"> an attempt to improve prediction results, the target variable was classified into six categories</w:t>
      </w:r>
      <w:r>
        <w:rPr>
          <w:lang w:val="en-US"/>
        </w:rPr>
        <w:t xml:space="preserve">: very poor (top 25%), poor (top 50%), average (top 75%), good (top 85%), very good (top 90%), and exceptionally good. </w:t>
      </w:r>
      <w:r w:rsidR="00A603F3" w:rsidRPr="00A603F3">
        <w:rPr>
          <w:lang w:val="en-US"/>
        </w:rPr>
        <w:t xml:space="preserve">The categorization </w:t>
      </w:r>
      <w:r w:rsidR="00A603F3">
        <w:rPr>
          <w:lang w:val="en-US"/>
        </w:rPr>
        <w:t>strategy</w:t>
      </w:r>
      <w:r w:rsidR="00A603F3" w:rsidRPr="00A603F3">
        <w:rPr>
          <w:lang w:val="en-US"/>
        </w:rPr>
        <w:t xml:space="preserve"> I used tries to account for the skewness of the data.</w:t>
      </w:r>
      <w:r w:rsidR="00A603F3">
        <w:rPr>
          <w:lang w:val="en-US"/>
        </w:rPr>
        <w:t xml:space="preserve"> </w:t>
      </w:r>
      <w:r w:rsidRPr="00C828F2">
        <w:rPr>
          <w:lang w:val="en-US"/>
        </w:rPr>
        <w:t xml:space="preserve">This classification approach allowed the application of additional classification models. </w:t>
      </w:r>
      <w:r w:rsidR="00A603F3" w:rsidRPr="00A603F3">
        <w:rPr>
          <w:lang w:val="en-US"/>
        </w:rPr>
        <w:t>The popularity categories of the articles were predicted using multinomial logistic regression and random forest classification models.</w:t>
      </w:r>
    </w:p>
    <w:p w14:paraId="27968850" w14:textId="77777777" w:rsidR="00F250E8" w:rsidRDefault="00F250E8" w:rsidP="00261CD8">
      <w:pPr>
        <w:spacing w:line="276" w:lineRule="auto"/>
        <w:jc w:val="both"/>
        <w:rPr>
          <w:b/>
          <w:bCs/>
          <w:lang w:val="en-US"/>
        </w:rPr>
      </w:pPr>
    </w:p>
    <w:p w14:paraId="5BDCF53E" w14:textId="2A02FD40" w:rsidR="00F250E8" w:rsidRDefault="00F250E8" w:rsidP="00261CD8">
      <w:pPr>
        <w:spacing w:line="276" w:lineRule="auto"/>
        <w:rPr>
          <w:b/>
          <w:bCs/>
          <w:lang w:val="en-US"/>
        </w:rPr>
      </w:pPr>
      <w:r>
        <w:rPr>
          <w:b/>
          <w:bCs/>
          <w:lang w:val="en-US"/>
        </w:rPr>
        <w:t>Results</w:t>
      </w:r>
    </w:p>
    <w:p w14:paraId="35CC7354" w14:textId="5F4D928C" w:rsidR="00F250E8" w:rsidRDefault="00421C03" w:rsidP="00261CD8">
      <w:pPr>
        <w:spacing w:line="276" w:lineRule="auto"/>
        <w:rPr>
          <w:lang w:val="en-US"/>
        </w:rPr>
      </w:pPr>
      <w:r>
        <w:rPr>
          <w:lang w:val="en-US"/>
        </w:rPr>
        <w:t>The results of my models are summarized in the following table</w:t>
      </w:r>
      <w:r w:rsidR="00314CCF">
        <w:rPr>
          <w:lang w:val="en-US"/>
        </w:rPr>
        <w:t>s</w:t>
      </w:r>
      <w:r>
        <w:rPr>
          <w:lang w:val="en-US"/>
        </w:rPr>
        <w:t>:</w:t>
      </w:r>
    </w:p>
    <w:p w14:paraId="564F321C" w14:textId="77777777" w:rsidR="00314CCF" w:rsidRDefault="00314CCF" w:rsidP="00261CD8">
      <w:pPr>
        <w:spacing w:line="276" w:lineRule="auto"/>
        <w:rPr>
          <w:lang w:val="en-US"/>
        </w:rPr>
      </w:pPr>
    </w:p>
    <w:tbl>
      <w:tblPr>
        <w:tblStyle w:val="TableGrid"/>
        <w:tblW w:w="0" w:type="auto"/>
        <w:tblLook w:val="04A0" w:firstRow="1" w:lastRow="0" w:firstColumn="1" w:lastColumn="0" w:noHBand="0" w:noVBand="1"/>
      </w:tblPr>
      <w:tblGrid>
        <w:gridCol w:w="4531"/>
        <w:gridCol w:w="2268"/>
        <w:gridCol w:w="2217"/>
      </w:tblGrid>
      <w:tr w:rsidR="00421C03" w14:paraId="50B14BDF" w14:textId="77777777" w:rsidTr="00421C03">
        <w:tc>
          <w:tcPr>
            <w:tcW w:w="4531" w:type="dxa"/>
          </w:tcPr>
          <w:p w14:paraId="338FE2BA" w14:textId="68FF29F8" w:rsidR="00421C03" w:rsidRPr="00314CCF" w:rsidRDefault="00314CCF" w:rsidP="00261CD8">
            <w:pPr>
              <w:spacing w:line="276" w:lineRule="auto"/>
              <w:rPr>
                <w:i/>
                <w:iCs/>
                <w:lang w:val="en-US"/>
              </w:rPr>
            </w:pPr>
            <w:r w:rsidRPr="00314CCF">
              <w:rPr>
                <w:i/>
                <w:iCs/>
                <w:lang w:val="en-US"/>
              </w:rPr>
              <w:t>Attempt 1: all features</w:t>
            </w:r>
          </w:p>
        </w:tc>
        <w:tc>
          <w:tcPr>
            <w:tcW w:w="2268" w:type="dxa"/>
          </w:tcPr>
          <w:p w14:paraId="31F9C553" w14:textId="560947CE" w:rsidR="00421C03" w:rsidRPr="00421C03" w:rsidRDefault="00421C03" w:rsidP="00261CD8">
            <w:pPr>
              <w:spacing w:line="276" w:lineRule="auto"/>
              <w:jc w:val="center"/>
              <w:rPr>
                <w:b/>
                <w:bCs/>
                <w:lang w:val="en-US"/>
              </w:rPr>
            </w:pPr>
            <w:r w:rsidRPr="00421C03">
              <w:rPr>
                <w:b/>
                <w:bCs/>
                <w:lang w:val="en-US"/>
              </w:rPr>
              <w:t>RMSE</w:t>
            </w:r>
          </w:p>
        </w:tc>
        <w:tc>
          <w:tcPr>
            <w:tcW w:w="2217" w:type="dxa"/>
          </w:tcPr>
          <w:p w14:paraId="5613CD21" w14:textId="0B0C170A" w:rsidR="00421C03" w:rsidRPr="00421C03" w:rsidRDefault="00421C03" w:rsidP="00261CD8">
            <w:pPr>
              <w:spacing w:line="276" w:lineRule="auto"/>
              <w:jc w:val="center"/>
              <w:rPr>
                <w:b/>
                <w:bCs/>
                <w:lang w:val="en-US"/>
              </w:rPr>
            </w:pPr>
            <w:r w:rsidRPr="00421C03">
              <w:rPr>
                <w:b/>
                <w:bCs/>
                <w:lang w:val="en-US"/>
              </w:rPr>
              <w:t>R-squared</w:t>
            </w:r>
          </w:p>
        </w:tc>
      </w:tr>
      <w:tr w:rsidR="00421C03" w14:paraId="274DE077" w14:textId="77777777" w:rsidTr="00421C03">
        <w:tc>
          <w:tcPr>
            <w:tcW w:w="4531" w:type="dxa"/>
          </w:tcPr>
          <w:p w14:paraId="3CB87E88" w14:textId="748E2D44" w:rsidR="00421C03" w:rsidRPr="00421C03" w:rsidRDefault="00421C03" w:rsidP="00261CD8">
            <w:pPr>
              <w:spacing w:line="276" w:lineRule="auto"/>
              <w:rPr>
                <w:b/>
                <w:bCs/>
                <w:lang w:val="en-US"/>
              </w:rPr>
            </w:pPr>
            <w:r w:rsidRPr="00421C03">
              <w:rPr>
                <w:b/>
                <w:bCs/>
                <w:lang w:val="en-US"/>
              </w:rPr>
              <w:t>Linear Regression</w:t>
            </w:r>
          </w:p>
        </w:tc>
        <w:tc>
          <w:tcPr>
            <w:tcW w:w="2268" w:type="dxa"/>
          </w:tcPr>
          <w:p w14:paraId="0CDAFD0E" w14:textId="0F6EB991" w:rsidR="00421C03" w:rsidRDefault="00421C03" w:rsidP="00261CD8">
            <w:pPr>
              <w:spacing w:line="276" w:lineRule="auto"/>
              <w:jc w:val="right"/>
              <w:rPr>
                <w:lang w:val="en-US"/>
              </w:rPr>
            </w:pPr>
            <w:r w:rsidRPr="00421C03">
              <w:rPr>
                <w:lang w:val="en-US"/>
              </w:rPr>
              <w:t>9212.01</w:t>
            </w:r>
          </w:p>
        </w:tc>
        <w:tc>
          <w:tcPr>
            <w:tcW w:w="2217" w:type="dxa"/>
          </w:tcPr>
          <w:p w14:paraId="482AA6CD" w14:textId="63296BAA" w:rsidR="00421C03" w:rsidRDefault="00421C03" w:rsidP="00261CD8">
            <w:pPr>
              <w:spacing w:line="276" w:lineRule="auto"/>
              <w:jc w:val="right"/>
              <w:rPr>
                <w:lang w:val="en-US"/>
              </w:rPr>
            </w:pPr>
            <w:r w:rsidRPr="00421C03">
              <w:rPr>
                <w:lang w:val="en-US"/>
              </w:rPr>
              <w:t>0.028</w:t>
            </w:r>
            <w:r>
              <w:rPr>
                <w:lang w:val="en-US"/>
              </w:rPr>
              <w:t>5</w:t>
            </w:r>
          </w:p>
        </w:tc>
      </w:tr>
      <w:tr w:rsidR="00421C03" w14:paraId="4B6D2EB2" w14:textId="77777777" w:rsidTr="00421C03">
        <w:tc>
          <w:tcPr>
            <w:tcW w:w="4531" w:type="dxa"/>
          </w:tcPr>
          <w:p w14:paraId="71A8EE79" w14:textId="34708A59" w:rsidR="00421C03" w:rsidRPr="00421C03" w:rsidRDefault="00421C03" w:rsidP="00261CD8">
            <w:pPr>
              <w:spacing w:line="276" w:lineRule="auto"/>
              <w:rPr>
                <w:b/>
                <w:bCs/>
                <w:lang w:val="en-US"/>
              </w:rPr>
            </w:pPr>
            <w:r w:rsidRPr="00421C03">
              <w:rPr>
                <w:b/>
                <w:bCs/>
                <w:lang w:val="en-US"/>
              </w:rPr>
              <w:t>Generalized Linear Regression</w:t>
            </w:r>
          </w:p>
        </w:tc>
        <w:tc>
          <w:tcPr>
            <w:tcW w:w="2268" w:type="dxa"/>
          </w:tcPr>
          <w:p w14:paraId="78D18F77" w14:textId="0E9F62FF" w:rsidR="00421C03" w:rsidRDefault="00421C03" w:rsidP="00261CD8">
            <w:pPr>
              <w:spacing w:line="276" w:lineRule="auto"/>
              <w:jc w:val="right"/>
              <w:rPr>
                <w:lang w:val="en-US"/>
              </w:rPr>
            </w:pPr>
            <w:r w:rsidRPr="00421C03">
              <w:rPr>
                <w:lang w:val="en-US"/>
              </w:rPr>
              <w:t>12799.6</w:t>
            </w:r>
            <w:r>
              <w:rPr>
                <w:lang w:val="en-US"/>
              </w:rPr>
              <w:t>3</w:t>
            </w:r>
          </w:p>
        </w:tc>
        <w:tc>
          <w:tcPr>
            <w:tcW w:w="2217" w:type="dxa"/>
          </w:tcPr>
          <w:p w14:paraId="1A79BDA5" w14:textId="1408E6B3" w:rsidR="00421C03" w:rsidRDefault="00421C03" w:rsidP="00261CD8">
            <w:pPr>
              <w:spacing w:line="276" w:lineRule="auto"/>
              <w:jc w:val="right"/>
              <w:rPr>
                <w:lang w:val="en-US"/>
              </w:rPr>
            </w:pPr>
            <w:r w:rsidRPr="00421C03">
              <w:rPr>
                <w:lang w:val="en-US"/>
              </w:rPr>
              <w:t>0.015</w:t>
            </w:r>
            <w:r>
              <w:rPr>
                <w:lang w:val="en-US"/>
              </w:rPr>
              <w:t>6</w:t>
            </w:r>
          </w:p>
        </w:tc>
      </w:tr>
      <w:tr w:rsidR="00421C03" w14:paraId="06D93C9D" w14:textId="77777777" w:rsidTr="00421C03">
        <w:tc>
          <w:tcPr>
            <w:tcW w:w="4531" w:type="dxa"/>
          </w:tcPr>
          <w:p w14:paraId="36A52EA4" w14:textId="553A934D" w:rsidR="00421C03" w:rsidRPr="00421C03" w:rsidRDefault="00421C03" w:rsidP="00261CD8">
            <w:pPr>
              <w:spacing w:line="276" w:lineRule="auto"/>
              <w:rPr>
                <w:b/>
                <w:bCs/>
                <w:lang w:val="en-US"/>
              </w:rPr>
            </w:pPr>
            <w:r w:rsidRPr="00421C03">
              <w:rPr>
                <w:b/>
                <w:bCs/>
                <w:lang w:val="en-US"/>
              </w:rPr>
              <w:t>Decision Tree Regression</w:t>
            </w:r>
          </w:p>
        </w:tc>
        <w:tc>
          <w:tcPr>
            <w:tcW w:w="2268" w:type="dxa"/>
          </w:tcPr>
          <w:p w14:paraId="79FB2A75" w14:textId="1498C022" w:rsidR="00421C03" w:rsidRDefault="00421C03" w:rsidP="00261CD8">
            <w:pPr>
              <w:spacing w:line="276" w:lineRule="auto"/>
              <w:jc w:val="right"/>
              <w:rPr>
                <w:lang w:val="en-US"/>
              </w:rPr>
            </w:pPr>
            <w:r w:rsidRPr="00421C03">
              <w:rPr>
                <w:lang w:val="en-US"/>
              </w:rPr>
              <w:t>13626.</w:t>
            </w:r>
            <w:r>
              <w:rPr>
                <w:lang w:val="en-US"/>
              </w:rPr>
              <w:t>50</w:t>
            </w:r>
          </w:p>
        </w:tc>
        <w:tc>
          <w:tcPr>
            <w:tcW w:w="2217" w:type="dxa"/>
          </w:tcPr>
          <w:p w14:paraId="3398C563" w14:textId="5EEC96A6" w:rsidR="00421C03" w:rsidRDefault="00421C03" w:rsidP="00261CD8">
            <w:pPr>
              <w:spacing w:line="276" w:lineRule="auto"/>
              <w:jc w:val="right"/>
              <w:rPr>
                <w:lang w:val="en-US"/>
              </w:rPr>
            </w:pPr>
            <w:r w:rsidRPr="00421C03">
              <w:rPr>
                <w:lang w:val="en-US"/>
              </w:rPr>
              <w:t>-0.012</w:t>
            </w:r>
            <w:r>
              <w:rPr>
                <w:lang w:val="en-US"/>
              </w:rPr>
              <w:t>9</w:t>
            </w:r>
          </w:p>
        </w:tc>
      </w:tr>
      <w:tr w:rsidR="00421C03" w14:paraId="7E55FC36" w14:textId="77777777" w:rsidTr="00421C03">
        <w:tc>
          <w:tcPr>
            <w:tcW w:w="4531" w:type="dxa"/>
          </w:tcPr>
          <w:p w14:paraId="56F6F7C0" w14:textId="0B504817" w:rsidR="00421C03" w:rsidRPr="00421C03" w:rsidRDefault="00421C03" w:rsidP="00261CD8">
            <w:pPr>
              <w:spacing w:line="276" w:lineRule="auto"/>
              <w:rPr>
                <w:b/>
                <w:bCs/>
                <w:lang w:val="en-US"/>
              </w:rPr>
            </w:pPr>
            <w:r w:rsidRPr="00421C03">
              <w:rPr>
                <w:b/>
                <w:bCs/>
                <w:lang w:val="en-US"/>
              </w:rPr>
              <w:t>Random Forest Regression</w:t>
            </w:r>
          </w:p>
        </w:tc>
        <w:tc>
          <w:tcPr>
            <w:tcW w:w="2268" w:type="dxa"/>
          </w:tcPr>
          <w:p w14:paraId="5B8B5ABD" w14:textId="55133ABF" w:rsidR="00421C03" w:rsidRDefault="00421C03" w:rsidP="00261CD8">
            <w:pPr>
              <w:spacing w:line="276" w:lineRule="auto"/>
              <w:jc w:val="right"/>
              <w:rPr>
                <w:lang w:val="en-US"/>
              </w:rPr>
            </w:pPr>
            <w:r w:rsidRPr="00421C03">
              <w:rPr>
                <w:lang w:val="en-US"/>
              </w:rPr>
              <w:t>12782.</w:t>
            </w:r>
            <w:r>
              <w:rPr>
                <w:lang w:val="en-US"/>
              </w:rPr>
              <w:t>60</w:t>
            </w:r>
          </w:p>
        </w:tc>
        <w:tc>
          <w:tcPr>
            <w:tcW w:w="2217" w:type="dxa"/>
          </w:tcPr>
          <w:p w14:paraId="0C24E446" w14:textId="44F8D3A6" w:rsidR="00421C03" w:rsidRDefault="00421C03" w:rsidP="00261CD8">
            <w:pPr>
              <w:spacing w:line="276" w:lineRule="auto"/>
              <w:jc w:val="right"/>
              <w:rPr>
                <w:lang w:val="en-US"/>
              </w:rPr>
            </w:pPr>
            <w:r w:rsidRPr="00421C03">
              <w:rPr>
                <w:lang w:val="en-US"/>
              </w:rPr>
              <w:t>-0.014</w:t>
            </w:r>
            <w:r>
              <w:rPr>
                <w:lang w:val="en-US"/>
              </w:rPr>
              <w:t>2</w:t>
            </w:r>
          </w:p>
        </w:tc>
      </w:tr>
      <w:tr w:rsidR="00421C03" w14:paraId="0D32E516" w14:textId="77777777" w:rsidTr="00421C03">
        <w:tc>
          <w:tcPr>
            <w:tcW w:w="4531" w:type="dxa"/>
          </w:tcPr>
          <w:p w14:paraId="43B998F4" w14:textId="57B919B2" w:rsidR="00421C03" w:rsidRPr="00421C03" w:rsidRDefault="00421C03" w:rsidP="00261CD8">
            <w:pPr>
              <w:spacing w:line="276" w:lineRule="auto"/>
              <w:rPr>
                <w:b/>
                <w:bCs/>
                <w:lang w:val="en-US"/>
              </w:rPr>
            </w:pPr>
            <w:r w:rsidRPr="00421C03">
              <w:rPr>
                <w:b/>
                <w:bCs/>
                <w:lang w:val="en-US"/>
              </w:rPr>
              <w:t>Boosted Tree Regression</w:t>
            </w:r>
          </w:p>
        </w:tc>
        <w:tc>
          <w:tcPr>
            <w:tcW w:w="2268" w:type="dxa"/>
          </w:tcPr>
          <w:p w14:paraId="422DB3DD" w14:textId="41FEFA67" w:rsidR="00421C03" w:rsidRDefault="00314CCF" w:rsidP="00261CD8">
            <w:pPr>
              <w:spacing w:line="276" w:lineRule="auto"/>
              <w:jc w:val="right"/>
              <w:rPr>
                <w:lang w:val="en-US"/>
              </w:rPr>
            </w:pPr>
            <w:r w:rsidRPr="00314CCF">
              <w:rPr>
                <w:lang w:val="en-US"/>
              </w:rPr>
              <w:t>14118.01</w:t>
            </w:r>
          </w:p>
        </w:tc>
        <w:tc>
          <w:tcPr>
            <w:tcW w:w="2217" w:type="dxa"/>
          </w:tcPr>
          <w:p w14:paraId="6E59FC59" w14:textId="54ABD66A" w:rsidR="00421C03" w:rsidRDefault="00314CCF" w:rsidP="00261CD8">
            <w:pPr>
              <w:spacing w:line="276" w:lineRule="auto"/>
              <w:jc w:val="right"/>
              <w:rPr>
                <w:lang w:val="en-US"/>
              </w:rPr>
            </w:pPr>
            <w:r w:rsidRPr="00314CCF">
              <w:rPr>
                <w:lang w:val="en-US"/>
              </w:rPr>
              <w:t>-0.171</w:t>
            </w:r>
            <w:r>
              <w:rPr>
                <w:lang w:val="en-US"/>
              </w:rPr>
              <w:t>8</w:t>
            </w:r>
          </w:p>
        </w:tc>
      </w:tr>
    </w:tbl>
    <w:p w14:paraId="63A2DF6C" w14:textId="77777777" w:rsidR="00421C03" w:rsidRPr="00421C03" w:rsidRDefault="00421C03" w:rsidP="00261CD8">
      <w:pPr>
        <w:spacing w:line="276" w:lineRule="auto"/>
        <w:rPr>
          <w:lang w:val="en-US"/>
        </w:rPr>
      </w:pPr>
    </w:p>
    <w:tbl>
      <w:tblPr>
        <w:tblStyle w:val="TableGrid"/>
        <w:tblW w:w="0" w:type="auto"/>
        <w:tblLook w:val="04A0" w:firstRow="1" w:lastRow="0" w:firstColumn="1" w:lastColumn="0" w:noHBand="0" w:noVBand="1"/>
      </w:tblPr>
      <w:tblGrid>
        <w:gridCol w:w="4531"/>
        <w:gridCol w:w="2268"/>
        <w:gridCol w:w="2217"/>
      </w:tblGrid>
      <w:tr w:rsidR="00314CCF" w14:paraId="48977DC2" w14:textId="77777777" w:rsidTr="00311CE2">
        <w:tc>
          <w:tcPr>
            <w:tcW w:w="4531" w:type="dxa"/>
          </w:tcPr>
          <w:p w14:paraId="58003614" w14:textId="05BA9535" w:rsidR="00314CCF" w:rsidRPr="00314CCF" w:rsidRDefault="00314CCF" w:rsidP="00261CD8">
            <w:pPr>
              <w:spacing w:line="276" w:lineRule="auto"/>
              <w:rPr>
                <w:i/>
                <w:iCs/>
                <w:lang w:val="en-US"/>
              </w:rPr>
            </w:pPr>
            <w:r w:rsidRPr="00314CCF">
              <w:rPr>
                <w:i/>
                <w:iCs/>
                <w:lang w:val="en-US"/>
              </w:rPr>
              <w:t>Attempt 2: features selection</w:t>
            </w:r>
          </w:p>
        </w:tc>
        <w:tc>
          <w:tcPr>
            <w:tcW w:w="2268" w:type="dxa"/>
          </w:tcPr>
          <w:p w14:paraId="1B277336" w14:textId="77777777" w:rsidR="00314CCF" w:rsidRPr="00421C03" w:rsidRDefault="00314CCF" w:rsidP="00261CD8">
            <w:pPr>
              <w:spacing w:line="276" w:lineRule="auto"/>
              <w:jc w:val="center"/>
              <w:rPr>
                <w:b/>
                <w:bCs/>
                <w:lang w:val="en-US"/>
              </w:rPr>
            </w:pPr>
            <w:r w:rsidRPr="00421C03">
              <w:rPr>
                <w:b/>
                <w:bCs/>
                <w:lang w:val="en-US"/>
              </w:rPr>
              <w:t>RMSE</w:t>
            </w:r>
          </w:p>
        </w:tc>
        <w:tc>
          <w:tcPr>
            <w:tcW w:w="2217" w:type="dxa"/>
          </w:tcPr>
          <w:p w14:paraId="537B9F34" w14:textId="77777777" w:rsidR="00314CCF" w:rsidRPr="00421C03" w:rsidRDefault="00314CCF" w:rsidP="00261CD8">
            <w:pPr>
              <w:spacing w:line="276" w:lineRule="auto"/>
              <w:jc w:val="center"/>
              <w:rPr>
                <w:b/>
                <w:bCs/>
                <w:lang w:val="en-US"/>
              </w:rPr>
            </w:pPr>
            <w:r w:rsidRPr="00421C03">
              <w:rPr>
                <w:b/>
                <w:bCs/>
                <w:lang w:val="en-US"/>
              </w:rPr>
              <w:t>R-squared</w:t>
            </w:r>
          </w:p>
        </w:tc>
      </w:tr>
      <w:tr w:rsidR="00314CCF" w14:paraId="484671B9" w14:textId="77777777" w:rsidTr="00311CE2">
        <w:tc>
          <w:tcPr>
            <w:tcW w:w="4531" w:type="dxa"/>
          </w:tcPr>
          <w:p w14:paraId="76C05C95" w14:textId="77777777" w:rsidR="00314CCF" w:rsidRPr="00421C03" w:rsidRDefault="00314CCF" w:rsidP="00261CD8">
            <w:pPr>
              <w:spacing w:line="276" w:lineRule="auto"/>
              <w:rPr>
                <w:b/>
                <w:bCs/>
                <w:lang w:val="en-US"/>
              </w:rPr>
            </w:pPr>
            <w:r w:rsidRPr="00421C03">
              <w:rPr>
                <w:b/>
                <w:bCs/>
                <w:lang w:val="en-US"/>
              </w:rPr>
              <w:t>Linear Regression</w:t>
            </w:r>
          </w:p>
        </w:tc>
        <w:tc>
          <w:tcPr>
            <w:tcW w:w="2268" w:type="dxa"/>
          </w:tcPr>
          <w:p w14:paraId="4CACA98D" w14:textId="71975B5D" w:rsidR="00314CCF" w:rsidRDefault="00314CCF" w:rsidP="00261CD8">
            <w:pPr>
              <w:spacing w:line="276" w:lineRule="auto"/>
              <w:jc w:val="right"/>
              <w:rPr>
                <w:lang w:val="en-US"/>
              </w:rPr>
            </w:pPr>
            <w:r w:rsidRPr="00314CCF">
              <w:rPr>
                <w:lang w:val="en-US"/>
              </w:rPr>
              <w:t>9221.53</w:t>
            </w:r>
          </w:p>
        </w:tc>
        <w:tc>
          <w:tcPr>
            <w:tcW w:w="2217" w:type="dxa"/>
          </w:tcPr>
          <w:p w14:paraId="16F175F2" w14:textId="54906067" w:rsidR="00314CCF" w:rsidRDefault="00314CCF" w:rsidP="00261CD8">
            <w:pPr>
              <w:spacing w:line="276" w:lineRule="auto"/>
              <w:jc w:val="right"/>
              <w:rPr>
                <w:lang w:val="en-US"/>
              </w:rPr>
            </w:pPr>
            <w:r w:rsidRPr="00314CCF">
              <w:rPr>
                <w:lang w:val="en-US"/>
              </w:rPr>
              <w:t>0.026</w:t>
            </w:r>
            <w:r>
              <w:rPr>
                <w:lang w:val="en-US"/>
              </w:rPr>
              <w:t>5</w:t>
            </w:r>
          </w:p>
        </w:tc>
      </w:tr>
      <w:tr w:rsidR="00314CCF" w14:paraId="4CE1F47F" w14:textId="77777777" w:rsidTr="00311CE2">
        <w:tc>
          <w:tcPr>
            <w:tcW w:w="4531" w:type="dxa"/>
          </w:tcPr>
          <w:p w14:paraId="51859182" w14:textId="77777777" w:rsidR="00314CCF" w:rsidRPr="00421C03" w:rsidRDefault="00314CCF" w:rsidP="00261CD8">
            <w:pPr>
              <w:spacing w:line="276" w:lineRule="auto"/>
              <w:rPr>
                <w:b/>
                <w:bCs/>
                <w:lang w:val="en-US"/>
              </w:rPr>
            </w:pPr>
            <w:r w:rsidRPr="00421C03">
              <w:rPr>
                <w:b/>
                <w:bCs/>
                <w:lang w:val="en-US"/>
              </w:rPr>
              <w:t>Generalized Linear Regression</w:t>
            </w:r>
          </w:p>
        </w:tc>
        <w:tc>
          <w:tcPr>
            <w:tcW w:w="2268" w:type="dxa"/>
          </w:tcPr>
          <w:p w14:paraId="0C2C1720" w14:textId="5C16AD94" w:rsidR="00314CCF" w:rsidRDefault="00314CCF" w:rsidP="00261CD8">
            <w:pPr>
              <w:spacing w:line="276" w:lineRule="auto"/>
              <w:jc w:val="right"/>
              <w:rPr>
                <w:lang w:val="en-US"/>
              </w:rPr>
            </w:pPr>
            <w:r w:rsidRPr="00314CCF">
              <w:rPr>
                <w:lang w:val="en-US"/>
              </w:rPr>
              <w:t>12807.2</w:t>
            </w:r>
            <w:r>
              <w:rPr>
                <w:lang w:val="en-US"/>
              </w:rPr>
              <w:t>2</w:t>
            </w:r>
          </w:p>
        </w:tc>
        <w:tc>
          <w:tcPr>
            <w:tcW w:w="2217" w:type="dxa"/>
          </w:tcPr>
          <w:p w14:paraId="127FD383" w14:textId="3A7633A9" w:rsidR="00314CCF" w:rsidRDefault="00314CCF" w:rsidP="00261CD8">
            <w:pPr>
              <w:spacing w:line="276" w:lineRule="auto"/>
              <w:jc w:val="right"/>
              <w:rPr>
                <w:lang w:val="en-US"/>
              </w:rPr>
            </w:pPr>
            <w:r w:rsidRPr="00314CCF">
              <w:rPr>
                <w:lang w:val="en-US"/>
              </w:rPr>
              <w:t>0.014</w:t>
            </w:r>
            <w:r>
              <w:rPr>
                <w:lang w:val="en-US"/>
              </w:rPr>
              <w:t>4</w:t>
            </w:r>
          </w:p>
        </w:tc>
      </w:tr>
      <w:tr w:rsidR="00314CCF" w14:paraId="5668F762" w14:textId="77777777" w:rsidTr="00311CE2">
        <w:tc>
          <w:tcPr>
            <w:tcW w:w="4531" w:type="dxa"/>
          </w:tcPr>
          <w:p w14:paraId="136D96EA" w14:textId="77777777" w:rsidR="00314CCF" w:rsidRPr="00421C03" w:rsidRDefault="00314CCF" w:rsidP="00261CD8">
            <w:pPr>
              <w:spacing w:line="276" w:lineRule="auto"/>
              <w:rPr>
                <w:b/>
                <w:bCs/>
                <w:lang w:val="en-US"/>
              </w:rPr>
            </w:pPr>
            <w:r w:rsidRPr="00421C03">
              <w:rPr>
                <w:b/>
                <w:bCs/>
                <w:lang w:val="en-US"/>
              </w:rPr>
              <w:t>Decision Tree Regression</w:t>
            </w:r>
          </w:p>
        </w:tc>
        <w:tc>
          <w:tcPr>
            <w:tcW w:w="2268" w:type="dxa"/>
          </w:tcPr>
          <w:p w14:paraId="6E433C43" w14:textId="525B1211" w:rsidR="00314CCF" w:rsidRDefault="00314CCF" w:rsidP="00261CD8">
            <w:pPr>
              <w:spacing w:line="276" w:lineRule="auto"/>
              <w:jc w:val="right"/>
              <w:rPr>
                <w:lang w:val="en-US"/>
              </w:rPr>
            </w:pPr>
            <w:r w:rsidRPr="00314CCF">
              <w:rPr>
                <w:lang w:val="en-US"/>
              </w:rPr>
              <w:t>13612.9</w:t>
            </w:r>
            <w:r>
              <w:rPr>
                <w:lang w:val="en-US"/>
              </w:rPr>
              <w:t>2</w:t>
            </w:r>
          </w:p>
        </w:tc>
        <w:tc>
          <w:tcPr>
            <w:tcW w:w="2217" w:type="dxa"/>
          </w:tcPr>
          <w:p w14:paraId="246BCB74" w14:textId="1D35EF34" w:rsidR="00314CCF" w:rsidRDefault="00314CCF" w:rsidP="00261CD8">
            <w:pPr>
              <w:spacing w:line="276" w:lineRule="auto"/>
              <w:jc w:val="right"/>
              <w:rPr>
                <w:lang w:val="en-US"/>
              </w:rPr>
            </w:pPr>
            <w:r w:rsidRPr="00314CCF">
              <w:rPr>
                <w:lang w:val="en-US"/>
              </w:rPr>
              <w:t>-0.010</w:t>
            </w:r>
            <w:r>
              <w:rPr>
                <w:lang w:val="en-US"/>
              </w:rPr>
              <w:t>9</w:t>
            </w:r>
          </w:p>
        </w:tc>
      </w:tr>
      <w:tr w:rsidR="00314CCF" w14:paraId="0FBBD0E8" w14:textId="77777777" w:rsidTr="00311CE2">
        <w:tc>
          <w:tcPr>
            <w:tcW w:w="4531" w:type="dxa"/>
          </w:tcPr>
          <w:p w14:paraId="13E74711" w14:textId="77777777" w:rsidR="00314CCF" w:rsidRPr="00421C03" w:rsidRDefault="00314CCF" w:rsidP="00261CD8">
            <w:pPr>
              <w:spacing w:line="276" w:lineRule="auto"/>
              <w:rPr>
                <w:b/>
                <w:bCs/>
                <w:lang w:val="en-US"/>
              </w:rPr>
            </w:pPr>
            <w:r w:rsidRPr="00421C03">
              <w:rPr>
                <w:b/>
                <w:bCs/>
                <w:lang w:val="en-US"/>
              </w:rPr>
              <w:t>Random Forest Regression</w:t>
            </w:r>
          </w:p>
        </w:tc>
        <w:tc>
          <w:tcPr>
            <w:tcW w:w="2268" w:type="dxa"/>
          </w:tcPr>
          <w:p w14:paraId="2A9E1033" w14:textId="0381C049" w:rsidR="00314CCF" w:rsidRDefault="00314CCF" w:rsidP="00261CD8">
            <w:pPr>
              <w:spacing w:line="276" w:lineRule="auto"/>
              <w:jc w:val="right"/>
              <w:rPr>
                <w:lang w:val="en-US"/>
              </w:rPr>
            </w:pPr>
            <w:r w:rsidRPr="00314CCF">
              <w:rPr>
                <w:lang w:val="en-US"/>
              </w:rPr>
              <w:t>12571.9</w:t>
            </w:r>
            <w:r>
              <w:rPr>
                <w:lang w:val="en-US"/>
              </w:rPr>
              <w:t>5</w:t>
            </w:r>
          </w:p>
        </w:tc>
        <w:tc>
          <w:tcPr>
            <w:tcW w:w="2217" w:type="dxa"/>
          </w:tcPr>
          <w:p w14:paraId="0CE030C6" w14:textId="390E173F" w:rsidR="00314CCF" w:rsidRDefault="00314CCF" w:rsidP="00261CD8">
            <w:pPr>
              <w:spacing w:line="276" w:lineRule="auto"/>
              <w:jc w:val="right"/>
              <w:rPr>
                <w:lang w:val="en-US"/>
              </w:rPr>
            </w:pPr>
            <w:r w:rsidRPr="00314CCF">
              <w:rPr>
                <w:lang w:val="en-US"/>
              </w:rPr>
              <w:t>0.01</w:t>
            </w:r>
            <w:r>
              <w:rPr>
                <w:lang w:val="en-US"/>
              </w:rPr>
              <w:t>90</w:t>
            </w:r>
          </w:p>
        </w:tc>
      </w:tr>
      <w:tr w:rsidR="00314CCF" w14:paraId="6EAC4DFB" w14:textId="77777777" w:rsidTr="00311CE2">
        <w:tc>
          <w:tcPr>
            <w:tcW w:w="4531" w:type="dxa"/>
          </w:tcPr>
          <w:p w14:paraId="334A17DE" w14:textId="77777777" w:rsidR="00314CCF" w:rsidRPr="00421C03" w:rsidRDefault="00314CCF" w:rsidP="00261CD8">
            <w:pPr>
              <w:spacing w:line="276" w:lineRule="auto"/>
              <w:rPr>
                <w:b/>
                <w:bCs/>
                <w:lang w:val="en-US"/>
              </w:rPr>
            </w:pPr>
            <w:r w:rsidRPr="00421C03">
              <w:rPr>
                <w:b/>
                <w:bCs/>
                <w:lang w:val="en-US"/>
              </w:rPr>
              <w:t>Boosted Tree Regression</w:t>
            </w:r>
          </w:p>
        </w:tc>
        <w:tc>
          <w:tcPr>
            <w:tcW w:w="2268" w:type="dxa"/>
          </w:tcPr>
          <w:p w14:paraId="3C827358" w14:textId="1D446EBA" w:rsidR="00314CCF" w:rsidRDefault="00314CCF" w:rsidP="00261CD8">
            <w:pPr>
              <w:spacing w:line="276" w:lineRule="auto"/>
              <w:jc w:val="right"/>
              <w:rPr>
                <w:lang w:val="en-US"/>
              </w:rPr>
            </w:pPr>
            <w:r w:rsidRPr="00314CCF">
              <w:rPr>
                <w:lang w:val="en-US"/>
              </w:rPr>
              <w:t>13292.4</w:t>
            </w:r>
            <w:r>
              <w:rPr>
                <w:lang w:val="en-US"/>
              </w:rPr>
              <w:t>6</w:t>
            </w:r>
          </w:p>
        </w:tc>
        <w:tc>
          <w:tcPr>
            <w:tcW w:w="2217" w:type="dxa"/>
          </w:tcPr>
          <w:p w14:paraId="738FCCAF" w14:textId="2D9E0332" w:rsidR="00314CCF" w:rsidRDefault="00314CCF" w:rsidP="00261CD8">
            <w:pPr>
              <w:spacing w:line="276" w:lineRule="auto"/>
              <w:jc w:val="right"/>
              <w:rPr>
                <w:lang w:val="en-US"/>
              </w:rPr>
            </w:pPr>
            <w:r w:rsidRPr="00314CCF">
              <w:rPr>
                <w:lang w:val="en-US"/>
              </w:rPr>
              <w:t>-0.0387</w:t>
            </w:r>
          </w:p>
        </w:tc>
      </w:tr>
      <w:tr w:rsidR="00314CCF" w14:paraId="5624A2E1" w14:textId="77777777" w:rsidTr="00311CE2">
        <w:tc>
          <w:tcPr>
            <w:tcW w:w="4531" w:type="dxa"/>
          </w:tcPr>
          <w:p w14:paraId="6338927D" w14:textId="77777777" w:rsidR="00314CCF" w:rsidRPr="00421C03" w:rsidRDefault="00314CCF" w:rsidP="00261CD8">
            <w:pPr>
              <w:spacing w:line="276" w:lineRule="auto"/>
              <w:rPr>
                <w:b/>
                <w:bCs/>
                <w:lang w:val="en-US"/>
              </w:rPr>
            </w:pPr>
            <w:r w:rsidRPr="00421C03">
              <w:rPr>
                <w:b/>
                <w:bCs/>
                <w:lang w:val="en-US"/>
              </w:rPr>
              <w:t>Linear Regression with Ridge regularization</w:t>
            </w:r>
          </w:p>
        </w:tc>
        <w:tc>
          <w:tcPr>
            <w:tcW w:w="2268" w:type="dxa"/>
          </w:tcPr>
          <w:p w14:paraId="0C58AC71" w14:textId="49DA3557" w:rsidR="00314CCF" w:rsidRDefault="00314CCF" w:rsidP="00261CD8">
            <w:pPr>
              <w:spacing w:line="276" w:lineRule="auto"/>
              <w:jc w:val="right"/>
              <w:rPr>
                <w:lang w:val="en-US"/>
              </w:rPr>
            </w:pPr>
            <w:r w:rsidRPr="00314CCF">
              <w:rPr>
                <w:lang w:val="en-US"/>
              </w:rPr>
              <w:t>9221.5</w:t>
            </w:r>
            <w:r>
              <w:rPr>
                <w:lang w:val="en-US"/>
              </w:rPr>
              <w:t>3</w:t>
            </w:r>
          </w:p>
        </w:tc>
        <w:tc>
          <w:tcPr>
            <w:tcW w:w="2217" w:type="dxa"/>
          </w:tcPr>
          <w:p w14:paraId="40DC1529" w14:textId="668176A2" w:rsidR="00314CCF" w:rsidRDefault="00314CCF" w:rsidP="00261CD8">
            <w:pPr>
              <w:spacing w:line="276" w:lineRule="auto"/>
              <w:jc w:val="right"/>
              <w:rPr>
                <w:lang w:val="en-US"/>
              </w:rPr>
            </w:pPr>
            <w:r w:rsidRPr="00314CCF">
              <w:rPr>
                <w:lang w:val="en-US"/>
              </w:rPr>
              <w:t>0.026</w:t>
            </w:r>
            <w:r>
              <w:rPr>
                <w:lang w:val="en-US"/>
              </w:rPr>
              <w:t>5</w:t>
            </w:r>
          </w:p>
        </w:tc>
      </w:tr>
      <w:tr w:rsidR="00314CCF" w14:paraId="3C62B0D5" w14:textId="77777777" w:rsidTr="00311CE2">
        <w:tc>
          <w:tcPr>
            <w:tcW w:w="4531" w:type="dxa"/>
          </w:tcPr>
          <w:p w14:paraId="56897B89" w14:textId="77777777" w:rsidR="00314CCF" w:rsidRPr="00421C03" w:rsidRDefault="00314CCF" w:rsidP="00261CD8">
            <w:pPr>
              <w:spacing w:line="276" w:lineRule="auto"/>
              <w:rPr>
                <w:b/>
                <w:bCs/>
                <w:lang w:val="en-US"/>
              </w:rPr>
            </w:pPr>
            <w:r w:rsidRPr="00421C03">
              <w:rPr>
                <w:b/>
                <w:bCs/>
                <w:lang w:val="en-US"/>
              </w:rPr>
              <w:t>Linear Regression with Lasso regularization</w:t>
            </w:r>
          </w:p>
        </w:tc>
        <w:tc>
          <w:tcPr>
            <w:tcW w:w="2268" w:type="dxa"/>
          </w:tcPr>
          <w:p w14:paraId="735522E3" w14:textId="557FA6B0" w:rsidR="00314CCF" w:rsidRDefault="00314CCF" w:rsidP="00261CD8">
            <w:pPr>
              <w:spacing w:line="276" w:lineRule="auto"/>
              <w:jc w:val="right"/>
              <w:rPr>
                <w:lang w:val="en-US"/>
              </w:rPr>
            </w:pPr>
            <w:r w:rsidRPr="00314CCF">
              <w:rPr>
                <w:lang w:val="en-US"/>
              </w:rPr>
              <w:t>9221.45</w:t>
            </w:r>
          </w:p>
        </w:tc>
        <w:tc>
          <w:tcPr>
            <w:tcW w:w="2217" w:type="dxa"/>
          </w:tcPr>
          <w:p w14:paraId="242862CA" w14:textId="15647D74" w:rsidR="00314CCF" w:rsidRDefault="00BC397A" w:rsidP="00261CD8">
            <w:pPr>
              <w:spacing w:line="276" w:lineRule="auto"/>
              <w:jc w:val="right"/>
              <w:rPr>
                <w:lang w:val="en-US"/>
              </w:rPr>
            </w:pPr>
            <w:r w:rsidRPr="00BC397A">
              <w:rPr>
                <w:lang w:val="en-US"/>
              </w:rPr>
              <w:t>0.026</w:t>
            </w:r>
            <w:r>
              <w:rPr>
                <w:lang w:val="en-US"/>
              </w:rPr>
              <w:t>5</w:t>
            </w:r>
          </w:p>
        </w:tc>
      </w:tr>
    </w:tbl>
    <w:p w14:paraId="513EC4D9" w14:textId="77777777" w:rsidR="00F250E8" w:rsidRDefault="00F250E8" w:rsidP="00261CD8">
      <w:pPr>
        <w:spacing w:line="276" w:lineRule="auto"/>
        <w:rPr>
          <w:b/>
          <w:bCs/>
          <w:lang w:val="en-US"/>
        </w:rPr>
      </w:pPr>
    </w:p>
    <w:tbl>
      <w:tblPr>
        <w:tblStyle w:val="TableGrid"/>
        <w:tblW w:w="0" w:type="auto"/>
        <w:tblLook w:val="04A0" w:firstRow="1" w:lastRow="0" w:firstColumn="1" w:lastColumn="0" w:noHBand="0" w:noVBand="1"/>
      </w:tblPr>
      <w:tblGrid>
        <w:gridCol w:w="4531"/>
        <w:gridCol w:w="2268"/>
        <w:gridCol w:w="2217"/>
      </w:tblGrid>
      <w:tr w:rsidR="00BC397A" w14:paraId="3ECA7FCD" w14:textId="77777777" w:rsidTr="00BC397A">
        <w:tc>
          <w:tcPr>
            <w:tcW w:w="4531" w:type="dxa"/>
          </w:tcPr>
          <w:p w14:paraId="3C010966" w14:textId="58EF737E" w:rsidR="00BC397A" w:rsidRPr="00314CCF" w:rsidRDefault="00BC397A" w:rsidP="00261CD8">
            <w:pPr>
              <w:spacing w:line="276" w:lineRule="auto"/>
              <w:rPr>
                <w:i/>
                <w:iCs/>
                <w:lang w:val="en-US"/>
              </w:rPr>
            </w:pPr>
            <w:r w:rsidRPr="00314CCF">
              <w:rPr>
                <w:i/>
                <w:iCs/>
                <w:lang w:val="en-US"/>
              </w:rPr>
              <w:t xml:space="preserve">Attempt </w:t>
            </w:r>
            <w:r>
              <w:rPr>
                <w:i/>
                <w:iCs/>
                <w:lang w:val="en-US"/>
              </w:rPr>
              <w:t>3</w:t>
            </w:r>
            <w:r w:rsidRPr="00314CCF">
              <w:rPr>
                <w:i/>
                <w:iCs/>
                <w:lang w:val="en-US"/>
              </w:rPr>
              <w:t xml:space="preserve">: </w:t>
            </w:r>
            <w:r>
              <w:rPr>
                <w:i/>
                <w:iCs/>
                <w:lang w:val="en-US"/>
              </w:rPr>
              <w:t>classification</w:t>
            </w:r>
          </w:p>
        </w:tc>
        <w:tc>
          <w:tcPr>
            <w:tcW w:w="2268" w:type="dxa"/>
          </w:tcPr>
          <w:p w14:paraId="0ED2687F" w14:textId="54C9831B" w:rsidR="00BC397A" w:rsidRPr="00421C03" w:rsidRDefault="00BC397A" w:rsidP="00261CD8">
            <w:pPr>
              <w:spacing w:line="276" w:lineRule="auto"/>
              <w:jc w:val="center"/>
              <w:rPr>
                <w:b/>
                <w:bCs/>
                <w:lang w:val="en-US"/>
              </w:rPr>
            </w:pPr>
            <w:r>
              <w:rPr>
                <w:b/>
                <w:bCs/>
                <w:lang w:val="en-US"/>
              </w:rPr>
              <w:t>Accuracy</w:t>
            </w:r>
          </w:p>
        </w:tc>
        <w:tc>
          <w:tcPr>
            <w:tcW w:w="2217" w:type="dxa"/>
          </w:tcPr>
          <w:p w14:paraId="38FF8CD4" w14:textId="2A2A85A4" w:rsidR="00BC397A" w:rsidRPr="00421C03" w:rsidRDefault="00BC397A" w:rsidP="00261CD8">
            <w:pPr>
              <w:spacing w:line="276" w:lineRule="auto"/>
              <w:jc w:val="center"/>
              <w:rPr>
                <w:b/>
                <w:bCs/>
                <w:lang w:val="en-US"/>
              </w:rPr>
            </w:pPr>
            <w:r>
              <w:rPr>
                <w:b/>
                <w:bCs/>
                <w:lang w:val="en-US"/>
              </w:rPr>
              <w:t>F1 score</w:t>
            </w:r>
          </w:p>
        </w:tc>
      </w:tr>
      <w:tr w:rsidR="00BC397A" w14:paraId="616B1ECA" w14:textId="77777777" w:rsidTr="00BC397A">
        <w:tc>
          <w:tcPr>
            <w:tcW w:w="4531" w:type="dxa"/>
          </w:tcPr>
          <w:p w14:paraId="7995ACB1" w14:textId="7B607203" w:rsidR="00BC397A" w:rsidRPr="00421C03" w:rsidRDefault="00BC397A" w:rsidP="00261CD8">
            <w:pPr>
              <w:spacing w:line="276" w:lineRule="auto"/>
              <w:rPr>
                <w:b/>
                <w:bCs/>
                <w:lang w:val="en-US"/>
              </w:rPr>
            </w:pPr>
            <w:r>
              <w:rPr>
                <w:b/>
                <w:bCs/>
                <w:lang w:val="en-US"/>
              </w:rPr>
              <w:t>Baseline Model</w:t>
            </w:r>
          </w:p>
        </w:tc>
        <w:tc>
          <w:tcPr>
            <w:tcW w:w="2268" w:type="dxa"/>
          </w:tcPr>
          <w:p w14:paraId="7E0EFE9A" w14:textId="08AA066E" w:rsidR="00BC397A" w:rsidRDefault="00BC397A" w:rsidP="00261CD8">
            <w:pPr>
              <w:spacing w:line="276" w:lineRule="auto"/>
              <w:jc w:val="right"/>
              <w:rPr>
                <w:lang w:val="en-US"/>
              </w:rPr>
            </w:pPr>
            <w:r w:rsidRPr="00BC397A">
              <w:rPr>
                <w:lang w:val="en-US"/>
              </w:rPr>
              <w:t>0.2739</w:t>
            </w:r>
          </w:p>
        </w:tc>
        <w:tc>
          <w:tcPr>
            <w:tcW w:w="2217" w:type="dxa"/>
          </w:tcPr>
          <w:p w14:paraId="204A6756" w14:textId="3769F107" w:rsidR="00BC397A" w:rsidRDefault="00BC397A" w:rsidP="00261CD8">
            <w:pPr>
              <w:spacing w:line="276" w:lineRule="auto"/>
              <w:jc w:val="right"/>
              <w:rPr>
                <w:lang w:val="en-US"/>
              </w:rPr>
            </w:pPr>
            <w:r w:rsidRPr="00BC397A">
              <w:rPr>
                <w:lang w:val="en-US"/>
              </w:rPr>
              <w:t>0.117</w:t>
            </w:r>
            <w:r>
              <w:rPr>
                <w:lang w:val="en-US"/>
              </w:rPr>
              <w:t>8</w:t>
            </w:r>
          </w:p>
        </w:tc>
      </w:tr>
      <w:tr w:rsidR="00BC397A" w14:paraId="15282917" w14:textId="77777777" w:rsidTr="00BC397A">
        <w:tc>
          <w:tcPr>
            <w:tcW w:w="4531" w:type="dxa"/>
          </w:tcPr>
          <w:p w14:paraId="65890F56" w14:textId="43F6EF97" w:rsidR="00BC397A" w:rsidRPr="00421C03" w:rsidRDefault="00BC397A" w:rsidP="00261CD8">
            <w:pPr>
              <w:spacing w:line="276" w:lineRule="auto"/>
              <w:rPr>
                <w:b/>
                <w:bCs/>
                <w:lang w:val="en-US"/>
              </w:rPr>
            </w:pPr>
            <w:r>
              <w:rPr>
                <w:b/>
                <w:bCs/>
                <w:lang w:val="en-US"/>
              </w:rPr>
              <w:t>Multinomial Logistic Regression</w:t>
            </w:r>
          </w:p>
        </w:tc>
        <w:tc>
          <w:tcPr>
            <w:tcW w:w="2268" w:type="dxa"/>
          </w:tcPr>
          <w:p w14:paraId="561E3BEB" w14:textId="0BD17706" w:rsidR="00BC397A" w:rsidRDefault="00BC397A" w:rsidP="00261CD8">
            <w:pPr>
              <w:spacing w:line="276" w:lineRule="auto"/>
              <w:jc w:val="right"/>
              <w:rPr>
                <w:lang w:val="en-US"/>
              </w:rPr>
            </w:pPr>
            <w:r w:rsidRPr="00BC397A">
              <w:rPr>
                <w:lang w:val="en-US"/>
              </w:rPr>
              <w:t>0.340</w:t>
            </w:r>
            <w:r>
              <w:rPr>
                <w:lang w:val="en-US"/>
              </w:rPr>
              <w:t>9</w:t>
            </w:r>
          </w:p>
        </w:tc>
        <w:tc>
          <w:tcPr>
            <w:tcW w:w="2217" w:type="dxa"/>
          </w:tcPr>
          <w:p w14:paraId="60ED92DE" w14:textId="0F74C58D" w:rsidR="00BC397A" w:rsidRDefault="00BC397A" w:rsidP="00261CD8">
            <w:pPr>
              <w:spacing w:line="276" w:lineRule="auto"/>
              <w:jc w:val="right"/>
              <w:rPr>
                <w:lang w:val="en-US"/>
              </w:rPr>
            </w:pPr>
            <w:r w:rsidRPr="00BC397A">
              <w:rPr>
                <w:lang w:val="en-US"/>
              </w:rPr>
              <w:t>0.2437</w:t>
            </w:r>
          </w:p>
        </w:tc>
      </w:tr>
      <w:tr w:rsidR="00BC397A" w14:paraId="498E62B3" w14:textId="77777777" w:rsidTr="00BC397A">
        <w:tc>
          <w:tcPr>
            <w:tcW w:w="4531" w:type="dxa"/>
          </w:tcPr>
          <w:p w14:paraId="40BD140C" w14:textId="386CEC79" w:rsidR="00BC397A" w:rsidRPr="00421C03" w:rsidRDefault="00BC397A" w:rsidP="00261CD8">
            <w:pPr>
              <w:spacing w:line="276" w:lineRule="auto"/>
              <w:rPr>
                <w:b/>
                <w:bCs/>
                <w:lang w:val="en-US"/>
              </w:rPr>
            </w:pPr>
            <w:r w:rsidRPr="00421C03">
              <w:rPr>
                <w:b/>
                <w:bCs/>
                <w:lang w:val="en-US"/>
              </w:rPr>
              <w:t>Random Forest Regression</w:t>
            </w:r>
          </w:p>
        </w:tc>
        <w:tc>
          <w:tcPr>
            <w:tcW w:w="2268" w:type="dxa"/>
          </w:tcPr>
          <w:p w14:paraId="30B6EF25" w14:textId="110E5A8E" w:rsidR="00BC397A" w:rsidRDefault="00BC397A" w:rsidP="00261CD8">
            <w:pPr>
              <w:spacing w:line="276" w:lineRule="auto"/>
              <w:jc w:val="right"/>
              <w:rPr>
                <w:lang w:val="en-US"/>
              </w:rPr>
            </w:pPr>
            <w:r w:rsidRPr="00BC397A">
              <w:rPr>
                <w:lang w:val="en-US"/>
              </w:rPr>
              <w:t>0.349</w:t>
            </w:r>
            <w:r>
              <w:rPr>
                <w:lang w:val="en-US"/>
              </w:rPr>
              <w:t>9</w:t>
            </w:r>
          </w:p>
        </w:tc>
        <w:tc>
          <w:tcPr>
            <w:tcW w:w="2217" w:type="dxa"/>
          </w:tcPr>
          <w:p w14:paraId="75012FA9" w14:textId="3B026B0A" w:rsidR="00BC397A" w:rsidRDefault="00BC397A" w:rsidP="00261CD8">
            <w:pPr>
              <w:spacing w:line="276" w:lineRule="auto"/>
              <w:jc w:val="right"/>
              <w:rPr>
                <w:lang w:val="en-US"/>
              </w:rPr>
            </w:pPr>
            <w:r w:rsidRPr="00BC397A">
              <w:rPr>
                <w:lang w:val="en-US"/>
              </w:rPr>
              <w:t>0.2490</w:t>
            </w:r>
          </w:p>
        </w:tc>
      </w:tr>
    </w:tbl>
    <w:p w14:paraId="584C14D1" w14:textId="77777777" w:rsidR="00BC397A" w:rsidRDefault="00BC397A" w:rsidP="00261CD8">
      <w:pPr>
        <w:spacing w:line="276" w:lineRule="auto"/>
        <w:rPr>
          <w:b/>
          <w:bCs/>
          <w:lang w:val="en-US"/>
        </w:rPr>
      </w:pPr>
    </w:p>
    <w:p w14:paraId="34DB75F0" w14:textId="4A36A81E" w:rsidR="00F250E8" w:rsidRDefault="00F250E8" w:rsidP="00261CD8">
      <w:pPr>
        <w:spacing w:line="276" w:lineRule="auto"/>
        <w:rPr>
          <w:b/>
          <w:bCs/>
          <w:lang w:val="en-US"/>
        </w:rPr>
      </w:pPr>
      <w:r>
        <w:rPr>
          <w:b/>
          <w:bCs/>
          <w:lang w:val="en-US"/>
        </w:rPr>
        <w:t>Discussion</w:t>
      </w:r>
    </w:p>
    <w:p w14:paraId="3B450401" w14:textId="03B91CC9" w:rsidR="009856E3" w:rsidRPr="009856E3" w:rsidRDefault="009856E3" w:rsidP="00261CD8">
      <w:pPr>
        <w:spacing w:line="276" w:lineRule="auto"/>
        <w:jc w:val="both"/>
        <w:rPr>
          <w:lang w:val="en-US"/>
        </w:rPr>
      </w:pPr>
      <w:r w:rsidRPr="009856E3">
        <w:rPr>
          <w:lang w:val="en-US"/>
        </w:rPr>
        <w:t>In the first attempt, where all features were used, the performance of the regression models was limited. The linear regression model had the lowest root mean square error (RMSE) of 9212.01 and a modest R-squared value of 0.0285, indicating that only a small portion of the variance in article popularity could be explained by the chosen features. The generalized linear regression, decision tree regression, random forest regression, and boosted tree regression models also exhibited limited predictive power, with negative R-squared values in some cases.</w:t>
      </w:r>
    </w:p>
    <w:p w14:paraId="547091E4" w14:textId="6F91EDC9" w:rsidR="009856E3" w:rsidRPr="009856E3" w:rsidRDefault="009856E3" w:rsidP="00261CD8">
      <w:pPr>
        <w:spacing w:line="276" w:lineRule="auto"/>
        <w:jc w:val="both"/>
        <w:rPr>
          <w:lang w:val="en-US"/>
        </w:rPr>
      </w:pPr>
      <w:r w:rsidRPr="009856E3">
        <w:rPr>
          <w:lang w:val="en-US"/>
        </w:rPr>
        <w:t xml:space="preserve">In the second attempt, feature selection was performed to improve model performance. Despite the feature selection process, the results remained </w:t>
      </w:r>
      <w:proofErr w:type="gramStart"/>
      <w:r w:rsidRPr="009856E3">
        <w:rPr>
          <w:lang w:val="en-US"/>
        </w:rPr>
        <w:t>similar to</w:t>
      </w:r>
      <w:proofErr w:type="gramEnd"/>
      <w:r w:rsidRPr="009856E3">
        <w:rPr>
          <w:lang w:val="en-US"/>
        </w:rPr>
        <w:t xml:space="preserve"> the first attempt, with marginal improvements observed. The linear regression models with ridge and lasso regularization achieved nearly identical results in terms of RMSE and R-squared.</w:t>
      </w:r>
    </w:p>
    <w:p w14:paraId="3860055C" w14:textId="7C81EF96" w:rsidR="009856E3" w:rsidRPr="009856E3" w:rsidRDefault="009856E3" w:rsidP="00261CD8">
      <w:pPr>
        <w:spacing w:line="276" w:lineRule="auto"/>
        <w:jc w:val="both"/>
        <w:rPr>
          <w:lang w:val="en-US"/>
        </w:rPr>
      </w:pPr>
      <w:r w:rsidRPr="009856E3">
        <w:rPr>
          <w:lang w:val="en-US"/>
        </w:rPr>
        <w:t>For the classification task in the third attempt, a baseline model was tested as a point of reference. The baseline model assigned the most popular class to all samples. This approach allowed for a better evaluation of the performance of the multinomial logistic regression and random forest models in comparison.</w:t>
      </w:r>
      <w:r>
        <w:rPr>
          <w:lang w:val="en-US"/>
        </w:rPr>
        <w:t xml:space="preserve"> </w:t>
      </w:r>
      <w:r w:rsidRPr="009856E3">
        <w:rPr>
          <w:lang w:val="en-US"/>
        </w:rPr>
        <w:t>The baseline model achieved an accuracy of 0.2739 and an F1 score of 0.1178, indicating poor performance. This result demonstrates the difficulty of predicting article popularity solely based on the chosen features without employing more sophisticated modeling techniques.</w:t>
      </w:r>
      <w:r>
        <w:rPr>
          <w:lang w:val="en-US"/>
        </w:rPr>
        <w:t xml:space="preserve"> </w:t>
      </w:r>
      <w:r w:rsidRPr="009856E3">
        <w:rPr>
          <w:lang w:val="en-US"/>
        </w:rPr>
        <w:t>However, the multinomial logistic regression and random forest models exhibited slight improvements compared to the baseline model. The multinomial logistic regression model achieved an accuracy of 0.3409 and an F1 score of 0.2437, demonstrating an enhancement in predicting the correct class labels. The random forest model outperformed the other models, attaining an accuracy of 0.3499 and an F1 score of 0.2490, indicating a further improvement in classification performance.</w:t>
      </w:r>
    </w:p>
    <w:p w14:paraId="4D958AD5" w14:textId="77777777" w:rsidR="00F250E8" w:rsidRDefault="00F250E8" w:rsidP="00261CD8">
      <w:pPr>
        <w:spacing w:line="276" w:lineRule="auto"/>
        <w:rPr>
          <w:b/>
          <w:bCs/>
          <w:lang w:val="en-US"/>
        </w:rPr>
      </w:pPr>
    </w:p>
    <w:p w14:paraId="5AB98DB9" w14:textId="3B1478C4" w:rsidR="00F250E8" w:rsidRDefault="00F250E8" w:rsidP="00261CD8">
      <w:pPr>
        <w:spacing w:line="276" w:lineRule="auto"/>
        <w:rPr>
          <w:b/>
          <w:bCs/>
          <w:lang w:val="en-US"/>
        </w:rPr>
      </w:pPr>
      <w:r>
        <w:rPr>
          <w:b/>
          <w:bCs/>
          <w:lang w:val="en-US"/>
        </w:rPr>
        <w:t>Conclusion</w:t>
      </w:r>
    </w:p>
    <w:p w14:paraId="08C7B0CE" w14:textId="77777777" w:rsidR="00573472" w:rsidRPr="00573472" w:rsidRDefault="00573472" w:rsidP="00261CD8">
      <w:pPr>
        <w:spacing w:line="276" w:lineRule="auto"/>
        <w:jc w:val="both"/>
        <w:rPr>
          <w:lang w:val="en-US"/>
        </w:rPr>
      </w:pPr>
      <w:r w:rsidRPr="00573472">
        <w:rPr>
          <w:lang w:val="en-US"/>
        </w:rPr>
        <w:t>In this project, the objective was to develop a predictive model to estimate the popularity of articles based on various features. The performance of several regression and classification models was evaluated to understand the factors contributing to article success and to optimize content strategies.</w:t>
      </w:r>
    </w:p>
    <w:p w14:paraId="125DB3BB" w14:textId="1489D862" w:rsidR="00573472" w:rsidRPr="00573472" w:rsidRDefault="00573472" w:rsidP="00261CD8">
      <w:pPr>
        <w:spacing w:line="276" w:lineRule="auto"/>
        <w:jc w:val="both"/>
        <w:rPr>
          <w:lang w:val="en-US"/>
        </w:rPr>
      </w:pPr>
      <w:r w:rsidRPr="00573472">
        <w:rPr>
          <w:lang w:val="en-US"/>
        </w:rPr>
        <w:t>The results obtained from the regression models demonstrated the challenge of accurately predicting article popularity based solely on the selected features. Despite attempts to improve performance through feature selection and regularization techniques, the models exhibited limited predictive power</w:t>
      </w:r>
      <w:r w:rsidR="00E90B03">
        <w:rPr>
          <w:lang w:val="en-US"/>
        </w:rPr>
        <w:t xml:space="preserve">, and my initial goal of predicting the number of shares with a 15% error rate could not be met. </w:t>
      </w:r>
      <w:r w:rsidRPr="00573472">
        <w:rPr>
          <w:lang w:val="en-US"/>
        </w:rPr>
        <w:t>The linear regression models achieved modest R-squared values, indicating that only a small portion of the variance in article popularity could be explained by the features.</w:t>
      </w:r>
    </w:p>
    <w:p w14:paraId="2AC885CD" w14:textId="77777777" w:rsidR="00573472" w:rsidRPr="00573472" w:rsidRDefault="00573472" w:rsidP="00261CD8">
      <w:pPr>
        <w:spacing w:line="276" w:lineRule="auto"/>
        <w:jc w:val="both"/>
        <w:rPr>
          <w:lang w:val="en-US"/>
        </w:rPr>
      </w:pPr>
      <w:r w:rsidRPr="00573472">
        <w:rPr>
          <w:lang w:val="en-US"/>
        </w:rPr>
        <w:t xml:space="preserve">For the classification task, a baseline model was established, assigning the most popular class to all samples, allowing for a comparison with more advanced models. The baseline model's poor performance highlighted the complexity of predicting article popularity based solely on the chosen features. However, the multinomial logistic regression and random forest models </w:t>
      </w:r>
      <w:r w:rsidRPr="00573472">
        <w:rPr>
          <w:lang w:val="en-US"/>
        </w:rPr>
        <w:lastRenderedPageBreak/>
        <w:t>showed slight improvements in accuracy and F1 score compared to the baseline model. The random forest model achieved the highest accuracy, demonstrating its ability to capture some patterns and relationships within the data.</w:t>
      </w:r>
    </w:p>
    <w:p w14:paraId="4A5D7239" w14:textId="77777777" w:rsidR="00573472" w:rsidRPr="00573472" w:rsidRDefault="00573472" w:rsidP="00261CD8">
      <w:pPr>
        <w:spacing w:line="276" w:lineRule="auto"/>
        <w:jc w:val="both"/>
        <w:rPr>
          <w:lang w:val="en-US"/>
        </w:rPr>
      </w:pPr>
      <w:r w:rsidRPr="00573472">
        <w:rPr>
          <w:lang w:val="en-US"/>
        </w:rPr>
        <w:t>Overall, the results indicate that predicting article popularity is a challenging task, and the selected features alone may not be sufficient for accurate predictions. Further exploration and consideration of additional factors, such as user engagement metrics or social media trends, may enhance the predictive capability of the models.</w:t>
      </w:r>
    </w:p>
    <w:p w14:paraId="0CF1666A" w14:textId="77777777" w:rsidR="00573472" w:rsidRPr="00573472" w:rsidRDefault="00573472" w:rsidP="00261CD8">
      <w:pPr>
        <w:spacing w:line="276" w:lineRule="auto"/>
        <w:jc w:val="both"/>
        <w:rPr>
          <w:lang w:val="en-US"/>
        </w:rPr>
      </w:pPr>
      <w:r w:rsidRPr="00573472">
        <w:rPr>
          <w:lang w:val="en-US"/>
        </w:rPr>
        <w:t>This project provides valuable insights for content creators, marketers, and publishers. It emphasizes the need to consider multiple factors beyond the selected features to optimize content strategies and increase the reach and engagement of articles. By utilizing more advanced modeling techniques and incorporating additional relevant features, it is possible to develop more accurate predictive models for article popularity estimation.</w:t>
      </w:r>
    </w:p>
    <w:p w14:paraId="2FC03E41" w14:textId="77777777" w:rsidR="00573472" w:rsidRPr="00573472" w:rsidRDefault="00573472" w:rsidP="00261CD8">
      <w:pPr>
        <w:spacing w:line="276" w:lineRule="auto"/>
        <w:jc w:val="both"/>
        <w:rPr>
          <w:lang w:val="en-US"/>
        </w:rPr>
      </w:pPr>
      <w:r w:rsidRPr="00573472">
        <w:rPr>
          <w:lang w:val="en-US"/>
        </w:rPr>
        <w:t>Future research could focus on exploring alternative feature sets, including social media metrics, user behavior patterns, and sentiment analysis, to further improve the models' performance. Additionally, experimenting with other advanced modeling techniques and ensemble methods could provide better predictions and insights into the dynamics of article popularity.</w:t>
      </w:r>
    </w:p>
    <w:p w14:paraId="6A57792E" w14:textId="76ED256B" w:rsidR="00F250E8" w:rsidRPr="00573472" w:rsidRDefault="00573472" w:rsidP="00261CD8">
      <w:pPr>
        <w:spacing w:line="276" w:lineRule="auto"/>
        <w:jc w:val="both"/>
        <w:rPr>
          <w:lang w:val="en-US"/>
        </w:rPr>
      </w:pPr>
      <w:r w:rsidRPr="00573472">
        <w:rPr>
          <w:lang w:val="en-US"/>
        </w:rPr>
        <w:t>In conclusion, while this project presents valuable insights and lays the groundwork for predicting article popularity, further refinement and exploration are necessary to develop more robust and accurate models in the rapidly evolving landscape of online content.</w:t>
      </w:r>
    </w:p>
    <w:p w14:paraId="3EBABDE3" w14:textId="77777777" w:rsidR="00F250E8" w:rsidRDefault="00F250E8" w:rsidP="00261CD8">
      <w:pPr>
        <w:spacing w:line="276" w:lineRule="auto"/>
        <w:jc w:val="both"/>
        <w:rPr>
          <w:lang w:val="en-US"/>
        </w:rPr>
      </w:pPr>
    </w:p>
    <w:p w14:paraId="24EA8D43" w14:textId="2A1D2D2C" w:rsidR="00573472" w:rsidRDefault="00573472" w:rsidP="00261CD8">
      <w:pPr>
        <w:spacing w:line="276" w:lineRule="auto"/>
        <w:jc w:val="both"/>
        <w:rPr>
          <w:b/>
          <w:bCs/>
          <w:lang w:val="en-US"/>
        </w:rPr>
      </w:pPr>
      <w:r>
        <w:rPr>
          <w:b/>
          <w:bCs/>
          <w:lang w:val="en-US"/>
        </w:rPr>
        <w:t>References</w:t>
      </w:r>
    </w:p>
    <w:p w14:paraId="6FB81246" w14:textId="36D8282C" w:rsidR="004B6702" w:rsidRPr="00E90B03" w:rsidRDefault="00000000" w:rsidP="00261CD8">
      <w:pPr>
        <w:autoSpaceDE w:val="0"/>
        <w:autoSpaceDN w:val="0"/>
        <w:adjustRightInd w:val="0"/>
        <w:spacing w:line="276" w:lineRule="auto"/>
        <w:ind w:left="720" w:hanging="720"/>
        <w:rPr>
          <w:rFonts w:ascii="AppleSystemUIFont" w:hAnsi="AppleSystemUIFont"/>
          <w:color w:val="000000" w:themeColor="text1"/>
          <w:kern w:val="0"/>
          <w:u w:val="single"/>
          <w:lang w:val="en-GB"/>
        </w:rPr>
      </w:pPr>
      <w:hyperlink r:id="rId5" w:history="1">
        <w:r w:rsidR="004B6702" w:rsidRPr="00E90B03">
          <w:rPr>
            <w:rStyle w:val="Hyperlink"/>
            <w:rFonts w:ascii="AppleSystemUIFont" w:hAnsi="AppleSystemUIFont"/>
            <w:color w:val="000000" w:themeColor="text1"/>
            <w:kern w:val="0"/>
            <w:lang w:val="en-GB"/>
          </w:rPr>
          <w:t>https://github.com/trajanov/BigDataAnalytics/tree/master/Notebooks</w:t>
        </w:r>
      </w:hyperlink>
    </w:p>
    <w:p w14:paraId="27526A99" w14:textId="571119C6" w:rsidR="00E90B03" w:rsidRPr="00E90B03" w:rsidRDefault="00E90B03"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r w:rsidRPr="00E90B03">
        <w:rPr>
          <w:rFonts w:ascii="AppleSystemUIFont" w:hAnsi="AppleSystemUIFont" w:cs="AppleSystemUIFont"/>
          <w:color w:val="000000" w:themeColor="text1"/>
          <w:kern w:val="0"/>
          <w:u w:val="single"/>
          <w:lang w:val="en-GB"/>
        </w:rPr>
        <w:t>https://spark.apache.org/docs/latest/ml-features.html</w:t>
      </w:r>
    </w:p>
    <w:p w14:paraId="0B59F999" w14:textId="77777777" w:rsidR="004B6702"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6" w:anchor="feature-selectors" w:history="1">
        <w:r w:rsidR="004B6702" w:rsidRPr="00E90B03">
          <w:rPr>
            <w:rFonts w:ascii="AppleSystemUIFont" w:hAnsi="AppleSystemUIFont" w:cs="AppleSystemUIFont"/>
            <w:color w:val="000000" w:themeColor="text1"/>
            <w:kern w:val="0"/>
            <w:u w:val="single"/>
            <w:lang w:val="en-GB"/>
          </w:rPr>
          <w:t>https://spark.apache.org/docs/latest/ml-features.html#feature-selectors</w:t>
        </w:r>
      </w:hyperlink>
    </w:p>
    <w:p w14:paraId="46358952" w14:textId="15BC6DB7" w:rsidR="00E90B03"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7" w:anchor="regression" w:history="1">
        <w:r w:rsidR="00E90B03" w:rsidRPr="00E90B03">
          <w:rPr>
            <w:rStyle w:val="Hyperlink"/>
            <w:rFonts w:ascii="AppleSystemUIFont" w:hAnsi="AppleSystemUIFont" w:cs="AppleSystemUIFont"/>
            <w:color w:val="000000" w:themeColor="text1"/>
            <w:kern w:val="0"/>
            <w:lang w:val="en-GB"/>
          </w:rPr>
          <w:t>https://spark.apache.org/docs/latest/ml-classification-regression.html#regression</w:t>
        </w:r>
      </w:hyperlink>
    </w:p>
    <w:p w14:paraId="1CF098D7" w14:textId="6AB5CA5F" w:rsidR="00E90B03"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8" w:anchor="classification" w:history="1">
        <w:r w:rsidR="00E90B03" w:rsidRPr="00E90B03">
          <w:rPr>
            <w:rStyle w:val="Hyperlink"/>
            <w:rFonts w:ascii="AppleSystemUIFont" w:hAnsi="AppleSystemUIFont" w:cs="AppleSystemUIFont"/>
            <w:color w:val="000000" w:themeColor="text1"/>
            <w:kern w:val="0"/>
            <w:lang w:val="en-GB"/>
          </w:rPr>
          <w:t>https://spark.apache.org/docs/latest/ml-classification-regression.html#classification</w:t>
        </w:r>
      </w:hyperlink>
    </w:p>
    <w:p w14:paraId="7DEAD79A" w14:textId="419AE8C9" w:rsid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9" w:history="1">
        <w:r w:rsidR="00E90B03" w:rsidRPr="00E90B03">
          <w:rPr>
            <w:rStyle w:val="Hyperlink"/>
            <w:rFonts w:ascii="AppleSystemUIFont" w:hAnsi="AppleSystemUIFont" w:cs="AppleSystemUIFont"/>
            <w:color w:val="000000" w:themeColor="text1"/>
            <w:kern w:val="0"/>
            <w:lang w:val="en-GB"/>
          </w:rPr>
          <w:t>https://spark.apache.org/docs/latest/ml-pipeline.html</w:t>
        </w:r>
      </w:hyperlink>
    </w:p>
    <w:p w14:paraId="57BB04C3" w14:textId="26C33FF2" w:rsidR="00E90B03" w:rsidRPr="00E90B03" w:rsidRDefault="00E90B03"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r w:rsidRPr="00E90B03">
        <w:rPr>
          <w:rFonts w:ascii="AppleSystemUIFont" w:hAnsi="AppleSystemUIFont" w:cs="AppleSystemUIFont"/>
          <w:color w:val="000000" w:themeColor="text1"/>
          <w:kern w:val="0"/>
          <w:u w:val="single"/>
          <w:lang w:val="en-GB"/>
        </w:rPr>
        <w:t>https://spark.apache.org/docs/latest/sql-programming-guide.html</w:t>
      </w:r>
    </w:p>
    <w:p w14:paraId="6D49160E" w14:textId="7F89BE52" w:rsidR="00E90B03"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10" w:history="1">
        <w:r w:rsidR="00E90B03" w:rsidRPr="00E90B03">
          <w:rPr>
            <w:rFonts w:ascii="AppleSystemUIFont" w:hAnsi="AppleSystemUIFont" w:cs="AppleSystemUIFont"/>
            <w:color w:val="000000" w:themeColor="text1"/>
            <w:kern w:val="0"/>
            <w:u w:val="single"/>
            <w:lang w:val="en-GB"/>
          </w:rPr>
          <w:t>https://medium.com/bazaar-tech/apache-spark-data-cleaning-using-pyspark-for-beginners-eeeced351ebf</w:t>
        </w:r>
      </w:hyperlink>
    </w:p>
    <w:p w14:paraId="15C90CC5" w14:textId="77777777" w:rsidR="004B6702"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11" w:history="1">
        <w:r w:rsidR="004B6702" w:rsidRPr="00E90B03">
          <w:rPr>
            <w:rFonts w:ascii="AppleSystemUIFont" w:hAnsi="AppleSystemUIFont" w:cs="AppleSystemUIFont"/>
            <w:color w:val="000000" w:themeColor="text1"/>
            <w:kern w:val="0"/>
            <w:u w:val="single"/>
            <w:lang w:val="en-GB"/>
          </w:rPr>
          <w:t>https://medium.com/insiderengineering/a-deep-dive-into-sparks-univariate-feature-selector-3f8b726d7d32</w:t>
        </w:r>
      </w:hyperlink>
    </w:p>
    <w:p w14:paraId="5CFB9F28" w14:textId="77777777" w:rsidR="004B6702" w:rsidRPr="00E90B03" w:rsidRDefault="00000000" w:rsidP="00261CD8">
      <w:pPr>
        <w:autoSpaceDE w:val="0"/>
        <w:autoSpaceDN w:val="0"/>
        <w:adjustRightInd w:val="0"/>
        <w:spacing w:line="276" w:lineRule="auto"/>
        <w:ind w:left="720" w:hanging="720"/>
        <w:rPr>
          <w:rFonts w:ascii="AppleSystemUIFont" w:hAnsi="AppleSystemUIFont" w:cs="AppleSystemUIFont"/>
          <w:color w:val="000000" w:themeColor="text1"/>
          <w:kern w:val="0"/>
          <w:u w:val="single"/>
          <w:lang w:val="en-GB"/>
        </w:rPr>
      </w:pPr>
      <w:hyperlink r:id="rId12" w:history="1">
        <w:r w:rsidR="004B6702" w:rsidRPr="00E90B03">
          <w:rPr>
            <w:rFonts w:ascii="AppleSystemUIFont" w:hAnsi="AppleSystemUIFont" w:cs="AppleSystemUIFont"/>
            <w:color w:val="000000" w:themeColor="text1"/>
            <w:kern w:val="0"/>
            <w:u w:val="single"/>
            <w:lang w:val="en-GB"/>
          </w:rPr>
          <w:t>https://runawayhorse001.github.io/LearningApacheSpark/reg.html</w:t>
        </w:r>
      </w:hyperlink>
    </w:p>
    <w:p w14:paraId="7E77DC9C" w14:textId="3C15A736" w:rsidR="00573472" w:rsidRDefault="00000000" w:rsidP="00261CD8">
      <w:pPr>
        <w:spacing w:line="276" w:lineRule="auto"/>
        <w:ind w:left="720" w:hanging="720"/>
        <w:jc w:val="both"/>
        <w:rPr>
          <w:rFonts w:ascii="AppleSystemUIFont" w:hAnsi="AppleSystemUIFont" w:cs="AppleSystemUIFont"/>
          <w:color w:val="000000" w:themeColor="text1"/>
          <w:kern w:val="0"/>
          <w:u w:val="single"/>
          <w:lang w:val="en-GB"/>
        </w:rPr>
      </w:pPr>
      <w:hyperlink r:id="rId13" w:history="1">
        <w:r w:rsidR="004B6702" w:rsidRPr="00E90B03">
          <w:rPr>
            <w:rFonts w:ascii="AppleSystemUIFont" w:hAnsi="AppleSystemUIFont" w:cs="AppleSystemUIFont"/>
            <w:color w:val="000000" w:themeColor="text1"/>
            <w:kern w:val="0"/>
            <w:u w:val="single"/>
            <w:lang w:val="en-GB"/>
          </w:rPr>
          <w:t>https://louisazhou.gitbook.io/notes/spark/data-cleaning-with-apache-spark</w:t>
        </w:r>
      </w:hyperlink>
    </w:p>
    <w:p w14:paraId="450266F7" w14:textId="1E6224EB" w:rsidR="00E90B03" w:rsidRPr="00E90B03" w:rsidRDefault="00E90B03" w:rsidP="00261CD8">
      <w:pPr>
        <w:spacing w:line="276" w:lineRule="auto"/>
        <w:ind w:left="720" w:hanging="720"/>
        <w:jc w:val="both"/>
        <w:rPr>
          <w:rFonts w:ascii="AppleSystemUIFont" w:hAnsi="AppleSystemUIFont" w:cs="AppleSystemUIFont"/>
          <w:color w:val="000000" w:themeColor="text1"/>
          <w:kern w:val="0"/>
          <w:u w:val="single"/>
          <w:lang w:val="en-GB"/>
        </w:rPr>
      </w:pPr>
      <w:r w:rsidRPr="00E90B03">
        <w:rPr>
          <w:rFonts w:ascii="AppleSystemUIFont" w:hAnsi="AppleSystemUIFont" w:cs="AppleSystemUIFont"/>
          <w:color w:val="000000" w:themeColor="text1"/>
          <w:kern w:val="0"/>
          <w:u w:val="single"/>
          <w:lang w:val="en-GB"/>
        </w:rPr>
        <w:t>https://hastie.su.domains/ISLR2/ISLRv2_website.pdf</w:t>
      </w:r>
    </w:p>
    <w:p w14:paraId="19AEEA87" w14:textId="48CA0137" w:rsidR="004B6702" w:rsidRPr="004B6702" w:rsidRDefault="00000000" w:rsidP="00261CD8">
      <w:pPr>
        <w:spacing w:line="276" w:lineRule="auto"/>
        <w:ind w:left="720" w:hanging="720"/>
        <w:jc w:val="both"/>
        <w:rPr>
          <w:rFonts w:ascii="AppleSystemUIFont" w:hAnsi="AppleSystemUIFont"/>
          <w:color w:val="000000" w:themeColor="text1"/>
          <w:kern w:val="0"/>
          <w:u w:val="single"/>
          <w:lang w:val="en-GB"/>
        </w:rPr>
      </w:pPr>
      <w:hyperlink r:id="rId14" w:history="1">
        <w:r w:rsidR="004B6702" w:rsidRPr="00E90B03">
          <w:rPr>
            <w:rFonts w:ascii="AppleSystemUIFont" w:hAnsi="AppleSystemUIFont" w:cs="AppleSystemUIFont"/>
            <w:color w:val="000000" w:themeColor="text1"/>
            <w:kern w:val="0"/>
            <w:u w:val="single"/>
            <w:lang w:val="en-GB"/>
          </w:rPr>
          <w:t>https://www.kaggle.com/code/thehapyone/exploratory-analysis-for-online-news-popularity</w:t>
        </w:r>
      </w:hyperlink>
    </w:p>
    <w:sectPr w:rsidR="004B6702" w:rsidRPr="004B6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658A"/>
    <w:multiLevelType w:val="hybridMultilevel"/>
    <w:tmpl w:val="40F8D646"/>
    <w:lvl w:ilvl="0" w:tplc="918E8A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B521E6"/>
    <w:multiLevelType w:val="hybridMultilevel"/>
    <w:tmpl w:val="800CE56C"/>
    <w:lvl w:ilvl="0" w:tplc="B352E2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769961">
    <w:abstractNumId w:val="0"/>
  </w:num>
  <w:num w:numId="2" w16cid:durableId="911475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E8"/>
    <w:rsid w:val="001E7171"/>
    <w:rsid w:val="00261CD8"/>
    <w:rsid w:val="00314CCF"/>
    <w:rsid w:val="00421C03"/>
    <w:rsid w:val="004B6702"/>
    <w:rsid w:val="00573472"/>
    <w:rsid w:val="009856E3"/>
    <w:rsid w:val="009D7E06"/>
    <w:rsid w:val="00A603F3"/>
    <w:rsid w:val="00B13A17"/>
    <w:rsid w:val="00BC397A"/>
    <w:rsid w:val="00C54A03"/>
    <w:rsid w:val="00C828F2"/>
    <w:rsid w:val="00CC529B"/>
    <w:rsid w:val="00DF766F"/>
    <w:rsid w:val="00E90B03"/>
    <w:rsid w:val="00F250E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7BD6C6B"/>
  <w15:chartTrackingRefBased/>
  <w15:docId w15:val="{69FC7CE8-4525-164C-B0A5-136C0ADE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E8"/>
    <w:pPr>
      <w:ind w:left="720"/>
      <w:contextualSpacing/>
    </w:pPr>
  </w:style>
  <w:style w:type="table" w:styleId="TableGrid">
    <w:name w:val="Table Grid"/>
    <w:basedOn w:val="TableNormal"/>
    <w:uiPriority w:val="39"/>
    <w:rsid w:val="00421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702"/>
    <w:rPr>
      <w:color w:val="0563C1" w:themeColor="hyperlink"/>
      <w:u w:val="single"/>
    </w:rPr>
  </w:style>
  <w:style w:type="character" w:styleId="UnresolvedMention">
    <w:name w:val="Unresolved Mention"/>
    <w:basedOn w:val="DefaultParagraphFont"/>
    <w:uiPriority w:val="99"/>
    <w:semiHidden/>
    <w:unhideWhenUsed/>
    <w:rsid w:val="004B6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436530">
      <w:bodyDiv w:val="1"/>
      <w:marLeft w:val="0"/>
      <w:marRight w:val="0"/>
      <w:marTop w:val="0"/>
      <w:marBottom w:val="0"/>
      <w:divBdr>
        <w:top w:val="none" w:sz="0" w:space="0" w:color="auto"/>
        <w:left w:val="none" w:sz="0" w:space="0" w:color="auto"/>
        <w:bottom w:val="none" w:sz="0" w:space="0" w:color="auto"/>
        <w:right w:val="none" w:sz="0" w:space="0" w:color="auto"/>
      </w:divBdr>
    </w:div>
    <w:div w:id="1509980334">
      <w:bodyDiv w:val="1"/>
      <w:marLeft w:val="0"/>
      <w:marRight w:val="0"/>
      <w:marTop w:val="0"/>
      <w:marBottom w:val="0"/>
      <w:divBdr>
        <w:top w:val="none" w:sz="0" w:space="0" w:color="auto"/>
        <w:left w:val="none" w:sz="0" w:space="0" w:color="auto"/>
        <w:bottom w:val="none" w:sz="0" w:space="0" w:color="auto"/>
        <w:right w:val="none" w:sz="0" w:space="0" w:color="auto"/>
      </w:divBdr>
      <w:divsChild>
        <w:div w:id="475755867">
          <w:marLeft w:val="0"/>
          <w:marRight w:val="0"/>
          <w:marTop w:val="0"/>
          <w:marBottom w:val="0"/>
          <w:divBdr>
            <w:top w:val="single" w:sz="2" w:space="0" w:color="auto"/>
            <w:left w:val="single" w:sz="2" w:space="0" w:color="auto"/>
            <w:bottom w:val="single" w:sz="6" w:space="0" w:color="auto"/>
            <w:right w:val="single" w:sz="2" w:space="0" w:color="auto"/>
          </w:divBdr>
          <w:divsChild>
            <w:div w:id="47521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904024">
                  <w:marLeft w:val="0"/>
                  <w:marRight w:val="0"/>
                  <w:marTop w:val="0"/>
                  <w:marBottom w:val="0"/>
                  <w:divBdr>
                    <w:top w:val="single" w:sz="2" w:space="0" w:color="D9D9E3"/>
                    <w:left w:val="single" w:sz="2" w:space="0" w:color="D9D9E3"/>
                    <w:bottom w:val="single" w:sz="2" w:space="0" w:color="D9D9E3"/>
                    <w:right w:val="single" w:sz="2" w:space="0" w:color="D9D9E3"/>
                  </w:divBdr>
                  <w:divsChild>
                    <w:div w:id="1852451623">
                      <w:marLeft w:val="0"/>
                      <w:marRight w:val="0"/>
                      <w:marTop w:val="0"/>
                      <w:marBottom w:val="0"/>
                      <w:divBdr>
                        <w:top w:val="single" w:sz="2" w:space="0" w:color="D9D9E3"/>
                        <w:left w:val="single" w:sz="2" w:space="0" w:color="D9D9E3"/>
                        <w:bottom w:val="single" w:sz="2" w:space="0" w:color="D9D9E3"/>
                        <w:right w:val="single" w:sz="2" w:space="0" w:color="D9D9E3"/>
                      </w:divBdr>
                      <w:divsChild>
                        <w:div w:id="202056532">
                          <w:marLeft w:val="0"/>
                          <w:marRight w:val="0"/>
                          <w:marTop w:val="0"/>
                          <w:marBottom w:val="0"/>
                          <w:divBdr>
                            <w:top w:val="single" w:sz="2" w:space="0" w:color="D9D9E3"/>
                            <w:left w:val="single" w:sz="2" w:space="0" w:color="D9D9E3"/>
                            <w:bottom w:val="single" w:sz="2" w:space="0" w:color="D9D9E3"/>
                            <w:right w:val="single" w:sz="2" w:space="0" w:color="D9D9E3"/>
                          </w:divBdr>
                          <w:divsChild>
                            <w:div w:id="207712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ml-classification-regression.html" TargetMode="External"/><Relationship Id="rId13" Type="http://schemas.openxmlformats.org/officeDocument/2006/relationships/hyperlink" Target="https://louisazhou.gitbook.io/notes/spark/data-cleaning-with-apache-spark" TargetMode="External"/><Relationship Id="rId3" Type="http://schemas.openxmlformats.org/officeDocument/2006/relationships/settings" Target="settings.xml"/><Relationship Id="rId7" Type="http://schemas.openxmlformats.org/officeDocument/2006/relationships/hyperlink" Target="https://spark.apache.org/docs/latest/ml-classification-regression.html" TargetMode="External"/><Relationship Id="rId12" Type="http://schemas.openxmlformats.org/officeDocument/2006/relationships/hyperlink" Target="https://runawayhorse001.github.io/LearningApacheSpark/re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rk.apache.org/docs/latest/ml-features.html" TargetMode="External"/><Relationship Id="rId11" Type="http://schemas.openxmlformats.org/officeDocument/2006/relationships/hyperlink" Target="https://medium.com/insiderengineering/a-deep-dive-into-sparks-univariate-feature-selector-3f8b726d7d32" TargetMode="External"/><Relationship Id="rId5" Type="http://schemas.openxmlformats.org/officeDocument/2006/relationships/hyperlink" Target="https://github.com/trajanov/BigDataAnalytics/tree/master/Notebooks" TargetMode="External"/><Relationship Id="rId15" Type="http://schemas.openxmlformats.org/officeDocument/2006/relationships/fontTable" Target="fontTable.xml"/><Relationship Id="rId10" Type="http://schemas.openxmlformats.org/officeDocument/2006/relationships/hyperlink" Target="https://medium.com/bazaar-tech/apache-spark-data-cleaning-using-pyspark-for-beginners-eeeced351ebf" TargetMode="External"/><Relationship Id="rId4" Type="http://schemas.openxmlformats.org/officeDocument/2006/relationships/webSettings" Target="webSettings.xml"/><Relationship Id="rId9" Type="http://schemas.openxmlformats.org/officeDocument/2006/relationships/hyperlink" Target="https://spark.apache.org/docs/latest/ml-pipeline.html" TargetMode="External"/><Relationship Id="rId14" Type="http://schemas.openxmlformats.org/officeDocument/2006/relationships/hyperlink" Target="https://www.kaggle.com/code/thehapyone/exploratory-analysis-for-online-news-popu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Marsiglio</dc:creator>
  <cp:keywords/>
  <dc:description/>
  <cp:lastModifiedBy>Allegra Marsiglio</cp:lastModifiedBy>
  <cp:revision>7</cp:revision>
  <dcterms:created xsi:type="dcterms:W3CDTF">2023-06-19T17:21:00Z</dcterms:created>
  <dcterms:modified xsi:type="dcterms:W3CDTF">2023-07-08T17:45:00Z</dcterms:modified>
</cp:coreProperties>
</file>