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31C1F3CB" w:rsidR="00872A27" w:rsidRPr="00117BBE" w:rsidRDefault="00214ABD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GABRIELLA GNOATTO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35A8C68A" w:rsidR="00872A27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D574ED" w14:textId="65F364F0" w:rsidR="00886AE4" w:rsidRDefault="00886AE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DE506D1" w14:textId="77777777" w:rsidR="00886AE4" w:rsidRPr="00117BBE" w:rsidRDefault="00886AE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0F192DB9" w:rsidR="00872A27" w:rsidRPr="00117BBE" w:rsidRDefault="00214ABD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PLANALTO/RS</w:t>
      </w:r>
    </w:p>
    <w:p w14:paraId="37C76095" w14:textId="518FB9A8" w:rsidR="0090332E" w:rsidRDefault="00214ABD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2023</w:t>
      </w: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1708428C" w14:textId="31D7C0B2" w:rsidR="00872A27" w:rsidRPr="00117BBE" w:rsidRDefault="00C0411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Esse projeto apresenta uma completa análise de qualidade de um kindle, especificamente do modelo </w:t>
      </w:r>
      <w:r w:rsidR="005173D8">
        <w:rPr>
          <w:rFonts w:ascii="Arial" w:eastAsia="Arial" w:hAnsi="Arial" w:cs="Arial"/>
          <w:color w:val="000000" w:themeColor="text1"/>
          <w:sz w:val="24"/>
          <w:szCs w:val="24"/>
        </w:rPr>
        <w:t xml:space="preserve">kindle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10ª geração. O kindle é um leitor de livros digitais, também chamado de e-reader, produzido pela </w:t>
      </w:r>
      <w:r w:rsidR="00872A27" w:rsidRPr="00117BBE">
        <w:rPr>
          <w:rFonts w:ascii="Arial" w:eastAsia="Arial" w:hAnsi="Arial" w:cs="Arial"/>
          <w:color w:val="000000" w:themeColor="text1"/>
          <w:sz w:val="24"/>
          <w:szCs w:val="24"/>
        </w:rPr>
        <w:t>A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mazon</w:t>
      </w:r>
      <w:r w:rsidR="00886AE4">
        <w:rPr>
          <w:rFonts w:ascii="Arial" w:eastAsia="Arial" w:hAnsi="Arial" w:cs="Arial"/>
          <w:color w:val="000000" w:themeColor="text1"/>
          <w:sz w:val="24"/>
          <w:szCs w:val="24"/>
        </w:rPr>
        <w:t>, seu formato é compatível com o formato de um tablet, porém, diferente de um tablet que tem várias funções, o kindle tem como proposta ser utilizado exclusivamente para leituras.</w:t>
      </w: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107630B8" w14:textId="77777777" w:rsidR="005B6764" w:rsidRDefault="005173D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 kindle é o e-reader mais utilizado entre os leitores, </w:t>
      </w:r>
      <w:r w:rsidR="0061706C">
        <w:rPr>
          <w:rFonts w:ascii="Arial" w:eastAsia="Arial" w:hAnsi="Arial" w:cs="Arial"/>
          <w:color w:val="000000" w:themeColor="text1"/>
          <w:sz w:val="24"/>
          <w:szCs w:val="24"/>
        </w:rPr>
        <w:t xml:space="preserve">foi lançado pela Amazon no ano de 2007, desde então tiveram várias atualizações e melhorias,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 modelo analisado nesse trabalho </w:t>
      </w:r>
      <w:r w:rsidR="0061706C">
        <w:rPr>
          <w:rFonts w:ascii="Arial" w:eastAsia="Arial" w:hAnsi="Arial" w:cs="Arial"/>
          <w:color w:val="000000" w:themeColor="text1"/>
          <w:sz w:val="24"/>
          <w:szCs w:val="24"/>
        </w:rPr>
        <w:t>é a 10ª geração do produto, que foi lançado no ano de 2019.</w:t>
      </w:r>
    </w:p>
    <w:p w14:paraId="077E5C99" w14:textId="1F5A1205" w:rsidR="005B6764" w:rsidRDefault="005B676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Ele conta com tela retro iluminada para que o leitor tenha uma sensação parecida a leitura no papel, possui memória para armazenar diversos livros digitais e a possibilidade de grifar trechos, adicionar comentários, pesquisar e traduzir palavras.</w:t>
      </w:r>
      <w:r w:rsidR="0061706C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08CD3684" w14:textId="403A2608" w:rsidR="0005157A" w:rsidRDefault="005B6764" w:rsidP="00FF0A16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Essa análise será feita para colocar à prova a qualidade do produto, entregando ao leitor</w:t>
      </w:r>
      <w:r w:rsidR="0092436C">
        <w:rPr>
          <w:rFonts w:ascii="Arial" w:eastAsia="Arial" w:hAnsi="Arial" w:cs="Arial"/>
          <w:color w:val="000000" w:themeColor="text1"/>
          <w:sz w:val="24"/>
          <w:szCs w:val="24"/>
        </w:rPr>
        <w:t xml:space="preserve"> todas as informações coletadas pelos testes de qualidade</w:t>
      </w:r>
      <w:r w:rsidR="00FF0A16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0A2FA94D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7E9F26" w14:textId="77777777" w:rsidR="00FF0A16" w:rsidRDefault="00FF0A1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6B1007" w:rsidRDefault="0005157A" w:rsidP="00117BBE">
      <w:pPr>
        <w:pStyle w:val="Ttulo1"/>
      </w:pPr>
      <w:bookmarkStart w:id="3" w:name="_Toc73287560"/>
      <w:r>
        <w:lastRenderedPageBreak/>
        <w:t>O</w:t>
      </w:r>
      <w:r w:rsidRPr="0005157A">
        <w:t xml:space="preserve"> P</w:t>
      </w:r>
      <w:r w:rsidR="006B1007">
        <w:t>ROJETO</w:t>
      </w:r>
      <w:bookmarkEnd w:id="3"/>
    </w:p>
    <w:p w14:paraId="3991CE33" w14:textId="2386C927" w:rsidR="0026761D" w:rsidRDefault="00FF0A16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Essa pesquisa levará em conta todas as características físicas e técnicas do produto, mas também a experiência de usabilidade do leitor e cliente.</w:t>
      </w:r>
    </w:p>
    <w:p w14:paraId="50970E00" w14:textId="02F413DC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2396B1EF" w:rsidR="00847CD2" w:rsidRDefault="005173D8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Kindle (10ª geração)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4D85F89A" w:rsidR="00847CD2" w:rsidRPr="00353E6F" w:rsidRDefault="005173D8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Amazon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472600F5" w:rsidR="00847CD2" w:rsidRPr="005173D8" w:rsidRDefault="005173D8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5173D8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3 anos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3BF9E656" w14:textId="7695A17B" w:rsidR="00A36B7C" w:rsidRPr="00A36B7C" w:rsidRDefault="00A36B7C" w:rsidP="00A36B7C">
            <w:pPr>
              <w:spacing w:after="0"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A36B7C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Tela: 6 polegadas com iluminação</w:t>
            </w:r>
          </w:p>
          <w:p w14:paraId="7D063D97" w14:textId="77777777" w:rsidR="00A36B7C" w:rsidRPr="00A36B7C" w:rsidRDefault="00A36B7C" w:rsidP="00A36B7C">
            <w:pPr>
              <w:spacing w:after="0"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A36B7C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Resolução de tela: 167 ppi</w:t>
            </w:r>
          </w:p>
          <w:p w14:paraId="3C1029BA" w14:textId="7375CD94" w:rsidR="00A36B7C" w:rsidRDefault="00A36B7C" w:rsidP="00A36B7C">
            <w:pPr>
              <w:spacing w:after="0"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A36B7C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Armazenamento: 8 GB</w:t>
            </w:r>
          </w:p>
          <w:p w14:paraId="49398375" w14:textId="0CAF4C56" w:rsidR="00A36B7C" w:rsidRPr="00A36B7C" w:rsidRDefault="00A36B7C" w:rsidP="00A36B7C">
            <w:pPr>
              <w:spacing w:after="0"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A36B7C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Bateria: até 4 semanas</w:t>
            </w:r>
          </w:p>
          <w:p w14:paraId="3E74FBBE" w14:textId="77777777" w:rsidR="00A36B7C" w:rsidRPr="00A36B7C" w:rsidRDefault="00A36B7C" w:rsidP="00A36B7C">
            <w:pPr>
              <w:spacing w:after="0"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A36B7C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Dimensões: 160 x 113 x 8.7 mm</w:t>
            </w:r>
          </w:p>
          <w:p w14:paraId="61BE7D1A" w14:textId="6D1AB529" w:rsidR="00847CD2" w:rsidRPr="00117BBE" w:rsidRDefault="00A36B7C" w:rsidP="00A36B7C">
            <w:pPr>
              <w:spacing w:after="0"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A36B7C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Peso: 1</w:t>
            </w: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72</w:t>
            </w:r>
            <w:r w:rsidRPr="00A36B7C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gramas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025CAD88" w:rsidR="00847CD2" w:rsidRPr="00E209A6" w:rsidRDefault="00847CD2" w:rsidP="00E209A6">
      <w:pPr>
        <w:pStyle w:val="Ttulo2"/>
      </w:pPr>
      <w:bookmarkStart w:id="5" w:name="_Toc73287562"/>
      <w:r w:rsidRPr="00E209A6"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3686"/>
        <w:gridCol w:w="3544"/>
      </w:tblGrid>
      <w:tr w:rsidR="0005157A" w:rsidRPr="00117BBE" w14:paraId="2D88B041" w14:textId="5978181A" w:rsidTr="00B22E50">
        <w:trPr>
          <w:trHeight w:val="560"/>
        </w:trPr>
        <w:tc>
          <w:tcPr>
            <w:tcW w:w="2263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12D6B087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</w:t>
            </w:r>
          </w:p>
        </w:tc>
      </w:tr>
      <w:tr w:rsidR="0005157A" w:rsidRPr="00117BBE" w14:paraId="02B71638" w14:textId="3E281614" w:rsidTr="00D5586D">
        <w:trPr>
          <w:trHeight w:val="1357"/>
        </w:trPr>
        <w:tc>
          <w:tcPr>
            <w:tcW w:w="2263" w:type="dxa"/>
            <w:vAlign w:val="center"/>
          </w:tcPr>
          <w:p w14:paraId="748B00A6" w14:textId="754B2C5D" w:rsidR="0005157A" w:rsidRPr="00117BBE" w:rsidRDefault="0005157A" w:rsidP="00D5586D">
            <w:pPr>
              <w:spacing w:line="360" w:lineRule="auto"/>
              <w:jc w:val="center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D5586D">
            <w:pPr>
              <w:spacing w:line="360" w:lineRule="auto"/>
              <w:jc w:val="center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686" w:type="dxa"/>
            <w:vAlign w:val="center"/>
          </w:tcPr>
          <w:p w14:paraId="515D0A6C" w14:textId="2E60AF31" w:rsidR="0005157A" w:rsidRPr="00353E6F" w:rsidRDefault="00087850" w:rsidP="00FC15F3">
            <w:pPr>
              <w:spacing w:before="240"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Produto pequeno, com i</w:t>
            </w:r>
            <w:r w:rsidR="00FF0A1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nterface fácil e intuitiva</w:t>
            </w:r>
            <w:r w:rsidR="00D5586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já que possui touchscreen.</w:t>
            </w:r>
          </w:p>
        </w:tc>
        <w:tc>
          <w:tcPr>
            <w:tcW w:w="3544" w:type="dxa"/>
            <w:vAlign w:val="center"/>
          </w:tcPr>
          <w:p w14:paraId="6F7EEF71" w14:textId="450B33C6" w:rsidR="00D5586D" w:rsidRDefault="00F245F6" w:rsidP="00F245F6">
            <w:pPr>
              <w:spacing w:after="0" w:line="360" w:lineRule="auto"/>
              <w:jc w:val="both"/>
              <w:rPr>
                <w:noProof/>
              </w:rPr>
            </w:pPr>
            <w:r w:rsidRPr="000A411C">
              <w:rPr>
                <w:rFonts w:ascii="Arial" w:hAnsi="Arial" w:cs="Arial"/>
                <w:color w:val="000000" w:themeColor="text1"/>
              </w:rPr>
              <w:t xml:space="preserve">Imagem 1: </w:t>
            </w:r>
            <w:r>
              <w:rPr>
                <w:rFonts w:ascii="Arial" w:hAnsi="Arial" w:cs="Arial"/>
                <w:color w:val="000000" w:themeColor="text1"/>
              </w:rPr>
              <w:t>Tamanho do kindle e interface da tela inicial</w:t>
            </w:r>
          </w:p>
          <w:p w14:paraId="22E3DA41" w14:textId="2660733F" w:rsidR="0005157A" w:rsidRPr="00353E6F" w:rsidRDefault="0005157A" w:rsidP="00F245F6">
            <w:pPr>
              <w:spacing w:after="0"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37EC672" w14:textId="1A38B30D" w:rsidTr="00D5586D">
        <w:trPr>
          <w:trHeight w:val="1368"/>
        </w:trPr>
        <w:tc>
          <w:tcPr>
            <w:tcW w:w="2263" w:type="dxa"/>
            <w:vAlign w:val="center"/>
          </w:tcPr>
          <w:p w14:paraId="44DC190B" w14:textId="7FAEF071" w:rsidR="0005157A" w:rsidRPr="00117BBE" w:rsidRDefault="0005157A" w:rsidP="00D5586D">
            <w:pPr>
              <w:spacing w:line="360" w:lineRule="auto"/>
              <w:jc w:val="center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686" w:type="dxa"/>
            <w:vAlign w:val="center"/>
          </w:tcPr>
          <w:p w14:paraId="4D15E16D" w14:textId="69C240B0" w:rsidR="0005157A" w:rsidRPr="00AA744A" w:rsidRDefault="001B4DA4" w:rsidP="00FC15F3">
            <w:pPr>
              <w:spacing w:before="240"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u w:val="single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Material</w:t>
            </w:r>
            <w:r w:rsidR="0008785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leve,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A36B7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resistente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 durável</w:t>
            </w:r>
            <w:r w:rsidR="00A36B7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  <w:r w:rsidR="0008785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Produto leve, podendo ser segurado e utilizado com apenas uma mão.</w:t>
            </w:r>
          </w:p>
        </w:tc>
        <w:tc>
          <w:tcPr>
            <w:tcW w:w="3544" w:type="dxa"/>
            <w:vAlign w:val="center"/>
          </w:tcPr>
          <w:p w14:paraId="527D90B8" w14:textId="77777777" w:rsidR="00FC15F3" w:rsidRDefault="00FC15F3" w:rsidP="00FC15F3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0A411C">
              <w:rPr>
                <w:rFonts w:ascii="Arial" w:hAnsi="Arial" w:cs="Arial"/>
                <w:color w:val="000000" w:themeColor="text1"/>
              </w:rPr>
              <w:t xml:space="preserve">Imagem 2: Foto </w:t>
            </w:r>
            <w:r>
              <w:rPr>
                <w:rFonts w:ascii="Arial" w:hAnsi="Arial" w:cs="Arial"/>
                <w:color w:val="000000" w:themeColor="text1"/>
              </w:rPr>
              <w:t>da balança com o peso em gramas.</w:t>
            </w:r>
          </w:p>
          <w:p w14:paraId="0C39BF7C" w14:textId="66BB6544" w:rsidR="0005157A" w:rsidRPr="00FC15F3" w:rsidRDefault="0005157A" w:rsidP="00FC15F3"/>
        </w:tc>
      </w:tr>
      <w:tr w:rsidR="0005157A" w:rsidRPr="00117BBE" w14:paraId="1580723C" w14:textId="1E73AFA5" w:rsidTr="00D5586D">
        <w:trPr>
          <w:trHeight w:val="1125"/>
        </w:trPr>
        <w:tc>
          <w:tcPr>
            <w:tcW w:w="2263" w:type="dxa"/>
            <w:vAlign w:val="center"/>
          </w:tcPr>
          <w:p w14:paraId="018FCBA6" w14:textId="5E65BA75" w:rsidR="0005157A" w:rsidRPr="00117BBE" w:rsidRDefault="0005157A" w:rsidP="00D5586D">
            <w:pPr>
              <w:spacing w:line="360" w:lineRule="auto"/>
              <w:jc w:val="center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Performance:</w:t>
            </w:r>
          </w:p>
        </w:tc>
        <w:tc>
          <w:tcPr>
            <w:tcW w:w="3686" w:type="dxa"/>
            <w:vAlign w:val="center"/>
          </w:tcPr>
          <w:p w14:paraId="5744079D" w14:textId="2CC407D1" w:rsidR="0005157A" w:rsidRPr="00117BBE" w:rsidRDefault="00C11180" w:rsidP="00D5586D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Carga da bateria dura até 4 semanas</w:t>
            </w:r>
            <w:r w:rsidR="00D5586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sendo utilizado e por meses se não utilizado.</w:t>
            </w:r>
          </w:p>
        </w:tc>
        <w:tc>
          <w:tcPr>
            <w:tcW w:w="3544" w:type="dxa"/>
            <w:vAlign w:val="center"/>
          </w:tcPr>
          <w:p w14:paraId="57261E3D" w14:textId="77777777" w:rsidR="0005157A" w:rsidRPr="00353E6F" w:rsidRDefault="0005157A" w:rsidP="00D5586D">
            <w:pPr>
              <w:spacing w:line="360" w:lineRule="auto"/>
              <w:jc w:val="center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D5586D">
        <w:trPr>
          <w:trHeight w:val="1972"/>
        </w:trPr>
        <w:tc>
          <w:tcPr>
            <w:tcW w:w="2263" w:type="dxa"/>
            <w:vAlign w:val="center"/>
          </w:tcPr>
          <w:p w14:paraId="7BAB18B9" w14:textId="272C026C" w:rsidR="0005157A" w:rsidRPr="00117BBE" w:rsidRDefault="0005157A" w:rsidP="00D5586D">
            <w:pPr>
              <w:spacing w:line="360" w:lineRule="auto"/>
              <w:jc w:val="center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686" w:type="dxa"/>
            <w:vAlign w:val="center"/>
          </w:tcPr>
          <w:p w14:paraId="587E10E7" w14:textId="55B8E787" w:rsidR="0005157A" w:rsidRPr="00117BBE" w:rsidRDefault="0051647F" w:rsidP="00D5586D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Minimalista e prático, </w:t>
            </w:r>
            <w:r w:rsidR="00B22E5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somente com detalhe da logo e nome do produto.</w:t>
            </w:r>
          </w:p>
        </w:tc>
        <w:tc>
          <w:tcPr>
            <w:tcW w:w="3544" w:type="dxa"/>
            <w:vAlign w:val="center"/>
          </w:tcPr>
          <w:p w14:paraId="7BDA2655" w14:textId="77777777" w:rsidR="00FC15F3" w:rsidRDefault="00FC15F3" w:rsidP="00FC15F3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</w:rPr>
            </w:pPr>
            <w:r w:rsidRPr="000A411C">
              <w:rPr>
                <w:rFonts w:ascii="Arial" w:hAnsi="Arial" w:cs="Arial"/>
                <w:color w:val="000000" w:themeColor="text1"/>
              </w:rPr>
              <w:t xml:space="preserve">Imagem </w:t>
            </w:r>
            <w:r>
              <w:rPr>
                <w:rFonts w:ascii="Arial" w:hAnsi="Arial" w:cs="Arial"/>
                <w:color w:val="000000" w:themeColor="text1"/>
              </w:rPr>
              <w:t>3</w:t>
            </w:r>
            <w:r w:rsidRPr="000A411C">
              <w:rPr>
                <w:rFonts w:ascii="Arial" w:hAnsi="Arial" w:cs="Arial"/>
                <w:color w:val="000000" w:themeColor="text1"/>
              </w:rPr>
              <w:t xml:space="preserve">: Foto </w:t>
            </w:r>
            <w:r>
              <w:rPr>
                <w:rFonts w:ascii="Arial" w:hAnsi="Arial" w:cs="Arial"/>
                <w:color w:val="000000" w:themeColor="text1"/>
              </w:rPr>
              <w:t>do kindle.</w:t>
            </w:r>
          </w:p>
          <w:p w14:paraId="2947805F" w14:textId="19C754D9" w:rsidR="0005157A" w:rsidRPr="00353E6F" w:rsidRDefault="0005157A" w:rsidP="00FC15F3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741CDD9" w14:textId="37148678" w:rsidTr="00D5586D">
        <w:trPr>
          <w:trHeight w:val="952"/>
        </w:trPr>
        <w:tc>
          <w:tcPr>
            <w:tcW w:w="2263" w:type="dxa"/>
            <w:vAlign w:val="center"/>
          </w:tcPr>
          <w:p w14:paraId="231123E2" w14:textId="006B3D8A" w:rsidR="0005157A" w:rsidRPr="00117BBE" w:rsidRDefault="00B22E50" w:rsidP="00D5586D">
            <w:pPr>
              <w:spacing w:line="360" w:lineRule="auto"/>
              <w:jc w:val="center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Armazenamento:</w:t>
            </w:r>
          </w:p>
        </w:tc>
        <w:tc>
          <w:tcPr>
            <w:tcW w:w="3686" w:type="dxa"/>
            <w:vAlign w:val="center"/>
          </w:tcPr>
          <w:p w14:paraId="6C4B565E" w14:textId="1B74E4BB" w:rsidR="0005157A" w:rsidRDefault="0067693C" w:rsidP="00D5586D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Com 8GB de armazenamento, é </w:t>
            </w:r>
            <w:r w:rsidR="00B22E50" w:rsidRPr="0067693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possív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el fazer download de até 6GB de livros, sendo 2GB do próprio sistema.</w:t>
            </w:r>
          </w:p>
          <w:p w14:paraId="04D3E408" w14:textId="23520B61" w:rsidR="0067693C" w:rsidRPr="0067693C" w:rsidRDefault="0067693C" w:rsidP="00D5586D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É uma memória bem suficiente para armazenar milhares de e-books.</w:t>
            </w:r>
          </w:p>
        </w:tc>
        <w:tc>
          <w:tcPr>
            <w:tcW w:w="3544" w:type="dxa"/>
            <w:vAlign w:val="center"/>
          </w:tcPr>
          <w:p w14:paraId="297767C9" w14:textId="77777777" w:rsidR="0005157A" w:rsidRPr="00117BBE" w:rsidRDefault="0005157A" w:rsidP="00D5586D">
            <w:pPr>
              <w:spacing w:line="360" w:lineRule="auto"/>
              <w:jc w:val="center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3166FCEA" w14:textId="77777777" w:rsidR="00087850" w:rsidRDefault="00E857AC" w:rsidP="00E857AC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 10ª geração do</w:t>
      </w:r>
      <w:r w:rsidR="0067693C">
        <w:rPr>
          <w:rFonts w:ascii="Arial" w:eastAsia="Arial" w:hAnsi="Arial" w:cs="Arial"/>
          <w:color w:val="000000" w:themeColor="text1"/>
          <w:sz w:val="24"/>
          <w:szCs w:val="24"/>
        </w:rPr>
        <w:t xml:space="preserve"> kindle entrega exatamente o que propõe, uma leitura fácil, prática 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m</w:t>
      </w:r>
      <w:r w:rsidR="0067693C">
        <w:rPr>
          <w:rFonts w:ascii="Arial" w:eastAsia="Arial" w:hAnsi="Arial" w:cs="Arial"/>
          <w:color w:val="000000" w:themeColor="text1"/>
          <w:sz w:val="24"/>
          <w:szCs w:val="24"/>
        </w:rPr>
        <w:t xml:space="preserve"> um produto durável.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71BB3A35" w14:textId="5D5A3BA4" w:rsidR="00D5586D" w:rsidRDefault="00087850" w:rsidP="00E857AC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Com seu </w:t>
      </w:r>
      <w:r w:rsidR="00D5586D">
        <w:rPr>
          <w:rFonts w:ascii="Arial" w:eastAsia="Arial" w:hAnsi="Arial" w:cs="Arial"/>
          <w:color w:val="000000" w:themeColor="text1"/>
          <w:sz w:val="24"/>
          <w:szCs w:val="24"/>
        </w:rPr>
        <w:t xml:space="preserve">pequeno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tamanho e peso de apenas 172 gramas, permite qualquer adulto segurar e ler com apenas uma mão</w:t>
      </w:r>
      <w:r w:rsidR="00836FAB">
        <w:rPr>
          <w:rFonts w:ascii="Arial" w:eastAsia="Arial" w:hAnsi="Arial" w:cs="Arial"/>
          <w:color w:val="000000" w:themeColor="text1"/>
          <w:sz w:val="24"/>
          <w:szCs w:val="24"/>
        </w:rPr>
        <w:t xml:space="preserve">. Com interface intuitiva e touchscreen, é possível </w:t>
      </w:r>
      <w:r w:rsidR="00D5586D">
        <w:rPr>
          <w:rFonts w:ascii="Arial" w:eastAsia="Arial" w:hAnsi="Arial" w:cs="Arial"/>
          <w:color w:val="000000" w:themeColor="text1"/>
          <w:sz w:val="24"/>
          <w:szCs w:val="24"/>
        </w:rPr>
        <w:t>passar a página do livro com apenas um toque no lado direito da tela, ou retornar à página anterior com um toque à esquerda da tela.</w:t>
      </w:r>
    </w:p>
    <w:p w14:paraId="3E7DCDE0" w14:textId="67F9B5AA" w:rsidR="00E857AC" w:rsidRDefault="00E857AC" w:rsidP="00E857AC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Ao longo dos 3 anos de uso, o produto praticamente não perdeu saúde de bateria, continua com o mesmo desempenho</w:t>
      </w:r>
      <w:r w:rsidR="00087850">
        <w:rPr>
          <w:rFonts w:ascii="Arial" w:eastAsia="Arial" w:hAnsi="Arial" w:cs="Arial"/>
          <w:color w:val="000000" w:themeColor="text1"/>
          <w:sz w:val="24"/>
          <w:szCs w:val="24"/>
        </w:rPr>
        <w:t>, se utilizado por 30 minutos todos os dias, a bateria tem duração de 4 semanas.</w:t>
      </w:r>
    </w:p>
    <w:p w14:paraId="125F6761" w14:textId="6690DA11" w:rsidR="0067693C" w:rsidRDefault="00E857AC" w:rsidP="00E857AC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Além disso, o leitor tem a facilidade e praticidade de comprar um livro no e-commerce da Amazon e iniciar a leitura em menos de 10 minutos, não sendo necessário ir até uma livraria ou mesmo esperar dias pela entrega do livro em sua casa. </w:t>
      </w:r>
      <w:r w:rsidR="00D5586D">
        <w:rPr>
          <w:rFonts w:ascii="Arial" w:eastAsia="Arial" w:hAnsi="Arial" w:cs="Arial"/>
          <w:color w:val="000000" w:themeColor="text1"/>
          <w:sz w:val="24"/>
          <w:szCs w:val="24"/>
        </w:rPr>
        <w:t>É possível ter muitos livros na biblioteca e baixar até 6GB de livros para ler em qualquer lugar, sem precisar de internet.</w:t>
      </w:r>
    </w:p>
    <w:p w14:paraId="1357411C" w14:textId="7AFD77E5" w:rsidR="006A37EE" w:rsidRDefault="006A37EE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8ED977B" w14:textId="7DD93D4B" w:rsidR="00FC15F3" w:rsidRDefault="00FC15F3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21170DE" w14:textId="77777777" w:rsidR="00FC15F3" w:rsidRPr="006A37EE" w:rsidRDefault="00FC15F3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13DB8C" w14:textId="57E90BC2" w:rsidR="00353E6F" w:rsidRPr="00353E6F" w:rsidRDefault="006B1007" w:rsidP="00E209A6">
      <w:pPr>
        <w:pStyle w:val="Ttulo2"/>
      </w:pPr>
      <w:r>
        <w:lastRenderedPageBreak/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</w:p>
    <w:p w14:paraId="771375A0" w14:textId="5BED2576" w:rsidR="00FC15F3" w:rsidRDefault="00FC15F3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Na sequência, as provas visuais do item analisado.</w:t>
      </w:r>
    </w:p>
    <w:p w14:paraId="1E37ACB1" w14:textId="0BE187AC" w:rsidR="00353E6F" w:rsidRDefault="00FC15F3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D54ED6" wp14:editId="7D5B1ED2">
                <wp:simplePos x="0" y="0"/>
                <wp:positionH relativeFrom="column">
                  <wp:posOffset>493064</wp:posOffset>
                </wp:positionH>
                <wp:positionV relativeFrom="paragraph">
                  <wp:posOffset>435941</wp:posOffset>
                </wp:positionV>
                <wp:extent cx="906449" cy="297180"/>
                <wp:effectExtent l="0" t="0" r="0" b="762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449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ABD08E" w14:textId="64A4E320" w:rsidR="00F245F6" w:rsidRPr="00F245F6" w:rsidRDefault="00F245F6" w:rsidP="00F245F6">
                            <w:pPr>
                              <w:rPr>
                                <w:rFonts w:ascii="Arial" w:hAnsi="Arial" w:cs="Arial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245F6">
                              <w:rPr>
                                <w:rFonts w:ascii="Arial" w:hAnsi="Arial" w:cs="Arial"/>
                              </w:rPr>
                              <w:t>113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 w:rsidRPr="00F245F6">
                              <w:rPr>
                                <w:rFonts w:ascii="Arial" w:hAnsi="Arial" w:cs="Arial"/>
                              </w:rPr>
                              <w:t xml:space="preserve">mm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D54ED6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margin-left:38.8pt;margin-top:34.35pt;width:71.35pt;height:23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" filled="f" stroked="f">
                <v:textbox>
                  <w:txbxContent>
                    <w:p w14:paraId="20ABD08E" w14:textId="64A4E320" w:rsidR="00F245F6" w:rsidRPr="00F245F6" w:rsidRDefault="00F245F6" w:rsidP="00F245F6">
                      <w:pPr>
                        <w:rPr>
                          <w:rFonts w:ascii="Arial" w:hAnsi="Arial" w:cs="Arial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245F6">
                        <w:rPr>
                          <w:rFonts w:ascii="Arial" w:hAnsi="Arial" w:cs="Arial"/>
                        </w:rPr>
                        <w:t>113</w:t>
                      </w:r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r w:rsidRPr="00F245F6">
                        <w:rPr>
                          <w:rFonts w:ascii="Arial" w:hAnsi="Arial" w:cs="Arial"/>
                        </w:rPr>
                        <w:t xml:space="preserve">mm </w:t>
                      </w:r>
                    </w:p>
                  </w:txbxContent>
                </v:textbox>
              </v:shape>
            </w:pict>
          </mc:Fallback>
        </mc:AlternateContent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 w:rsidR="00954FA7">
        <w:rPr>
          <w:rFonts w:ascii="Arial" w:hAnsi="Arial" w:cs="Arial"/>
          <w:color w:val="000000" w:themeColor="text1"/>
          <w:sz w:val="24"/>
          <w:szCs w:val="24"/>
        </w:rPr>
        <w:t>Imagem</w:t>
      </w:r>
      <w:r w:rsidR="00F245F6"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6FEC08F9" w14:textId="50EC8F46" w:rsidR="00026929" w:rsidRDefault="00F245F6" w:rsidP="00FC15F3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492A8C" wp14:editId="4BE8A3CC">
                <wp:simplePos x="0" y="0"/>
                <wp:positionH relativeFrom="column">
                  <wp:posOffset>1750060</wp:posOffset>
                </wp:positionH>
                <wp:positionV relativeFrom="paragraph">
                  <wp:posOffset>848885</wp:posOffset>
                </wp:positionV>
                <wp:extent cx="323850" cy="649246"/>
                <wp:effectExtent l="0" t="0" r="0" b="0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649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6C8AD5" w14:textId="69E6D62A" w:rsidR="00F245F6" w:rsidRPr="00F245F6" w:rsidRDefault="00F245F6" w:rsidP="00F245F6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F245F6">
                              <w:rPr>
                                <w:rFonts w:ascii="Arial" w:hAnsi="Arial" w:cs="Arial"/>
                              </w:rPr>
                              <w:t>163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mm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92A8C" id="Caixa de Texto 23" o:spid="_x0000_s1027" type="#_x0000_t202" style="position:absolute;margin-left:137.8pt;margin-top:66.85pt;width:25.5pt;height:51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" filled="f" stroked="f">
                <v:textbox style="layout-flow:vertical;mso-layout-flow-alt:bottom-to-top">
                  <w:txbxContent>
                    <w:p w14:paraId="7A6C8AD5" w14:textId="69E6D62A" w:rsidR="00F245F6" w:rsidRPr="00F245F6" w:rsidRDefault="00F245F6" w:rsidP="00F245F6">
                      <w:pPr>
                        <w:rPr>
                          <w:rFonts w:ascii="Arial" w:hAnsi="Arial" w:cs="Arial"/>
                        </w:rPr>
                      </w:pPr>
                      <w:r w:rsidRPr="00F245F6">
                        <w:rPr>
                          <w:rFonts w:ascii="Arial" w:hAnsi="Arial" w:cs="Arial"/>
                        </w:rPr>
                        <w:t>163</w:t>
                      </w:r>
                      <w:r>
                        <w:rPr>
                          <w:rFonts w:ascii="Arial" w:hAnsi="Arial" w:cs="Arial"/>
                        </w:rPr>
                        <w:t xml:space="preserve"> mm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2440A8" wp14:editId="4A1999F6">
                <wp:simplePos x="0" y="0"/>
                <wp:positionH relativeFrom="column">
                  <wp:posOffset>56901</wp:posOffset>
                </wp:positionH>
                <wp:positionV relativeFrom="paragraph">
                  <wp:posOffset>22308</wp:posOffset>
                </wp:positionV>
                <wp:extent cx="1677725" cy="7951"/>
                <wp:effectExtent l="38100" t="76200" r="17780" b="87630"/>
                <wp:wrapNone/>
                <wp:docPr id="28" name="Conector de Seta Re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7725" cy="795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53DDE4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8" o:spid="_x0000_s1026" type="#_x0000_t32" style="position:absolute;margin-left:4.5pt;margin-top:1.75pt;width:132.1pt;height:.65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8E17789" wp14:editId="392C50C5">
                <wp:simplePos x="0" y="0"/>
                <wp:positionH relativeFrom="column">
                  <wp:posOffset>1750529</wp:posOffset>
                </wp:positionH>
                <wp:positionV relativeFrom="paragraph">
                  <wp:posOffset>46162</wp:posOffset>
                </wp:positionV>
                <wp:extent cx="7952" cy="2369488"/>
                <wp:effectExtent l="76200" t="38100" r="68580" b="50165"/>
                <wp:wrapNone/>
                <wp:docPr id="27" name="Conector de Seta Re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52" cy="2369488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9960AB" id="Conector de Seta Reta 27" o:spid="_x0000_s1026" type="#_x0000_t32" style="position:absolute;margin-left:137.85pt;margin-top:3.65pt;width:.65pt;height:186.55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09EEEAA" wp14:editId="12C91C53">
            <wp:extent cx="1819910" cy="2448319"/>
            <wp:effectExtent l="0" t="0" r="8890" b="9525"/>
            <wp:docPr id="24" name="Imagem 24" descr="Vá além do liv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Vá além do livro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49" t="3041" r="49857" b="3305"/>
                    <a:stretch/>
                  </pic:blipFill>
                  <pic:spPr bwMode="auto">
                    <a:xfrm>
                      <a:off x="0" y="0"/>
                      <a:ext cx="1837223" cy="247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 w:rsidR="0005157A" w:rsidRPr="000A411C">
        <w:rPr>
          <w:rFonts w:ascii="Arial" w:hAnsi="Arial" w:cs="Arial"/>
          <w:color w:val="000000" w:themeColor="text1"/>
        </w:rPr>
        <w:t xml:space="preserve">Imagem 1: </w:t>
      </w:r>
      <w:r>
        <w:rPr>
          <w:rFonts w:ascii="Arial" w:hAnsi="Arial" w:cs="Arial"/>
          <w:color w:val="000000" w:themeColor="text1"/>
        </w:rPr>
        <w:t>Tamanho do kindle e interface da tela inicial</w:t>
      </w:r>
    </w:p>
    <w:p w14:paraId="32858C16" w14:textId="77777777" w:rsidR="00FC15F3" w:rsidRDefault="00FC15F3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F8F7E88" w14:textId="4634DA5A" w:rsidR="0005157A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245F6">
        <w:rPr>
          <w:rFonts w:ascii="Arial" w:hAnsi="Arial" w:cs="Arial"/>
          <w:color w:val="000000" w:themeColor="text1"/>
          <w:sz w:val="24"/>
          <w:szCs w:val="24"/>
        </w:rPr>
        <w:t>Foto:</w:t>
      </w:r>
    </w:p>
    <w:p w14:paraId="23B8C6A0" w14:textId="74A99126" w:rsidR="00FC15F3" w:rsidRDefault="00FC15F3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47138A4E" wp14:editId="3B70E525">
            <wp:extent cx="2615565" cy="1720215"/>
            <wp:effectExtent l="0" t="9525" r="381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0" t="14661" r="17009" b="17419"/>
                    <a:stretch/>
                  </pic:blipFill>
                  <pic:spPr bwMode="auto">
                    <a:xfrm rot="5400000">
                      <a:off x="0" y="0"/>
                      <a:ext cx="2615565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8B1D3" w14:textId="5DF06A15" w:rsidR="00026929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0A411C">
        <w:rPr>
          <w:rFonts w:ascii="Arial" w:hAnsi="Arial" w:cs="Arial"/>
          <w:color w:val="000000" w:themeColor="text1"/>
        </w:rPr>
        <w:t xml:space="preserve">Imagem 2: Foto </w:t>
      </w:r>
      <w:r w:rsidR="00FC15F3">
        <w:rPr>
          <w:rFonts w:ascii="Arial" w:hAnsi="Arial" w:cs="Arial"/>
          <w:color w:val="000000" w:themeColor="text1"/>
        </w:rPr>
        <w:t>da balança com o peso em gramas.</w:t>
      </w:r>
    </w:p>
    <w:p w14:paraId="45941AC4" w14:textId="185B3A8C" w:rsidR="00FC15F3" w:rsidRDefault="00FC15F3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D2F22B5" w14:textId="77777777" w:rsidR="00FC15F3" w:rsidRDefault="00FC15F3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9D34F15" w14:textId="68C0F530" w:rsidR="00FC15F3" w:rsidRDefault="00954FA7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>Imagem</w:t>
      </w:r>
      <w:r w:rsidR="00FC15F3">
        <w:rPr>
          <w:rFonts w:ascii="Arial" w:hAnsi="Arial" w:cs="Arial"/>
          <w:color w:val="000000" w:themeColor="text1"/>
        </w:rPr>
        <w:t>:</w:t>
      </w:r>
    </w:p>
    <w:p w14:paraId="1AB7A94B" w14:textId="2C140D9E" w:rsidR="00FC15F3" w:rsidRDefault="00FC15F3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object w:dxaOrig="5565" w:dyaOrig="5745" w14:anchorId="12E667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6.5pt;height:171.75pt" o:ole="">
            <v:imagedata r:id="rId9" o:title=""/>
          </v:shape>
          <o:OLEObject Type="Embed" ProgID="PBrush" ShapeID="_x0000_i1025" DrawAspect="Content" ObjectID="_1749578514" r:id="rId10"/>
        </w:object>
      </w:r>
    </w:p>
    <w:p w14:paraId="537A0E95" w14:textId="741C11CB" w:rsidR="00FC15F3" w:rsidRDefault="00FC15F3" w:rsidP="00FC15F3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0A411C">
        <w:rPr>
          <w:rFonts w:ascii="Arial" w:hAnsi="Arial" w:cs="Arial"/>
          <w:color w:val="000000" w:themeColor="text1"/>
        </w:rPr>
        <w:t xml:space="preserve">Imagem </w:t>
      </w:r>
      <w:r>
        <w:rPr>
          <w:rFonts w:ascii="Arial" w:hAnsi="Arial" w:cs="Arial"/>
          <w:color w:val="000000" w:themeColor="text1"/>
        </w:rPr>
        <w:t>3</w:t>
      </w:r>
      <w:r w:rsidRPr="000A411C">
        <w:rPr>
          <w:rFonts w:ascii="Arial" w:hAnsi="Arial" w:cs="Arial"/>
          <w:color w:val="000000" w:themeColor="text1"/>
        </w:rPr>
        <w:t xml:space="preserve">: Foto </w:t>
      </w:r>
      <w:r>
        <w:rPr>
          <w:rFonts w:ascii="Arial" w:hAnsi="Arial" w:cs="Arial"/>
          <w:color w:val="000000" w:themeColor="text1"/>
        </w:rPr>
        <w:t>do kindle.</w:t>
      </w:r>
    </w:p>
    <w:p w14:paraId="5319F28D" w14:textId="77777777" w:rsidR="00FC15F3" w:rsidRDefault="00FC15F3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5F89A315" w:rsidR="00353E6F" w:rsidRPr="006B1007" w:rsidRDefault="001B4DA4" w:rsidP="00E209A6">
      <w:pPr>
        <w:pStyle w:val="Ttulo2"/>
      </w:pPr>
      <w:bookmarkStart w:id="8" w:name="_Toc73287565"/>
      <w:r>
        <w:t xml:space="preserve"> </w:t>
      </w:r>
      <w:r w:rsidR="00353E6F" w:rsidRPr="006B1007">
        <w:t>Onde encontrar</w:t>
      </w:r>
      <w:bookmarkEnd w:id="8"/>
    </w:p>
    <w:p w14:paraId="05B56041" w14:textId="115E22BA" w:rsidR="00353E6F" w:rsidRPr="00117BBE" w:rsidRDefault="00FC15F3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É possível encontrar o produto em praticamente todas as lojas que vendem eletrônicos, mas a venda principal é pelo e-commerce da fabricante: </w:t>
      </w:r>
      <w:hyperlink r:id="rId11" w:history="1">
        <w:r w:rsidRPr="00FC15F3">
          <w:rPr>
            <w:rStyle w:val="Hyperlink"/>
            <w:rFonts w:ascii="Arial" w:hAnsi="Arial" w:cs="Arial"/>
            <w:sz w:val="24"/>
            <w:szCs w:val="24"/>
          </w:rPr>
          <w:t>www.amazon.com.br</w:t>
        </w:r>
      </w:hyperlink>
    </w:p>
    <w:p w14:paraId="3CFD68F8" w14:textId="19787CC3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E570069" w14:textId="2AB77F22" w:rsidR="00DA18BF" w:rsidRDefault="00DA18B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94FDA9" w14:textId="556D8DE3" w:rsidR="00DA18BF" w:rsidRDefault="00DA18B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E928D6" w14:textId="53FAEF92" w:rsidR="00DA18BF" w:rsidRDefault="00DA18B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C593DF" w14:textId="012CD938" w:rsidR="00DA18BF" w:rsidRDefault="00DA18B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95F7E9" w14:textId="5D0C85DC" w:rsidR="00DA18BF" w:rsidRDefault="00DA18B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47824EF" w14:textId="320C574A" w:rsidR="00DA18BF" w:rsidRDefault="00DA18B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E7D8A9A" w14:textId="27CBCB2C" w:rsidR="00DA18BF" w:rsidRDefault="00DA18B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03E3133" w14:textId="2FEF98E3" w:rsidR="00DA18BF" w:rsidRDefault="00DA18B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5C904A0" w14:textId="5C77AB45" w:rsidR="00DA18BF" w:rsidRDefault="00DA18B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5F25B4B" w14:textId="23E369C5" w:rsidR="00DA18BF" w:rsidRDefault="00DA18B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5D76EB" w14:textId="77777777" w:rsidR="00DA18BF" w:rsidRPr="00117BBE" w:rsidRDefault="00DA18B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Ttulo1"/>
      </w:pPr>
      <w:bookmarkStart w:id="9" w:name="_Toc73287566"/>
      <w:r w:rsidRPr="00117BBE">
        <w:lastRenderedPageBreak/>
        <w:t>CONCLUSÃO</w:t>
      </w:r>
      <w:bookmarkEnd w:id="9"/>
    </w:p>
    <w:p w14:paraId="0BDB9FAE" w14:textId="015BE92A" w:rsidR="00DA18BF" w:rsidRDefault="00356B1B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Durante a realização desse trabalho foi possível entender como se fazer uma análise completa de qualidade de algum produto, levando em conta os fatos e considerações técnicas de forma crítica, não a partir do gosto pessoal.</w:t>
      </w:r>
    </w:p>
    <w:p w14:paraId="29B21002" w14:textId="654762B0" w:rsidR="00DE1CF8" w:rsidRDefault="00356B1B" w:rsidP="00356B1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Esse trabalho foi essencial para treinar a visão que o Engenheiro de Qualidade de Software deve ter no dia a dia de trabalho.</w:t>
      </w:r>
      <w:r w:rsidR="00DE1CF8"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6653AEB0" w14:textId="1581AD23" w:rsidR="005E4081" w:rsidRDefault="005E408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ADBD130" w14:textId="30728BC8" w:rsidR="00DA18BF" w:rsidRDefault="00DA18B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5693639" w14:textId="2051F5E3" w:rsidR="00DA18BF" w:rsidRDefault="00DA18B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352BC64" w14:textId="18120147" w:rsidR="00DA18BF" w:rsidRDefault="00DA18B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5C7B613" w14:textId="59A0A0A3" w:rsidR="00DA18BF" w:rsidRDefault="00DA18B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23F6DBA" w14:textId="56612A3F" w:rsidR="00DA18BF" w:rsidRDefault="00DA18B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89E9D23" w14:textId="27FF27ED" w:rsidR="00DA18BF" w:rsidRDefault="00DA18B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2AB6B45" w14:textId="053EE414" w:rsidR="00DA18BF" w:rsidRDefault="00DA18B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8C0749C" w14:textId="6A466EFC" w:rsidR="00DA18BF" w:rsidRDefault="00DA18B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B1CA0CD" w14:textId="0451977E" w:rsidR="00DA18BF" w:rsidRDefault="00DA18B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92D6708" w14:textId="6DD688D4" w:rsidR="00DA18BF" w:rsidRDefault="00DA18B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A4C0E92" w14:textId="32D7E410" w:rsidR="00DA18BF" w:rsidRDefault="00DA18B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F54F84E" w14:textId="19C68E8C" w:rsidR="00DA18BF" w:rsidRDefault="00DA18B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574BE6" w14:textId="3D07BBDA" w:rsidR="00DA18BF" w:rsidRDefault="00DA18B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CBE796D" w14:textId="624545A1" w:rsidR="00DA18BF" w:rsidRDefault="00DA18B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68D1538" w14:textId="3D73D61E" w:rsidR="00DA18BF" w:rsidRDefault="00DA18B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FEA0F66" w14:textId="715D6F01" w:rsidR="00DA18BF" w:rsidRDefault="00DA18B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87866FC" w14:textId="2E13A17F" w:rsidR="00DA18BF" w:rsidRDefault="00DA18B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22757B5" w14:textId="7A5C9B09" w:rsidR="00DA18BF" w:rsidRDefault="00DA18BF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2CA85C5" w14:textId="49154399" w:rsidR="005B045C" w:rsidRPr="006B1007" w:rsidRDefault="006B1007" w:rsidP="006B1007">
      <w:pPr>
        <w:pStyle w:val="Ttulo1"/>
      </w:pPr>
      <w:bookmarkStart w:id="10" w:name="_Toc73287567"/>
      <w:r w:rsidRPr="006B1007">
        <w:lastRenderedPageBreak/>
        <w:t>REFERÊNCIAS BIBLIOGRÁFICAS</w:t>
      </w:r>
      <w:bookmarkEnd w:id="10"/>
      <w:r w:rsidRPr="006B1007">
        <w:t xml:space="preserve"> </w:t>
      </w:r>
    </w:p>
    <w:p w14:paraId="1513DB75" w14:textId="151CAC3C" w:rsidR="00EF4070" w:rsidRDefault="00EF4070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AMAZON. Disponível em: </w:t>
      </w:r>
      <w:hyperlink r:id="rId12" w:history="1">
        <w:r w:rsidRPr="00DC7C8F">
          <w:rPr>
            <w:rStyle w:val="Hyperlink"/>
            <w:rFonts w:ascii="Arial" w:eastAsia="Arial" w:hAnsi="Arial" w:cs="Arial"/>
            <w:sz w:val="24"/>
            <w:szCs w:val="24"/>
          </w:rPr>
          <w:t>https://www.amazon.com.br</w:t>
        </w:r>
      </w:hyperlink>
      <w:r>
        <w:rPr>
          <w:rFonts w:ascii="Arial" w:eastAsia="Arial" w:hAnsi="Arial" w:cs="Arial"/>
          <w:color w:val="000000" w:themeColor="text1"/>
          <w:sz w:val="24"/>
          <w:szCs w:val="24"/>
        </w:rPr>
        <w:t>. Acessado em 29 de junho de 2023.</w:t>
      </w:r>
    </w:p>
    <w:p w14:paraId="2E7A80E7" w14:textId="052FC7E2" w:rsidR="005B045C" w:rsidRDefault="003A292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ASSOCIAÇÃO BRASILEIRA DE NORMAS TÉCNICAS. </w:t>
      </w:r>
      <w: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NBR 6021: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informação e documentação: publicação periódica científica impressa: apresentação. Rio de Janeiro, maio 2003.</w:t>
      </w:r>
    </w:p>
    <w:p w14:paraId="23BB5E0B" w14:textId="1CF6A230" w:rsidR="003A2925" w:rsidRDefault="003A292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____.</w:t>
      </w:r>
      <w: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NBR 6023: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informações e documentação: artigos em publicação periódica científica impressa: apresentação. Rio de Janeiro, maio 2003.</w:t>
      </w:r>
    </w:p>
    <w:p w14:paraId="2979A748" w14:textId="18DC8D86" w:rsidR="003A2925" w:rsidRPr="003A2925" w:rsidRDefault="003A2925" w:rsidP="003A2925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____.</w:t>
      </w:r>
      <w: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NBR 6024: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informações e documentação: numeração progressiva das seções de um documento escrito: apresentação. Rio de Janeiro, maio 2003.</w:t>
      </w:r>
    </w:p>
    <w:p w14:paraId="602E11A3" w14:textId="6AA3C1D2" w:rsidR="003A2925" w:rsidRDefault="003A2925" w:rsidP="003A2925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____.</w:t>
      </w:r>
      <w: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NBR 6027: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informações e documentação: sumário: apresentação. Rio de Janeiro, maio 2023.</w:t>
      </w:r>
    </w:p>
    <w:p w14:paraId="2F5B4029" w14:textId="1A359150" w:rsidR="003A2925" w:rsidRPr="003A2925" w:rsidRDefault="003A2925" w:rsidP="003A2925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____.</w:t>
      </w:r>
      <w: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NBR 6028: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informações e documentação: resumo: apresentação. Rio de Janeiro, maio 2023.</w:t>
      </w:r>
    </w:p>
    <w:p w14:paraId="3E3082EC" w14:textId="0B4BF5B1" w:rsidR="00EF4070" w:rsidRDefault="00EF4070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IGN BRASIL. </w:t>
      </w:r>
      <w:r w:rsidRPr="00EF4070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Tudo sobre o Kindle: Confira o que você precisa saber antes de compra.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Disponível em: </w:t>
      </w:r>
      <w:hyperlink r:id="rId13" w:anchor=":~:text=O%20Kindle%20possui%20uma%20tela,oferece%20download%20em%20alta%20velocidade" w:history="1">
        <w:r w:rsidRPr="00DC7C8F">
          <w:rPr>
            <w:rStyle w:val="Hyperlink"/>
            <w:rFonts w:ascii="Arial" w:eastAsia="Arial" w:hAnsi="Arial" w:cs="Arial"/>
            <w:sz w:val="24"/>
            <w:szCs w:val="24"/>
          </w:rPr>
          <w:t>https://br.ign.com/tech/98712/news/tudo-sobre-o-kindle-confira-o-que-voce-precisa-antes-de-comprar-o-dispositivo-da-amazon#:~:text=O%20Kindle%20possui%20uma%20tela,oferece%20download%20em%20alta%20velocidade</w:t>
        </w:r>
      </w:hyperlink>
      <w:r w:rsidRPr="00EF4070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Acessado em: 29 de junho de 2023.</w:t>
      </w:r>
    </w:p>
    <w:p w14:paraId="2153DE08" w14:textId="080836F1" w:rsidR="003A2925" w:rsidRDefault="003A292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LAKATOS, E. M.; MARCONI, M. de A. </w:t>
      </w:r>
      <w: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Fundamentos de metodologia científica.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6. Ed. </w:t>
      </w:r>
      <w:r w:rsidR="00EF4070">
        <w:rPr>
          <w:rFonts w:ascii="Arial" w:eastAsia="Arial" w:hAnsi="Arial" w:cs="Arial"/>
          <w:color w:val="000000" w:themeColor="text1"/>
          <w:sz w:val="24"/>
          <w:szCs w:val="24"/>
        </w:rPr>
        <w:t>5. reimp. São Paulo: Atlas, 2007.</w:t>
      </w:r>
    </w:p>
    <w:p w14:paraId="191CE953" w14:textId="77777777" w:rsidR="00EF4070" w:rsidRPr="003A2925" w:rsidRDefault="00EF4070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sectPr w:rsidR="00EF4070" w:rsidRPr="003A292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6612007">
    <w:abstractNumId w:val="1"/>
  </w:num>
  <w:num w:numId="2" w16cid:durableId="912744143">
    <w:abstractNumId w:val="9"/>
  </w:num>
  <w:num w:numId="3" w16cid:durableId="2048948138">
    <w:abstractNumId w:val="0"/>
  </w:num>
  <w:num w:numId="4" w16cid:durableId="1252424702">
    <w:abstractNumId w:val="2"/>
  </w:num>
  <w:num w:numId="5" w16cid:durableId="491600685">
    <w:abstractNumId w:val="6"/>
  </w:num>
  <w:num w:numId="6" w16cid:durableId="901063165">
    <w:abstractNumId w:val="8"/>
  </w:num>
  <w:num w:numId="7" w16cid:durableId="1207178054">
    <w:abstractNumId w:val="0"/>
  </w:num>
  <w:num w:numId="8" w16cid:durableId="1799643233">
    <w:abstractNumId w:val="3"/>
  </w:num>
  <w:num w:numId="9" w16cid:durableId="956565564">
    <w:abstractNumId w:val="4"/>
  </w:num>
  <w:num w:numId="10" w16cid:durableId="480773048">
    <w:abstractNumId w:val="5"/>
  </w:num>
  <w:num w:numId="11" w16cid:durableId="211085315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0F8A"/>
    <w:rsid w:val="000856CE"/>
    <w:rsid w:val="00087850"/>
    <w:rsid w:val="00093315"/>
    <w:rsid w:val="000A411C"/>
    <w:rsid w:val="000E2050"/>
    <w:rsid w:val="00117BBE"/>
    <w:rsid w:val="001B4DA4"/>
    <w:rsid w:val="00214ABD"/>
    <w:rsid w:val="0026761D"/>
    <w:rsid w:val="0028602E"/>
    <w:rsid w:val="002B02DB"/>
    <w:rsid w:val="002B554F"/>
    <w:rsid w:val="00353E6F"/>
    <w:rsid w:val="00356B1B"/>
    <w:rsid w:val="0036495F"/>
    <w:rsid w:val="003A2925"/>
    <w:rsid w:val="003A5F67"/>
    <w:rsid w:val="0043034A"/>
    <w:rsid w:val="004B692B"/>
    <w:rsid w:val="004D702D"/>
    <w:rsid w:val="004E77D7"/>
    <w:rsid w:val="0051647F"/>
    <w:rsid w:val="005173D8"/>
    <w:rsid w:val="00550481"/>
    <w:rsid w:val="005B045C"/>
    <w:rsid w:val="005B6764"/>
    <w:rsid w:val="005D0B90"/>
    <w:rsid w:val="005E4081"/>
    <w:rsid w:val="0061706C"/>
    <w:rsid w:val="0067693C"/>
    <w:rsid w:val="006A37EE"/>
    <w:rsid w:val="006B1007"/>
    <w:rsid w:val="006E3875"/>
    <w:rsid w:val="0070389C"/>
    <w:rsid w:val="00836FAB"/>
    <w:rsid w:val="00847CD2"/>
    <w:rsid w:val="008511AA"/>
    <w:rsid w:val="00851D4E"/>
    <w:rsid w:val="00872A27"/>
    <w:rsid w:val="00886AE4"/>
    <w:rsid w:val="00896728"/>
    <w:rsid w:val="008B0BEB"/>
    <w:rsid w:val="0090332E"/>
    <w:rsid w:val="0092436C"/>
    <w:rsid w:val="00931784"/>
    <w:rsid w:val="009400B1"/>
    <w:rsid w:val="00954FA7"/>
    <w:rsid w:val="00962C67"/>
    <w:rsid w:val="00977CB2"/>
    <w:rsid w:val="009958E7"/>
    <w:rsid w:val="00A36B7C"/>
    <w:rsid w:val="00AA744A"/>
    <w:rsid w:val="00B22E50"/>
    <w:rsid w:val="00B9563D"/>
    <w:rsid w:val="00BF6C2C"/>
    <w:rsid w:val="00C04116"/>
    <w:rsid w:val="00C11180"/>
    <w:rsid w:val="00C3332E"/>
    <w:rsid w:val="00C43E07"/>
    <w:rsid w:val="00CE540D"/>
    <w:rsid w:val="00D5586D"/>
    <w:rsid w:val="00D935F1"/>
    <w:rsid w:val="00DA18BF"/>
    <w:rsid w:val="00DA3DB4"/>
    <w:rsid w:val="00DD5BEA"/>
    <w:rsid w:val="00DD616E"/>
    <w:rsid w:val="00DE1CF8"/>
    <w:rsid w:val="00E209A6"/>
    <w:rsid w:val="00E857AC"/>
    <w:rsid w:val="00EA259A"/>
    <w:rsid w:val="00EC49AD"/>
    <w:rsid w:val="00EF26C2"/>
    <w:rsid w:val="00EF4070"/>
    <w:rsid w:val="00F245F6"/>
    <w:rsid w:val="00F94DD5"/>
    <w:rsid w:val="00FC15F3"/>
    <w:rsid w:val="00FF0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FC15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4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br.ign.com/tech/98712/news/tudo-sobre-o-kindle-confira-o-que-voce-precisa-antes-de-comprar-o-dispositivo-da-amazon" TargetMode="Externa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hyperlink" Target="https://www.amazon.com.br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www.amazon.com.br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6914</TotalTime>
  <Pages>10</Pages>
  <Words>1052</Words>
  <Characters>5687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Bruna Schueler</cp:lastModifiedBy>
  <cp:revision>12</cp:revision>
  <cp:lastPrinted>2020-11-09T21:26:00Z</cp:lastPrinted>
  <dcterms:created xsi:type="dcterms:W3CDTF">2021-05-30T20:28:00Z</dcterms:created>
  <dcterms:modified xsi:type="dcterms:W3CDTF">2023-06-30T00:15:00Z</dcterms:modified>
</cp:coreProperties>
</file>