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F8" w:rsidRPr="00326AF8" w:rsidRDefault="00326AF8" w:rsidP="00326AF8">
      <w:pPr>
        <w:spacing w:after="225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</w:pPr>
      <w:hyperlink w:history="1">
        <w:r w:rsidRPr="00326AF8">
          <w:rPr>
            <w:rFonts w:ascii="Arial" w:eastAsia="Times New Roman" w:hAnsi="Arial" w:cs="Arial"/>
            <w:b/>
            <w:bCs/>
            <w:color w:val="000000"/>
            <w:sz w:val="27"/>
            <w:szCs w:val="27"/>
            <w:u w:val="single"/>
            <w:lang w:eastAsia="pt-BR"/>
          </w:rPr>
          <w:t>Desenvolvimento Web</w:t>
        </w:r>
      </w:hyperlink>
    </w:p>
    <w:p w:rsidR="00326AF8" w:rsidRPr="00326AF8" w:rsidRDefault="00326AF8" w:rsidP="00326AF8">
      <w:pPr>
        <w:spacing w:after="0" w:line="420" w:lineRule="atLeast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26AF8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Desenvolvemos Sites Profissionais com layouts exclusivo e responsivos (Adapatvel a qualquer resolução de tela: Computadores, Tablets e Smartphones)... Texto que será expandido escreva-o aqui</w:t>
      </w:r>
    </w:p>
    <w:p w:rsidR="0042764E" w:rsidRDefault="0042764E"/>
    <w:p w:rsidR="00326AF8" w:rsidRDefault="00326AF8"/>
    <w:p w:rsidR="00326AF8" w:rsidRDefault="00326AF8" w:rsidP="00326AF8">
      <w:pPr>
        <w:pStyle w:val="Ttulo4"/>
        <w:spacing w:before="0" w:beforeAutospacing="0" w:after="225" w:afterAutospacing="0"/>
        <w:jc w:val="center"/>
        <w:rPr>
          <w:rFonts w:ascii="Arial" w:hAnsi="Arial" w:cs="Arial"/>
          <w:color w:val="444444"/>
          <w:sz w:val="27"/>
          <w:szCs w:val="27"/>
        </w:rPr>
      </w:pPr>
      <w:hyperlink w:history="1">
        <w:r>
          <w:rPr>
            <w:rFonts w:ascii="Arial" w:hAnsi="Arial" w:cs="Arial"/>
            <w:color w:val="000000"/>
            <w:sz w:val="27"/>
            <w:szCs w:val="27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Otimização de Site (SEO)</w:t>
        </w:r>
      </w:hyperlink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Também conhecida como Search Engine Optimization – SEO, corresponde ao conjunto de técnicas responsáveis pelo do posicionamento de páginas nos resultados de busca (Google, Youtube, Facebook, Instagram, LinkedIn e ete.)</w:t>
      </w:r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</w:p>
    <w:p w:rsidR="00326AF8" w:rsidRDefault="00326AF8" w:rsidP="00326AF8">
      <w:pPr>
        <w:pStyle w:val="Ttulo4"/>
        <w:spacing w:before="0" w:beforeAutospacing="0" w:after="225" w:afterAutospacing="0"/>
        <w:jc w:val="center"/>
        <w:rPr>
          <w:rFonts w:ascii="Arial" w:hAnsi="Arial" w:cs="Arial"/>
          <w:color w:val="444444"/>
          <w:sz w:val="27"/>
          <w:szCs w:val="27"/>
        </w:rPr>
      </w:pPr>
      <w:hyperlink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Redes Sociais Corporativas</w:t>
        </w:r>
      </w:hyperlink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Sua paginas nas principais plaformas .</w:t>
      </w:r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  <w:bookmarkStart w:id="0" w:name="_GoBack"/>
      <w:bookmarkEnd w:id="0"/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</w:p>
    <w:p w:rsidR="00326AF8" w:rsidRDefault="00326AF8" w:rsidP="00326AF8">
      <w:pPr>
        <w:pStyle w:val="Ttulo4"/>
        <w:spacing w:before="0" w:beforeAutospacing="0" w:after="225" w:afterAutospacing="0"/>
        <w:jc w:val="center"/>
        <w:rPr>
          <w:rFonts w:ascii="Arial" w:hAnsi="Arial" w:cs="Arial"/>
          <w:color w:val="444444"/>
          <w:sz w:val="27"/>
          <w:szCs w:val="27"/>
        </w:rPr>
      </w:pPr>
      <w:hyperlink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Soluções em redes</w:t>
        </w:r>
      </w:hyperlink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Com nossas soluções em Infraestrutura de redes corporativas sua empresa vai esta conectada e produzindo a todo.</w:t>
      </w:r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</w:p>
    <w:p w:rsidR="00326AF8" w:rsidRDefault="00326AF8" w:rsidP="00326AF8">
      <w:pPr>
        <w:pStyle w:val="Ttulo4"/>
        <w:spacing w:before="0" w:beforeAutospacing="0" w:after="225" w:afterAutospacing="0"/>
        <w:jc w:val="center"/>
        <w:rPr>
          <w:rFonts w:ascii="Arial" w:hAnsi="Arial" w:cs="Arial"/>
          <w:color w:val="444444"/>
          <w:sz w:val="27"/>
          <w:szCs w:val="27"/>
        </w:rPr>
      </w:pPr>
      <w:hyperlink w:history="1">
        <w:r>
          <w:rPr>
            <w:rFonts w:ascii="Arial" w:hAnsi="Arial" w:cs="Arial"/>
            <w:color w:val="000000"/>
            <w:sz w:val="27"/>
            <w:szCs w:val="27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Treinamento In Company</w:t>
        </w:r>
      </w:hyperlink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At vero eos et accusamus et iusto odio dignissimos ducimus qui blanditiis praesentium voluptatum deleniti atque</w:t>
      </w:r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</w:p>
    <w:p w:rsidR="00326AF8" w:rsidRDefault="00326AF8" w:rsidP="00326AF8">
      <w:pPr>
        <w:pStyle w:val="Ttulo4"/>
        <w:spacing w:before="0" w:beforeAutospacing="0" w:after="225" w:afterAutospacing="0"/>
        <w:jc w:val="center"/>
        <w:rPr>
          <w:rFonts w:ascii="Arial" w:hAnsi="Arial" w:cs="Arial"/>
          <w:color w:val="444444"/>
          <w:sz w:val="27"/>
          <w:szCs w:val="27"/>
        </w:rPr>
      </w:pPr>
      <w:hyperlink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Outsourcing</w:t>
        </w:r>
      </w:hyperlink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lastRenderedPageBreak/>
        <w:t>Nossa equipe possui o conhecimento necessário para completar o seu time e levarmos soluções tecnológicas, garantindo consultorias e soluções personalizados para a sua necessidade.</w:t>
      </w:r>
    </w:p>
    <w:p w:rsidR="00326AF8" w:rsidRDefault="00326AF8" w:rsidP="00326AF8">
      <w:pPr>
        <w:pStyle w:val="description"/>
        <w:spacing w:before="0" w:beforeAutospacing="0" w:after="0" w:afterAutospacing="0" w:line="420" w:lineRule="atLeast"/>
        <w:rPr>
          <w:rFonts w:ascii="Arial" w:hAnsi="Arial" w:cs="Arial"/>
          <w:color w:val="444444"/>
          <w:sz w:val="21"/>
          <w:szCs w:val="21"/>
        </w:rPr>
      </w:pPr>
    </w:p>
    <w:p w:rsidR="00326AF8" w:rsidRDefault="00326AF8"/>
    <w:sectPr w:rsidR="00326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F8"/>
    <w:rsid w:val="00326AF8"/>
    <w:rsid w:val="0042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FF46"/>
  <w15:chartTrackingRefBased/>
  <w15:docId w15:val="{64104A46-537E-4CB3-90F3-BD4E3117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26A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26AF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26AF8"/>
    <w:rPr>
      <w:color w:val="0000FF"/>
      <w:u w:val="single"/>
    </w:rPr>
  </w:style>
  <w:style w:type="paragraph" w:customStyle="1" w:styleId="description">
    <w:name w:val="description"/>
    <w:basedOn w:val="Normal"/>
    <w:rsid w:val="0032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4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Policia Federal</dc:creator>
  <cp:keywords/>
  <dc:description/>
  <cp:lastModifiedBy>Policia Federal</cp:lastModifiedBy>
  <cp:revision>1</cp:revision>
  <dcterms:created xsi:type="dcterms:W3CDTF">2020-11-23T07:35:00Z</dcterms:created>
  <dcterms:modified xsi:type="dcterms:W3CDTF">2020-11-23T07:38:00Z</dcterms:modified>
</cp:coreProperties>
</file>