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09F5" w14:textId="77777777" w:rsidR="00220844" w:rsidRPr="00220844" w:rsidRDefault="00220844" w:rsidP="00220844">
      <w:pPr>
        <w:rPr>
          <w:b/>
          <w:bCs/>
          <w:lang w:val="en-US"/>
        </w:rPr>
      </w:pPr>
      <w:r w:rsidRPr="00220844">
        <w:rPr>
          <w:rFonts w:ascii="Segoe UI Emoji" w:hAnsi="Segoe UI Emoji" w:cs="Segoe UI Emoji"/>
          <w:b/>
          <w:bCs/>
        </w:rPr>
        <w:t>📄</w:t>
      </w:r>
      <w:r w:rsidRPr="00220844">
        <w:rPr>
          <w:b/>
          <w:bCs/>
          <w:lang w:val="en-US"/>
        </w:rPr>
        <w:t xml:space="preserve"> Prompt Baseline – Incident &amp; Gap Analysis</w:t>
      </w:r>
    </w:p>
    <w:p w14:paraId="34AAC49C" w14:textId="77777777" w:rsidR="00220844" w:rsidRPr="00220844" w:rsidRDefault="00220844" w:rsidP="00220844">
      <w:pPr>
        <w:rPr>
          <w:lang w:val="en-US"/>
        </w:rPr>
      </w:pPr>
      <w:r w:rsidRPr="00220844">
        <w:rPr>
          <w:b/>
          <w:bCs/>
          <w:lang w:val="en-US"/>
        </w:rPr>
        <w:t>Governance-First AI-assistent</w:t>
      </w:r>
      <w:r w:rsidRPr="00220844">
        <w:rPr>
          <w:lang w:val="en-US"/>
        </w:rPr>
        <w:br/>
      </w:r>
      <w:r w:rsidRPr="00220844">
        <w:rPr>
          <w:b/>
          <w:bCs/>
          <w:lang w:val="en-US"/>
        </w:rPr>
        <w:t>Version 1.0 (fryst baseline)</w:t>
      </w:r>
    </w:p>
    <w:p w14:paraId="16456EE3" w14:textId="77777777" w:rsidR="00220844" w:rsidRPr="00220844" w:rsidRDefault="00220844" w:rsidP="00220844">
      <w:r w:rsidRPr="00220844">
        <w:pict w14:anchorId="4B24A0F2">
          <v:rect id="_x0000_i1109" style="width:0;height:1.5pt" o:hralign="center" o:hrstd="t" o:hr="t" fillcolor="#a0a0a0" stroked="f"/>
        </w:pict>
      </w:r>
    </w:p>
    <w:p w14:paraId="00BBC89F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>1. Syfte och användningsområde</w:t>
      </w:r>
    </w:p>
    <w:p w14:paraId="3F0C1A2F" w14:textId="77777777" w:rsidR="00220844" w:rsidRPr="00220844" w:rsidRDefault="00220844" w:rsidP="00220844">
      <w:r w:rsidRPr="00220844">
        <w:t xml:space="preserve">Detta dokument beskriver den fastställda </w:t>
      </w:r>
      <w:r w:rsidRPr="00220844">
        <w:rPr>
          <w:b/>
          <w:bCs/>
        </w:rPr>
        <w:t xml:space="preserve">Prompt </w:t>
      </w:r>
      <w:proofErr w:type="spellStart"/>
      <w:r w:rsidRPr="00220844">
        <w:rPr>
          <w:b/>
          <w:bCs/>
        </w:rPr>
        <w:t>Baseline</w:t>
      </w:r>
      <w:proofErr w:type="spellEnd"/>
      <w:r w:rsidRPr="00220844">
        <w:rPr>
          <w:b/>
          <w:bCs/>
        </w:rPr>
        <w:t xml:space="preserve"> v1.0</w:t>
      </w:r>
      <w:r w:rsidRPr="00220844">
        <w:t xml:space="preserve"> för en </w:t>
      </w:r>
      <w:proofErr w:type="spellStart"/>
      <w:r w:rsidRPr="00220844">
        <w:t>governance-first</w:t>
      </w:r>
      <w:proofErr w:type="spellEnd"/>
      <w:r w:rsidRPr="00220844">
        <w:t xml:space="preserve"> AI-assistent avsedd för arbete inom:</w:t>
      </w:r>
    </w:p>
    <w:p w14:paraId="4E554D2C" w14:textId="77777777" w:rsidR="00220844" w:rsidRPr="00220844" w:rsidRDefault="00220844" w:rsidP="00220844">
      <w:pPr>
        <w:numPr>
          <w:ilvl w:val="0"/>
          <w:numId w:val="1"/>
        </w:numPr>
      </w:pPr>
      <w:r w:rsidRPr="00220844">
        <w:t>informationssäkerhet</w:t>
      </w:r>
    </w:p>
    <w:p w14:paraId="397E7CF5" w14:textId="77777777" w:rsidR="00220844" w:rsidRPr="00220844" w:rsidRDefault="00220844" w:rsidP="00220844">
      <w:pPr>
        <w:numPr>
          <w:ilvl w:val="0"/>
          <w:numId w:val="1"/>
        </w:numPr>
      </w:pPr>
      <w:r w:rsidRPr="00220844">
        <w:t>cybersäkerhet</w:t>
      </w:r>
    </w:p>
    <w:p w14:paraId="448C9307" w14:textId="77777777" w:rsidR="00220844" w:rsidRPr="00220844" w:rsidRDefault="00220844" w:rsidP="00220844">
      <w:pPr>
        <w:numPr>
          <w:ilvl w:val="0"/>
          <w:numId w:val="1"/>
        </w:numPr>
      </w:pPr>
      <w:r w:rsidRPr="00220844">
        <w:t>GRC (</w:t>
      </w:r>
      <w:proofErr w:type="spellStart"/>
      <w:r w:rsidRPr="00220844">
        <w:t>Governance</w:t>
      </w:r>
      <w:proofErr w:type="spellEnd"/>
      <w:r w:rsidRPr="00220844">
        <w:t xml:space="preserve">, Risk &amp; </w:t>
      </w:r>
      <w:proofErr w:type="spellStart"/>
      <w:r w:rsidRPr="00220844">
        <w:t>Compliance</w:t>
      </w:r>
      <w:proofErr w:type="spellEnd"/>
      <w:r w:rsidRPr="00220844">
        <w:t>)</w:t>
      </w:r>
    </w:p>
    <w:p w14:paraId="5FF14D15" w14:textId="77777777" w:rsidR="00220844" w:rsidRPr="00220844" w:rsidRDefault="00220844" w:rsidP="00220844">
      <w:pPr>
        <w:numPr>
          <w:ilvl w:val="0"/>
          <w:numId w:val="1"/>
        </w:numPr>
      </w:pPr>
      <w:r w:rsidRPr="00220844">
        <w:t>offentlig sektor och andra reglerade miljöer</w:t>
      </w:r>
    </w:p>
    <w:p w14:paraId="4726FACA" w14:textId="77777777" w:rsidR="00220844" w:rsidRPr="00220844" w:rsidRDefault="00220844" w:rsidP="00220844">
      <w:r w:rsidRPr="00220844">
        <w:t xml:space="preserve">Syftet är att visa hur AI kan användas som </w:t>
      </w:r>
      <w:r w:rsidRPr="00220844">
        <w:rPr>
          <w:b/>
          <w:bCs/>
        </w:rPr>
        <w:t>strukturerat analysstöd</w:t>
      </w:r>
      <w:r w:rsidRPr="00220844">
        <w:t>, utan att fatta beslut eller överta ansvar från människan.</w:t>
      </w:r>
    </w:p>
    <w:p w14:paraId="3D700142" w14:textId="77777777" w:rsidR="00220844" w:rsidRPr="00220844" w:rsidRDefault="00220844" w:rsidP="00220844">
      <w:r w:rsidRPr="00220844">
        <w:t xml:space="preserve">Dokumentet utgör en </w:t>
      </w:r>
      <w:r w:rsidRPr="00220844">
        <w:rPr>
          <w:b/>
          <w:bCs/>
        </w:rPr>
        <w:t>design- och styrartefakt</w:t>
      </w:r>
      <w:r w:rsidRPr="00220844">
        <w:t>, inte teknisk kod.</w:t>
      </w:r>
    </w:p>
    <w:p w14:paraId="0CED0DB5" w14:textId="77777777" w:rsidR="00220844" w:rsidRPr="00220844" w:rsidRDefault="00220844" w:rsidP="00220844">
      <w:r w:rsidRPr="00220844">
        <w:pict w14:anchorId="573F3A75">
          <v:rect id="_x0000_i1110" style="width:0;height:1.5pt" o:hralign="center" o:hrstd="t" o:hr="t" fillcolor="#a0a0a0" stroked="f"/>
        </w:pict>
      </w:r>
    </w:p>
    <w:p w14:paraId="7D338C3A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 xml:space="preserve">2. Grundläggande </w:t>
      </w:r>
      <w:proofErr w:type="spellStart"/>
      <w:r w:rsidRPr="00220844">
        <w:rPr>
          <w:b/>
          <w:bCs/>
        </w:rPr>
        <w:t>designprinciper</w:t>
      </w:r>
      <w:proofErr w:type="spellEnd"/>
    </w:p>
    <w:p w14:paraId="3D97851B" w14:textId="77777777" w:rsidR="00220844" w:rsidRPr="00220844" w:rsidRDefault="00220844" w:rsidP="00220844">
      <w:r w:rsidRPr="00220844">
        <w:t xml:space="preserve">Samtliga prompt </w:t>
      </w:r>
      <w:proofErr w:type="spellStart"/>
      <w:r w:rsidRPr="00220844">
        <w:t>flows</w:t>
      </w:r>
      <w:proofErr w:type="spellEnd"/>
      <w:r w:rsidRPr="00220844">
        <w:t xml:space="preserve"> i denna </w:t>
      </w:r>
      <w:proofErr w:type="spellStart"/>
      <w:r w:rsidRPr="00220844">
        <w:t>baseline</w:t>
      </w:r>
      <w:proofErr w:type="spellEnd"/>
      <w:r w:rsidRPr="00220844">
        <w:t xml:space="preserve"> bygger på följande principer:</w:t>
      </w:r>
    </w:p>
    <w:p w14:paraId="78DA3658" w14:textId="77777777" w:rsidR="00220844" w:rsidRPr="00220844" w:rsidRDefault="00220844" w:rsidP="00220844">
      <w:pPr>
        <w:numPr>
          <w:ilvl w:val="0"/>
          <w:numId w:val="2"/>
        </w:numPr>
      </w:pPr>
      <w:proofErr w:type="spellStart"/>
      <w:r w:rsidRPr="00220844">
        <w:t>Governance</w:t>
      </w:r>
      <w:proofErr w:type="spellEnd"/>
      <w:r w:rsidRPr="00220844">
        <w:t xml:space="preserve"> före funktionalitet</w:t>
      </w:r>
    </w:p>
    <w:p w14:paraId="6663D07E" w14:textId="77777777" w:rsidR="00220844" w:rsidRPr="00220844" w:rsidRDefault="00220844" w:rsidP="00220844">
      <w:pPr>
        <w:numPr>
          <w:ilvl w:val="0"/>
          <w:numId w:val="2"/>
        </w:numPr>
      </w:pPr>
      <w:r w:rsidRPr="00220844">
        <w:t>AI som analysstöd – aldrig beslutsfattare</w:t>
      </w:r>
    </w:p>
    <w:p w14:paraId="1E425BCD" w14:textId="77777777" w:rsidR="00220844" w:rsidRPr="00220844" w:rsidRDefault="00220844" w:rsidP="00220844">
      <w:pPr>
        <w:numPr>
          <w:ilvl w:val="0"/>
          <w:numId w:val="2"/>
        </w:numPr>
      </w:pPr>
      <w:r w:rsidRPr="00220844">
        <w:t>Human-in-the-loop som obligatoriskt krav</w:t>
      </w:r>
    </w:p>
    <w:p w14:paraId="72C87BC5" w14:textId="77777777" w:rsidR="00220844" w:rsidRPr="00220844" w:rsidRDefault="00220844" w:rsidP="00220844">
      <w:pPr>
        <w:numPr>
          <w:ilvl w:val="0"/>
          <w:numId w:val="2"/>
        </w:numPr>
      </w:pPr>
      <w:r w:rsidRPr="00220844">
        <w:t>Deterministiskt och metodiskt beteende</w:t>
      </w:r>
    </w:p>
    <w:p w14:paraId="10412C88" w14:textId="77777777" w:rsidR="00220844" w:rsidRPr="00220844" w:rsidRDefault="00220844" w:rsidP="00220844">
      <w:pPr>
        <w:numPr>
          <w:ilvl w:val="0"/>
          <w:numId w:val="2"/>
        </w:numPr>
      </w:pPr>
      <w:r w:rsidRPr="00220844">
        <w:t>Spårbarhet och revisionsbarhet</w:t>
      </w:r>
    </w:p>
    <w:p w14:paraId="2F56098A" w14:textId="77777777" w:rsidR="00220844" w:rsidRPr="00220844" w:rsidRDefault="00220844" w:rsidP="00220844">
      <w:pPr>
        <w:numPr>
          <w:ilvl w:val="0"/>
          <w:numId w:val="2"/>
        </w:numPr>
      </w:pPr>
      <w:r w:rsidRPr="00220844">
        <w:t>Riskbaserat arbetssätt</w:t>
      </w:r>
    </w:p>
    <w:p w14:paraId="12B8CC73" w14:textId="77777777" w:rsidR="00220844" w:rsidRPr="00220844" w:rsidRDefault="00220844" w:rsidP="00220844">
      <w:pPr>
        <w:numPr>
          <w:ilvl w:val="0"/>
          <w:numId w:val="2"/>
        </w:numPr>
      </w:pPr>
      <w:r w:rsidRPr="00220844">
        <w:t>Tydlig ansvarsfördelning mellan verktyg och organisation</w:t>
      </w:r>
    </w:p>
    <w:p w14:paraId="56881F08" w14:textId="77777777" w:rsidR="00220844" w:rsidRPr="00220844" w:rsidRDefault="00220844" w:rsidP="00220844">
      <w:r w:rsidRPr="00220844">
        <w:t xml:space="preserve">Dessa principer betraktas som </w:t>
      </w:r>
      <w:r w:rsidRPr="00220844">
        <w:rPr>
          <w:b/>
          <w:bCs/>
        </w:rPr>
        <w:t>icke-förhandlingsbara</w:t>
      </w:r>
      <w:r w:rsidRPr="00220844">
        <w:t>.</w:t>
      </w:r>
    </w:p>
    <w:p w14:paraId="3F1B6C25" w14:textId="77777777" w:rsidR="00220844" w:rsidRPr="00220844" w:rsidRDefault="00220844" w:rsidP="00220844">
      <w:r w:rsidRPr="00220844">
        <w:pict w14:anchorId="2FB26C7A">
          <v:rect id="_x0000_i1111" style="width:0;height:1.5pt" o:hralign="center" o:hrstd="t" o:hr="t" fillcolor="#a0a0a0" stroked="f"/>
        </w:pict>
      </w:r>
    </w:p>
    <w:p w14:paraId="1A10930C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>3. Vad som menas med deterministiskt beteende</w:t>
      </w:r>
    </w:p>
    <w:p w14:paraId="08E5F167" w14:textId="77777777" w:rsidR="00220844" w:rsidRPr="00220844" w:rsidRDefault="00220844" w:rsidP="00220844">
      <w:r w:rsidRPr="00220844">
        <w:t>I detta sammanhang innebär deterministiskt beteende att:</w:t>
      </w:r>
    </w:p>
    <w:p w14:paraId="786ABF2D" w14:textId="77777777" w:rsidR="00220844" w:rsidRPr="00220844" w:rsidRDefault="00220844" w:rsidP="00220844">
      <w:pPr>
        <w:numPr>
          <w:ilvl w:val="0"/>
          <w:numId w:val="3"/>
        </w:numPr>
      </w:pPr>
      <w:r w:rsidRPr="00220844">
        <w:t>AI-assistenten alltid följer samma analysmetod</w:t>
      </w:r>
    </w:p>
    <w:p w14:paraId="32351B7B" w14:textId="77777777" w:rsidR="00220844" w:rsidRPr="00220844" w:rsidRDefault="00220844" w:rsidP="00220844">
      <w:pPr>
        <w:numPr>
          <w:ilvl w:val="0"/>
          <w:numId w:val="3"/>
        </w:numPr>
      </w:pPr>
      <w:r w:rsidRPr="00220844">
        <w:t>Samma typer av input behandlas med samma struktur</w:t>
      </w:r>
    </w:p>
    <w:p w14:paraId="3A6C1A85" w14:textId="77777777" w:rsidR="00220844" w:rsidRPr="00220844" w:rsidRDefault="00220844" w:rsidP="00220844">
      <w:pPr>
        <w:numPr>
          <w:ilvl w:val="0"/>
          <w:numId w:val="3"/>
        </w:numPr>
      </w:pPr>
      <w:r w:rsidRPr="00220844">
        <w:t>Risk bedöms konsekvent (sannolikhet, konsekvens, risknivå)</w:t>
      </w:r>
    </w:p>
    <w:p w14:paraId="60423C2D" w14:textId="77777777" w:rsidR="00220844" w:rsidRPr="00220844" w:rsidRDefault="00220844" w:rsidP="00220844">
      <w:pPr>
        <w:numPr>
          <w:ilvl w:val="0"/>
          <w:numId w:val="3"/>
        </w:numPr>
      </w:pPr>
      <w:r w:rsidRPr="00220844">
        <w:t>Osäkerhet uttrycks tydligt genom “Oklart” när underlag saknas</w:t>
      </w:r>
    </w:p>
    <w:p w14:paraId="680B7EB6" w14:textId="77777777" w:rsidR="00220844" w:rsidRPr="00220844" w:rsidRDefault="00220844" w:rsidP="00220844">
      <w:r w:rsidRPr="00220844">
        <w:lastRenderedPageBreak/>
        <w:t xml:space="preserve">Determinism syftar till </w:t>
      </w:r>
      <w:r w:rsidRPr="00220844">
        <w:rPr>
          <w:b/>
          <w:bCs/>
        </w:rPr>
        <w:t>förutsägbarhet och jämförbarhet</w:t>
      </w:r>
      <w:r w:rsidRPr="00220844">
        <w:t>, inte till perfekta eller identiska svar.</w:t>
      </w:r>
    </w:p>
    <w:p w14:paraId="1C08E955" w14:textId="77777777" w:rsidR="00220844" w:rsidRPr="00220844" w:rsidRDefault="00220844" w:rsidP="00220844">
      <w:r w:rsidRPr="00220844">
        <w:pict w14:anchorId="6AF85338">
          <v:rect id="_x0000_i1112" style="width:0;height:1.5pt" o:hralign="center" o:hrstd="t" o:hr="t" fillcolor="#a0a0a0" stroked="f"/>
        </w:pict>
      </w:r>
    </w:p>
    <w:p w14:paraId="1CEC13DC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 xml:space="preserve">4. Prompt </w:t>
      </w:r>
      <w:proofErr w:type="spellStart"/>
      <w:r w:rsidRPr="00220844">
        <w:rPr>
          <w:b/>
          <w:bCs/>
        </w:rPr>
        <w:t>Flow</w:t>
      </w:r>
      <w:proofErr w:type="spellEnd"/>
      <w:r w:rsidRPr="00220844">
        <w:rPr>
          <w:b/>
          <w:bCs/>
        </w:rPr>
        <w:t xml:space="preserve"> v1 – Incidentanalys</w:t>
      </w:r>
    </w:p>
    <w:p w14:paraId="27C29852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>4.1 Syfte</w:t>
      </w:r>
    </w:p>
    <w:p w14:paraId="6F5A3A82" w14:textId="77777777" w:rsidR="00220844" w:rsidRPr="00220844" w:rsidRDefault="00220844" w:rsidP="00220844">
      <w:r w:rsidRPr="00220844">
        <w:t>Att ge strukturerat analysstöd vid incidenter genom att:</w:t>
      </w:r>
    </w:p>
    <w:p w14:paraId="73837A52" w14:textId="77777777" w:rsidR="00220844" w:rsidRPr="00220844" w:rsidRDefault="00220844" w:rsidP="00220844">
      <w:pPr>
        <w:numPr>
          <w:ilvl w:val="0"/>
          <w:numId w:val="4"/>
        </w:numPr>
      </w:pPr>
      <w:r w:rsidRPr="00220844">
        <w:t>skapa en gemensam analysram</w:t>
      </w:r>
    </w:p>
    <w:p w14:paraId="15F8879D" w14:textId="77777777" w:rsidR="00220844" w:rsidRPr="00220844" w:rsidRDefault="00220844" w:rsidP="00220844">
      <w:pPr>
        <w:numPr>
          <w:ilvl w:val="0"/>
          <w:numId w:val="4"/>
        </w:numPr>
      </w:pPr>
      <w:r w:rsidRPr="00220844">
        <w:t>identifiera påverkan och risk</w:t>
      </w:r>
    </w:p>
    <w:p w14:paraId="7A775432" w14:textId="77777777" w:rsidR="00220844" w:rsidRPr="00220844" w:rsidRDefault="00220844" w:rsidP="00220844">
      <w:pPr>
        <w:numPr>
          <w:ilvl w:val="0"/>
          <w:numId w:val="4"/>
        </w:numPr>
      </w:pPr>
      <w:r w:rsidRPr="00220844">
        <w:t>stödja eskalering och prioritering</w:t>
      </w:r>
    </w:p>
    <w:p w14:paraId="4EE5EAEA" w14:textId="77777777" w:rsidR="00220844" w:rsidRPr="00220844" w:rsidRDefault="00220844" w:rsidP="00220844">
      <w:r w:rsidRPr="00220844">
        <w:t>Assistenten initierar inga åtgärder och fattar inga beslut.</w:t>
      </w:r>
    </w:p>
    <w:p w14:paraId="6571EA72" w14:textId="77777777" w:rsidR="00220844" w:rsidRPr="00220844" w:rsidRDefault="00220844" w:rsidP="00220844">
      <w:r w:rsidRPr="00220844">
        <w:pict w14:anchorId="539D6F72">
          <v:rect id="_x0000_i1113" style="width:0;height:1.5pt" o:hralign="center" o:hrstd="t" o:hr="t" fillcolor="#a0a0a0" stroked="f"/>
        </w:pict>
      </w:r>
    </w:p>
    <w:p w14:paraId="5E3C16A4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>4.2 Input (styrd)</w:t>
      </w:r>
    </w:p>
    <w:p w14:paraId="423D7BC0" w14:textId="77777777" w:rsidR="00220844" w:rsidRPr="00220844" w:rsidRDefault="00220844" w:rsidP="00220844">
      <w:r w:rsidRPr="00220844">
        <w:rPr>
          <w:b/>
          <w:bCs/>
        </w:rPr>
        <w:t>Obligatoriska fält</w:t>
      </w:r>
    </w:p>
    <w:p w14:paraId="4BC15D59" w14:textId="77777777" w:rsidR="00220844" w:rsidRPr="00220844" w:rsidRDefault="00220844" w:rsidP="00220844">
      <w:pPr>
        <w:numPr>
          <w:ilvl w:val="0"/>
          <w:numId w:val="5"/>
        </w:numPr>
      </w:pPr>
      <w:r w:rsidRPr="00220844">
        <w:t>Incidentbeskrivning</w:t>
      </w:r>
    </w:p>
    <w:p w14:paraId="54270F0D" w14:textId="77777777" w:rsidR="00220844" w:rsidRPr="00220844" w:rsidRDefault="00220844" w:rsidP="00220844">
      <w:pPr>
        <w:numPr>
          <w:ilvl w:val="0"/>
          <w:numId w:val="5"/>
        </w:numPr>
      </w:pPr>
      <w:r w:rsidRPr="00220844">
        <w:t>Påverkad tillgång/system</w:t>
      </w:r>
    </w:p>
    <w:p w14:paraId="797938E4" w14:textId="77777777" w:rsidR="00220844" w:rsidRPr="00220844" w:rsidRDefault="00220844" w:rsidP="00220844">
      <w:pPr>
        <w:numPr>
          <w:ilvl w:val="0"/>
          <w:numId w:val="5"/>
        </w:numPr>
      </w:pPr>
      <w:r w:rsidRPr="00220844">
        <w:t>Hur incidenten upptäcktes</w:t>
      </w:r>
    </w:p>
    <w:p w14:paraId="3A88747F" w14:textId="77777777" w:rsidR="00220844" w:rsidRPr="00220844" w:rsidRDefault="00220844" w:rsidP="00220844">
      <w:pPr>
        <w:numPr>
          <w:ilvl w:val="0"/>
          <w:numId w:val="5"/>
        </w:numPr>
      </w:pPr>
      <w:r w:rsidRPr="00220844">
        <w:t>Initial upplevd påverkan</w:t>
      </w:r>
    </w:p>
    <w:p w14:paraId="1FE9F4BF" w14:textId="77777777" w:rsidR="00220844" w:rsidRPr="00220844" w:rsidRDefault="00220844" w:rsidP="00220844">
      <w:r w:rsidRPr="00220844">
        <w:rPr>
          <w:b/>
          <w:bCs/>
        </w:rPr>
        <w:t>Valfria fält</w:t>
      </w:r>
    </w:p>
    <w:p w14:paraId="6D5EF73C" w14:textId="77777777" w:rsidR="00220844" w:rsidRPr="00220844" w:rsidRDefault="00220844" w:rsidP="00220844">
      <w:pPr>
        <w:numPr>
          <w:ilvl w:val="0"/>
          <w:numId w:val="6"/>
        </w:numPr>
      </w:pPr>
      <w:r w:rsidRPr="00220844">
        <w:t>Tillgång till loggar</w:t>
      </w:r>
    </w:p>
    <w:p w14:paraId="6F3FAD4F" w14:textId="77777777" w:rsidR="00220844" w:rsidRPr="00220844" w:rsidRDefault="00220844" w:rsidP="00220844">
      <w:pPr>
        <w:numPr>
          <w:ilvl w:val="0"/>
          <w:numId w:val="6"/>
        </w:numPr>
      </w:pPr>
      <w:r w:rsidRPr="00220844">
        <w:t>Personuppgifter involverade</w:t>
      </w:r>
    </w:p>
    <w:p w14:paraId="78E89AEB" w14:textId="77777777" w:rsidR="00220844" w:rsidRPr="00220844" w:rsidRDefault="00220844" w:rsidP="00220844">
      <w:pPr>
        <w:numPr>
          <w:ilvl w:val="0"/>
          <w:numId w:val="6"/>
        </w:numPr>
      </w:pPr>
      <w:r w:rsidRPr="00220844">
        <w:t>Regulatorisk kontext (ex. GDPR, NIS2)</w:t>
      </w:r>
    </w:p>
    <w:p w14:paraId="0E8C26E1" w14:textId="77777777" w:rsidR="00220844" w:rsidRPr="00220844" w:rsidRDefault="00220844" w:rsidP="00220844">
      <w:r w:rsidRPr="00220844">
        <w:t xml:space="preserve">All input förutsätts vara sanerad från </w:t>
      </w:r>
      <w:proofErr w:type="gramStart"/>
      <w:r w:rsidRPr="00220844">
        <w:t>onödig personuppgiftsdata</w:t>
      </w:r>
      <w:proofErr w:type="gramEnd"/>
      <w:r w:rsidRPr="00220844">
        <w:t>.</w:t>
      </w:r>
    </w:p>
    <w:p w14:paraId="31BC42CE" w14:textId="77777777" w:rsidR="00220844" w:rsidRPr="00220844" w:rsidRDefault="00220844" w:rsidP="00220844">
      <w:r w:rsidRPr="00220844">
        <w:pict w14:anchorId="59C95C07">
          <v:rect id="_x0000_i1114" style="width:0;height:1.5pt" o:hralign="center" o:hrstd="t" o:hr="t" fillcolor="#a0a0a0" stroked="f"/>
        </w:pict>
      </w:r>
    </w:p>
    <w:p w14:paraId="1E5BB41A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>4.3 Analyssteg (fast ordning)</w:t>
      </w:r>
    </w:p>
    <w:p w14:paraId="3F190610" w14:textId="77777777" w:rsidR="00220844" w:rsidRPr="00220844" w:rsidRDefault="00220844" w:rsidP="00220844">
      <w:pPr>
        <w:numPr>
          <w:ilvl w:val="0"/>
          <w:numId w:val="7"/>
        </w:numPr>
      </w:pPr>
      <w:r w:rsidRPr="00220844">
        <w:t>Incidentöversikt</w:t>
      </w:r>
    </w:p>
    <w:p w14:paraId="3E0A6BA1" w14:textId="77777777" w:rsidR="00220844" w:rsidRPr="00220844" w:rsidRDefault="00220844" w:rsidP="00220844">
      <w:pPr>
        <w:numPr>
          <w:ilvl w:val="0"/>
          <w:numId w:val="7"/>
        </w:numPr>
      </w:pPr>
      <w:r w:rsidRPr="00220844">
        <w:t>Föreslagen klassificering (ej beslut)</w:t>
      </w:r>
    </w:p>
    <w:p w14:paraId="30CFD4D5" w14:textId="77777777" w:rsidR="00220844" w:rsidRPr="00220844" w:rsidRDefault="00220844" w:rsidP="00220844">
      <w:pPr>
        <w:numPr>
          <w:ilvl w:val="0"/>
          <w:numId w:val="7"/>
        </w:numPr>
      </w:pPr>
      <w:r w:rsidRPr="00220844">
        <w:t>Påverkansområden (CIA + regelefterlevnad)</w:t>
      </w:r>
    </w:p>
    <w:p w14:paraId="3024C4F3" w14:textId="77777777" w:rsidR="00220844" w:rsidRPr="00220844" w:rsidRDefault="00220844" w:rsidP="00220844">
      <w:pPr>
        <w:numPr>
          <w:ilvl w:val="0"/>
          <w:numId w:val="7"/>
        </w:numPr>
      </w:pPr>
      <w:r w:rsidRPr="00220844">
        <w:t>Riskbedömning</w:t>
      </w:r>
    </w:p>
    <w:p w14:paraId="0DA46264" w14:textId="77777777" w:rsidR="00220844" w:rsidRPr="00220844" w:rsidRDefault="00220844" w:rsidP="00220844">
      <w:pPr>
        <w:numPr>
          <w:ilvl w:val="0"/>
          <w:numId w:val="7"/>
        </w:numPr>
      </w:pPr>
      <w:r w:rsidRPr="00220844">
        <w:t>Möjliga åtgärdskategorier</w:t>
      </w:r>
    </w:p>
    <w:p w14:paraId="765F4E12" w14:textId="77777777" w:rsidR="00220844" w:rsidRPr="00220844" w:rsidRDefault="00220844" w:rsidP="00220844">
      <w:pPr>
        <w:numPr>
          <w:ilvl w:val="0"/>
          <w:numId w:val="7"/>
        </w:numPr>
      </w:pPr>
      <w:r w:rsidRPr="00220844">
        <w:t>Eskaleringsindikatorer</w:t>
      </w:r>
    </w:p>
    <w:p w14:paraId="41430E23" w14:textId="77777777" w:rsidR="00220844" w:rsidRPr="00220844" w:rsidRDefault="00220844" w:rsidP="00220844">
      <w:pPr>
        <w:numPr>
          <w:ilvl w:val="0"/>
          <w:numId w:val="7"/>
        </w:numPr>
      </w:pPr>
      <w:r w:rsidRPr="00220844">
        <w:t>Osäkerheter och antaganden</w:t>
      </w:r>
    </w:p>
    <w:p w14:paraId="44822975" w14:textId="77777777" w:rsidR="00220844" w:rsidRPr="00220844" w:rsidRDefault="00220844" w:rsidP="00220844">
      <w:pPr>
        <w:numPr>
          <w:ilvl w:val="0"/>
          <w:numId w:val="7"/>
        </w:numPr>
      </w:pPr>
      <w:r w:rsidRPr="00220844">
        <w:t xml:space="preserve">Human </w:t>
      </w:r>
      <w:proofErr w:type="spellStart"/>
      <w:r w:rsidRPr="00220844">
        <w:t>review</w:t>
      </w:r>
      <w:proofErr w:type="spellEnd"/>
      <w:r w:rsidRPr="00220844">
        <w:t xml:space="preserve"> </w:t>
      </w:r>
      <w:proofErr w:type="spellStart"/>
      <w:r w:rsidRPr="00220844">
        <w:t>required</w:t>
      </w:r>
      <w:proofErr w:type="spellEnd"/>
    </w:p>
    <w:p w14:paraId="507D580D" w14:textId="77777777" w:rsidR="00220844" w:rsidRPr="00220844" w:rsidRDefault="00220844" w:rsidP="00220844">
      <w:r w:rsidRPr="00220844">
        <w:lastRenderedPageBreak/>
        <w:pict w14:anchorId="1CDC5CCD">
          <v:rect id="_x0000_i1115" style="width:0;height:1.5pt" o:hralign="center" o:hrstd="t" o:hr="t" fillcolor="#a0a0a0" stroked="f"/>
        </w:pict>
      </w:r>
    </w:p>
    <w:p w14:paraId="73A7CFCC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>4.4 Output-krav</w:t>
      </w:r>
    </w:p>
    <w:p w14:paraId="07DBC697" w14:textId="77777777" w:rsidR="00220844" w:rsidRPr="00220844" w:rsidRDefault="00220844" w:rsidP="00220844">
      <w:pPr>
        <w:numPr>
          <w:ilvl w:val="0"/>
          <w:numId w:val="8"/>
        </w:numPr>
      </w:pPr>
      <w:r w:rsidRPr="00220844">
        <w:t>Samma struktur vid varje körning</w:t>
      </w:r>
    </w:p>
    <w:p w14:paraId="155E3D8A" w14:textId="77777777" w:rsidR="00220844" w:rsidRPr="00220844" w:rsidRDefault="00220844" w:rsidP="00220844">
      <w:pPr>
        <w:numPr>
          <w:ilvl w:val="0"/>
          <w:numId w:val="8"/>
        </w:numPr>
      </w:pPr>
      <w:r w:rsidRPr="00220844">
        <w:t>Rekommendationer formuleras som “bör övervägas”</w:t>
      </w:r>
    </w:p>
    <w:p w14:paraId="5B6B90D4" w14:textId="77777777" w:rsidR="00220844" w:rsidRPr="00220844" w:rsidRDefault="00220844" w:rsidP="00220844">
      <w:pPr>
        <w:numPr>
          <w:ilvl w:val="0"/>
          <w:numId w:val="8"/>
        </w:numPr>
      </w:pPr>
      <w:r w:rsidRPr="00220844">
        <w:t>Risk anges som låg/medel/hög med motivering</w:t>
      </w:r>
    </w:p>
    <w:p w14:paraId="489FE99C" w14:textId="77777777" w:rsidR="00220844" w:rsidRPr="00220844" w:rsidRDefault="00220844" w:rsidP="00220844">
      <w:pPr>
        <w:numPr>
          <w:ilvl w:val="0"/>
          <w:numId w:val="8"/>
        </w:numPr>
      </w:pPr>
      <w:r w:rsidRPr="00220844">
        <w:t>“Oklart” används när information saknas</w:t>
      </w:r>
    </w:p>
    <w:p w14:paraId="39D1E249" w14:textId="77777777" w:rsidR="00220844" w:rsidRPr="00220844" w:rsidRDefault="00220844" w:rsidP="00220844">
      <w:r w:rsidRPr="00220844">
        <w:pict w14:anchorId="4CE0D94C">
          <v:rect id="_x0000_i1116" style="width:0;height:1.5pt" o:hralign="center" o:hrstd="t" o:hr="t" fillcolor="#a0a0a0" stroked="f"/>
        </w:pict>
      </w:r>
    </w:p>
    <w:p w14:paraId="43E2D17A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 xml:space="preserve">5. Prompt </w:t>
      </w:r>
      <w:proofErr w:type="spellStart"/>
      <w:r w:rsidRPr="00220844">
        <w:rPr>
          <w:b/>
          <w:bCs/>
        </w:rPr>
        <w:t>Flow</w:t>
      </w:r>
      <w:proofErr w:type="spellEnd"/>
      <w:r w:rsidRPr="00220844">
        <w:rPr>
          <w:b/>
          <w:bCs/>
        </w:rPr>
        <w:t xml:space="preserve"> v1 – Gap-analys (krav ↔ nuläge)</w:t>
      </w:r>
    </w:p>
    <w:p w14:paraId="6F8B0FAE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>5.1 Syfte</w:t>
      </w:r>
    </w:p>
    <w:p w14:paraId="44E588A9" w14:textId="77777777" w:rsidR="00220844" w:rsidRPr="00220844" w:rsidRDefault="00220844" w:rsidP="00220844">
      <w:r w:rsidRPr="00220844">
        <w:t>Att stödja systematisk jämförelse mellan krav och nuläge för att:</w:t>
      </w:r>
    </w:p>
    <w:p w14:paraId="34B89E60" w14:textId="77777777" w:rsidR="00220844" w:rsidRPr="00220844" w:rsidRDefault="00220844" w:rsidP="00220844">
      <w:pPr>
        <w:numPr>
          <w:ilvl w:val="0"/>
          <w:numId w:val="9"/>
        </w:numPr>
      </w:pPr>
      <w:r w:rsidRPr="00220844">
        <w:t>identifiera faktiska gap</w:t>
      </w:r>
    </w:p>
    <w:p w14:paraId="29A0A0B1" w14:textId="77777777" w:rsidR="00220844" w:rsidRPr="00220844" w:rsidRDefault="00220844" w:rsidP="00220844">
      <w:pPr>
        <w:numPr>
          <w:ilvl w:val="0"/>
          <w:numId w:val="9"/>
        </w:numPr>
      </w:pPr>
      <w:r w:rsidRPr="00220844">
        <w:t>synliggöra risk</w:t>
      </w:r>
    </w:p>
    <w:p w14:paraId="12417BA6" w14:textId="77777777" w:rsidR="00220844" w:rsidRPr="00220844" w:rsidRDefault="00220844" w:rsidP="00220844">
      <w:pPr>
        <w:numPr>
          <w:ilvl w:val="0"/>
          <w:numId w:val="9"/>
        </w:numPr>
      </w:pPr>
      <w:r w:rsidRPr="00220844">
        <w:t>ge underlag för prioritering</w:t>
      </w:r>
    </w:p>
    <w:p w14:paraId="75313E82" w14:textId="77777777" w:rsidR="00220844" w:rsidRPr="00220844" w:rsidRDefault="00220844" w:rsidP="00220844">
      <w:r w:rsidRPr="00220844">
        <w:t>Flödet är avsett för informationssäkerhet, revision och styrning.</w:t>
      </w:r>
    </w:p>
    <w:p w14:paraId="7D37EBB2" w14:textId="77777777" w:rsidR="00220844" w:rsidRPr="00220844" w:rsidRDefault="00220844" w:rsidP="00220844">
      <w:r w:rsidRPr="00220844">
        <w:pict w14:anchorId="68FD149F">
          <v:rect id="_x0000_i1117" style="width:0;height:1.5pt" o:hralign="center" o:hrstd="t" o:hr="t" fillcolor="#a0a0a0" stroked="f"/>
        </w:pict>
      </w:r>
    </w:p>
    <w:p w14:paraId="655A1036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>5.2 Input (styrd)</w:t>
      </w:r>
    </w:p>
    <w:p w14:paraId="4B2CCDE5" w14:textId="77777777" w:rsidR="00220844" w:rsidRPr="00220844" w:rsidRDefault="00220844" w:rsidP="00220844">
      <w:r w:rsidRPr="00220844">
        <w:rPr>
          <w:b/>
          <w:bCs/>
        </w:rPr>
        <w:t>Obligatoriska fält</w:t>
      </w:r>
    </w:p>
    <w:p w14:paraId="10E3A1B6" w14:textId="77777777" w:rsidR="00220844" w:rsidRPr="00220844" w:rsidRDefault="00220844" w:rsidP="00220844">
      <w:pPr>
        <w:numPr>
          <w:ilvl w:val="0"/>
          <w:numId w:val="10"/>
        </w:numPr>
      </w:pPr>
      <w:r w:rsidRPr="00220844">
        <w:t>Kravtext</w:t>
      </w:r>
    </w:p>
    <w:p w14:paraId="07BF7C97" w14:textId="77777777" w:rsidR="00220844" w:rsidRPr="00220844" w:rsidRDefault="00220844" w:rsidP="00220844">
      <w:pPr>
        <w:numPr>
          <w:ilvl w:val="0"/>
          <w:numId w:val="10"/>
        </w:numPr>
      </w:pPr>
      <w:r w:rsidRPr="00220844">
        <w:t>Beskrivning av nuläge</w:t>
      </w:r>
    </w:p>
    <w:p w14:paraId="581B6C8B" w14:textId="77777777" w:rsidR="00220844" w:rsidRPr="00220844" w:rsidRDefault="00220844" w:rsidP="00220844">
      <w:pPr>
        <w:numPr>
          <w:ilvl w:val="0"/>
          <w:numId w:val="10"/>
        </w:numPr>
      </w:pPr>
      <w:proofErr w:type="spellStart"/>
      <w:r w:rsidRPr="00220844">
        <w:t>Scope</w:t>
      </w:r>
      <w:proofErr w:type="spellEnd"/>
      <w:r w:rsidRPr="00220844">
        <w:t xml:space="preserve"> (system/process/organisation)</w:t>
      </w:r>
    </w:p>
    <w:p w14:paraId="2F1FF979" w14:textId="77777777" w:rsidR="00220844" w:rsidRPr="00220844" w:rsidRDefault="00220844" w:rsidP="00220844">
      <w:pPr>
        <w:numPr>
          <w:ilvl w:val="0"/>
          <w:numId w:val="10"/>
        </w:numPr>
      </w:pPr>
      <w:r w:rsidRPr="00220844">
        <w:t>Bedömningskontext</w:t>
      </w:r>
    </w:p>
    <w:p w14:paraId="78B25CC9" w14:textId="77777777" w:rsidR="00220844" w:rsidRPr="00220844" w:rsidRDefault="00220844" w:rsidP="00220844">
      <w:r w:rsidRPr="00220844">
        <w:rPr>
          <w:b/>
          <w:bCs/>
        </w:rPr>
        <w:t>Valfria fält</w:t>
      </w:r>
    </w:p>
    <w:p w14:paraId="6D9E964F" w14:textId="77777777" w:rsidR="00220844" w:rsidRPr="00220844" w:rsidRDefault="00220844" w:rsidP="00220844">
      <w:pPr>
        <w:numPr>
          <w:ilvl w:val="0"/>
          <w:numId w:val="11"/>
        </w:numPr>
      </w:pPr>
      <w:r w:rsidRPr="00220844">
        <w:t>Regulatorisk referens</w:t>
      </w:r>
    </w:p>
    <w:p w14:paraId="77F9484F" w14:textId="77777777" w:rsidR="00220844" w:rsidRPr="00220844" w:rsidRDefault="00220844" w:rsidP="00220844">
      <w:pPr>
        <w:numPr>
          <w:ilvl w:val="0"/>
          <w:numId w:val="11"/>
        </w:numPr>
      </w:pPr>
      <w:r w:rsidRPr="00220844">
        <w:t>Riskaptit</w:t>
      </w:r>
    </w:p>
    <w:p w14:paraId="31580965" w14:textId="77777777" w:rsidR="00220844" w:rsidRPr="00220844" w:rsidRDefault="00220844" w:rsidP="00220844">
      <w:pPr>
        <w:numPr>
          <w:ilvl w:val="0"/>
          <w:numId w:val="11"/>
        </w:numPr>
      </w:pPr>
      <w:r w:rsidRPr="00220844">
        <w:t>Tillgänglig dokumentation</w:t>
      </w:r>
    </w:p>
    <w:p w14:paraId="196D2390" w14:textId="77777777" w:rsidR="00220844" w:rsidRPr="00220844" w:rsidRDefault="00220844" w:rsidP="00220844">
      <w:r w:rsidRPr="00220844">
        <w:pict w14:anchorId="500CF3B3">
          <v:rect id="_x0000_i1118" style="width:0;height:1.5pt" o:hralign="center" o:hrstd="t" o:hr="t" fillcolor="#a0a0a0" stroked="f"/>
        </w:pict>
      </w:r>
    </w:p>
    <w:p w14:paraId="0AFA03D0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>5.3 Analyssteg (fast ordning)</w:t>
      </w:r>
    </w:p>
    <w:p w14:paraId="3470F464" w14:textId="77777777" w:rsidR="00220844" w:rsidRPr="00220844" w:rsidRDefault="00220844" w:rsidP="00220844">
      <w:pPr>
        <w:numPr>
          <w:ilvl w:val="0"/>
          <w:numId w:val="12"/>
        </w:numPr>
      </w:pPr>
      <w:r w:rsidRPr="00220844">
        <w:t xml:space="preserve">Identifiering av </w:t>
      </w:r>
      <w:proofErr w:type="spellStart"/>
      <w:r w:rsidRPr="00220844">
        <w:t>delkrav</w:t>
      </w:r>
      <w:proofErr w:type="spellEnd"/>
    </w:p>
    <w:p w14:paraId="6C5C7226" w14:textId="77777777" w:rsidR="00220844" w:rsidRPr="00220844" w:rsidRDefault="00220844" w:rsidP="00220844">
      <w:pPr>
        <w:numPr>
          <w:ilvl w:val="0"/>
          <w:numId w:val="12"/>
        </w:numPr>
      </w:pPr>
      <w:r w:rsidRPr="00220844">
        <w:t xml:space="preserve">Bedömning per </w:t>
      </w:r>
      <w:proofErr w:type="spellStart"/>
      <w:r w:rsidRPr="00220844">
        <w:t>delkrav</w:t>
      </w:r>
      <w:proofErr w:type="spellEnd"/>
    </w:p>
    <w:p w14:paraId="31940322" w14:textId="77777777" w:rsidR="00220844" w:rsidRPr="00220844" w:rsidRDefault="00220844" w:rsidP="00220844">
      <w:pPr>
        <w:numPr>
          <w:ilvl w:val="1"/>
          <w:numId w:val="12"/>
        </w:numPr>
      </w:pPr>
      <w:r w:rsidRPr="00220844">
        <w:t>uppfyllt</w:t>
      </w:r>
    </w:p>
    <w:p w14:paraId="1648F56A" w14:textId="77777777" w:rsidR="00220844" w:rsidRPr="00220844" w:rsidRDefault="00220844" w:rsidP="00220844">
      <w:pPr>
        <w:numPr>
          <w:ilvl w:val="1"/>
          <w:numId w:val="12"/>
        </w:numPr>
      </w:pPr>
      <w:r w:rsidRPr="00220844">
        <w:t>delvis uppfyllt</w:t>
      </w:r>
    </w:p>
    <w:p w14:paraId="07FB909E" w14:textId="77777777" w:rsidR="00220844" w:rsidRPr="00220844" w:rsidRDefault="00220844" w:rsidP="00220844">
      <w:pPr>
        <w:numPr>
          <w:ilvl w:val="1"/>
          <w:numId w:val="12"/>
        </w:numPr>
      </w:pPr>
      <w:r w:rsidRPr="00220844">
        <w:lastRenderedPageBreak/>
        <w:t>ej uppfyllt</w:t>
      </w:r>
    </w:p>
    <w:p w14:paraId="58E7BE36" w14:textId="77777777" w:rsidR="00220844" w:rsidRPr="00220844" w:rsidRDefault="00220844" w:rsidP="00220844">
      <w:pPr>
        <w:numPr>
          <w:ilvl w:val="1"/>
          <w:numId w:val="12"/>
        </w:numPr>
      </w:pPr>
      <w:r w:rsidRPr="00220844">
        <w:t>oklart</w:t>
      </w:r>
    </w:p>
    <w:p w14:paraId="4D78FC07" w14:textId="77777777" w:rsidR="00220844" w:rsidRPr="00220844" w:rsidRDefault="00220844" w:rsidP="00220844">
      <w:pPr>
        <w:numPr>
          <w:ilvl w:val="0"/>
          <w:numId w:val="12"/>
        </w:numPr>
      </w:pPr>
      <w:r w:rsidRPr="00220844">
        <w:t>Identifierade gap</w:t>
      </w:r>
    </w:p>
    <w:p w14:paraId="35696D4A" w14:textId="77777777" w:rsidR="00220844" w:rsidRPr="00220844" w:rsidRDefault="00220844" w:rsidP="00220844">
      <w:pPr>
        <w:numPr>
          <w:ilvl w:val="0"/>
          <w:numId w:val="12"/>
        </w:numPr>
      </w:pPr>
      <w:r w:rsidRPr="00220844">
        <w:t>Riskbedömning per gap</w:t>
      </w:r>
    </w:p>
    <w:p w14:paraId="28927412" w14:textId="77777777" w:rsidR="00220844" w:rsidRPr="00220844" w:rsidRDefault="00220844" w:rsidP="00220844">
      <w:pPr>
        <w:numPr>
          <w:ilvl w:val="0"/>
          <w:numId w:val="12"/>
        </w:numPr>
      </w:pPr>
      <w:r w:rsidRPr="00220844">
        <w:t>Prioriteringsöversikt</w:t>
      </w:r>
    </w:p>
    <w:p w14:paraId="157B9542" w14:textId="77777777" w:rsidR="00220844" w:rsidRPr="00220844" w:rsidRDefault="00220844" w:rsidP="00220844">
      <w:pPr>
        <w:numPr>
          <w:ilvl w:val="0"/>
          <w:numId w:val="12"/>
        </w:numPr>
      </w:pPr>
      <w:r w:rsidRPr="00220844">
        <w:t>Osäkerheter och antaganden</w:t>
      </w:r>
    </w:p>
    <w:p w14:paraId="4119B9BA" w14:textId="77777777" w:rsidR="00220844" w:rsidRPr="00220844" w:rsidRDefault="00220844" w:rsidP="00220844">
      <w:pPr>
        <w:numPr>
          <w:ilvl w:val="0"/>
          <w:numId w:val="12"/>
        </w:numPr>
      </w:pPr>
      <w:r w:rsidRPr="00220844">
        <w:t xml:space="preserve">Human </w:t>
      </w:r>
      <w:proofErr w:type="spellStart"/>
      <w:r w:rsidRPr="00220844">
        <w:t>review</w:t>
      </w:r>
      <w:proofErr w:type="spellEnd"/>
      <w:r w:rsidRPr="00220844">
        <w:t xml:space="preserve"> </w:t>
      </w:r>
      <w:proofErr w:type="spellStart"/>
      <w:r w:rsidRPr="00220844">
        <w:t>required</w:t>
      </w:r>
      <w:proofErr w:type="spellEnd"/>
    </w:p>
    <w:p w14:paraId="12F6E99E" w14:textId="77777777" w:rsidR="00220844" w:rsidRPr="00220844" w:rsidRDefault="00220844" w:rsidP="00220844">
      <w:r w:rsidRPr="00220844">
        <w:t xml:space="preserve">“Oklart” betraktas som ett </w:t>
      </w:r>
      <w:r w:rsidRPr="00220844">
        <w:rPr>
          <w:b/>
          <w:bCs/>
        </w:rPr>
        <w:t>riskrelevant utfall</w:t>
      </w:r>
      <w:r w:rsidRPr="00220844">
        <w:t>, inte som ett fel.</w:t>
      </w:r>
    </w:p>
    <w:p w14:paraId="256D0C18" w14:textId="77777777" w:rsidR="00220844" w:rsidRPr="00220844" w:rsidRDefault="00220844" w:rsidP="00220844">
      <w:r w:rsidRPr="00220844">
        <w:pict w14:anchorId="1BEDEF00">
          <v:rect id="_x0000_i1119" style="width:0;height:1.5pt" o:hralign="center" o:hrstd="t" o:hr="t" fillcolor="#a0a0a0" stroked="f"/>
        </w:pict>
      </w:r>
    </w:p>
    <w:p w14:paraId="6375C950" w14:textId="77777777" w:rsidR="00220844" w:rsidRPr="00220844" w:rsidRDefault="00220844" w:rsidP="00220844">
      <w:pPr>
        <w:rPr>
          <w:b/>
          <w:bCs/>
          <w:lang w:val="en-US"/>
        </w:rPr>
      </w:pPr>
      <w:r w:rsidRPr="00220844">
        <w:rPr>
          <w:b/>
          <w:bCs/>
          <w:lang w:val="en-US"/>
        </w:rPr>
        <w:t>6. Human-in-the-loop och ansvar</w:t>
      </w:r>
    </w:p>
    <w:p w14:paraId="38B8DEAD" w14:textId="77777777" w:rsidR="00220844" w:rsidRPr="00220844" w:rsidRDefault="00220844" w:rsidP="00220844">
      <w:r w:rsidRPr="00220844">
        <w:t>Alla analyser avslutas med följande ansvarstext:</w:t>
      </w:r>
    </w:p>
    <w:p w14:paraId="274359CE" w14:textId="77777777" w:rsidR="00220844" w:rsidRPr="00220844" w:rsidRDefault="00220844" w:rsidP="00220844">
      <w:r w:rsidRPr="00220844">
        <w:rPr>
          <w:b/>
          <w:bCs/>
        </w:rPr>
        <w:t>Detta är ett analysstöd.</w:t>
      </w:r>
      <w:r w:rsidRPr="00220844">
        <w:rPr>
          <w:b/>
          <w:bCs/>
        </w:rPr>
        <w:br/>
        <w:t>Bedömning, prioritering och beslut kräver mänsklig granskning.</w:t>
      </w:r>
      <w:r w:rsidRPr="00220844">
        <w:rPr>
          <w:b/>
          <w:bCs/>
        </w:rPr>
        <w:br/>
        <w:t>Organisationen ansvarar alltid för hur resultatet används.</w:t>
      </w:r>
    </w:p>
    <w:p w14:paraId="5DD90E33" w14:textId="77777777" w:rsidR="00220844" w:rsidRPr="00220844" w:rsidRDefault="00220844" w:rsidP="00220844">
      <w:r w:rsidRPr="00220844">
        <w:t>AI-assistenten kan inte godkänna efterlevnad eller initiera åtgärder.</w:t>
      </w:r>
    </w:p>
    <w:p w14:paraId="6B02969D" w14:textId="77777777" w:rsidR="00220844" w:rsidRPr="00220844" w:rsidRDefault="00220844" w:rsidP="00220844">
      <w:r w:rsidRPr="00220844">
        <w:pict w14:anchorId="11F685BB">
          <v:rect id="_x0000_i1120" style="width:0;height:1.5pt" o:hralign="center" o:hrstd="t" o:hr="t" fillcolor="#a0a0a0" stroked="f"/>
        </w:pict>
      </w:r>
    </w:p>
    <w:p w14:paraId="5D58E7F0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>7. Spårbarhet och styrning (</w:t>
      </w:r>
      <w:proofErr w:type="spellStart"/>
      <w:r w:rsidRPr="00220844">
        <w:rPr>
          <w:b/>
          <w:bCs/>
        </w:rPr>
        <w:t>baseline</w:t>
      </w:r>
      <w:proofErr w:type="spellEnd"/>
      <w:r w:rsidRPr="00220844">
        <w:rPr>
          <w:b/>
          <w:bCs/>
        </w:rPr>
        <w:t>)</w:t>
      </w:r>
    </w:p>
    <w:p w14:paraId="36C6D966" w14:textId="77777777" w:rsidR="00220844" w:rsidRPr="00220844" w:rsidRDefault="00220844" w:rsidP="00220844">
      <w:r w:rsidRPr="00220844">
        <w:t>För varje körning ska metadata kunna spåras, exempelvis:</w:t>
      </w:r>
    </w:p>
    <w:p w14:paraId="058EF786" w14:textId="77777777" w:rsidR="00220844" w:rsidRPr="00220844" w:rsidRDefault="00220844" w:rsidP="00220844">
      <w:pPr>
        <w:numPr>
          <w:ilvl w:val="0"/>
          <w:numId w:val="13"/>
        </w:numPr>
      </w:pPr>
      <w:r w:rsidRPr="00220844">
        <w:t xml:space="preserve">vilket prompt </w:t>
      </w:r>
      <w:proofErr w:type="spellStart"/>
      <w:r w:rsidRPr="00220844">
        <w:t>flow</w:t>
      </w:r>
      <w:proofErr w:type="spellEnd"/>
      <w:r w:rsidRPr="00220844">
        <w:t xml:space="preserve"> och version som använts</w:t>
      </w:r>
    </w:p>
    <w:p w14:paraId="58BA7E82" w14:textId="77777777" w:rsidR="00220844" w:rsidRPr="00220844" w:rsidRDefault="00220844" w:rsidP="00220844">
      <w:pPr>
        <w:numPr>
          <w:ilvl w:val="0"/>
          <w:numId w:val="13"/>
        </w:numPr>
      </w:pPr>
      <w:r w:rsidRPr="00220844">
        <w:t>tidsstämpel</w:t>
      </w:r>
    </w:p>
    <w:p w14:paraId="05942F3A" w14:textId="77777777" w:rsidR="00220844" w:rsidRPr="00220844" w:rsidRDefault="00220844" w:rsidP="00220844">
      <w:pPr>
        <w:numPr>
          <w:ilvl w:val="0"/>
          <w:numId w:val="13"/>
        </w:numPr>
      </w:pPr>
      <w:r w:rsidRPr="00220844">
        <w:t>användarroll (konceptuellt)</w:t>
      </w:r>
    </w:p>
    <w:p w14:paraId="20E46A10" w14:textId="77777777" w:rsidR="00220844" w:rsidRPr="00220844" w:rsidRDefault="00220844" w:rsidP="00220844">
      <w:pPr>
        <w:numPr>
          <w:ilvl w:val="0"/>
          <w:numId w:val="13"/>
        </w:numPr>
      </w:pPr>
      <w:r w:rsidRPr="00220844">
        <w:t>typ av analys</w:t>
      </w:r>
    </w:p>
    <w:p w14:paraId="75C59ECF" w14:textId="77777777" w:rsidR="00220844" w:rsidRPr="00220844" w:rsidRDefault="00220844" w:rsidP="00220844">
      <w:r w:rsidRPr="00220844">
        <w:t>Inga råa personuppgifter eller fullständiga styrdokument lagras i loggar.</w:t>
      </w:r>
    </w:p>
    <w:p w14:paraId="396A517A" w14:textId="77777777" w:rsidR="00220844" w:rsidRPr="00220844" w:rsidRDefault="00220844" w:rsidP="00220844">
      <w:r w:rsidRPr="00220844">
        <w:pict w14:anchorId="39750949">
          <v:rect id="_x0000_i1121" style="width:0;height:1.5pt" o:hralign="center" o:hrstd="t" o:hr="t" fillcolor="#a0a0a0" stroked="f"/>
        </w:pict>
      </w:r>
    </w:p>
    <w:p w14:paraId="3EC48CE9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t>8. Samlad bedömning</w:t>
      </w:r>
    </w:p>
    <w:p w14:paraId="155EAD73" w14:textId="77777777" w:rsidR="00220844" w:rsidRPr="00220844" w:rsidRDefault="00220844" w:rsidP="00220844">
      <w:r w:rsidRPr="00220844">
        <w:t xml:space="preserve">Denna Prompt </w:t>
      </w:r>
      <w:proofErr w:type="spellStart"/>
      <w:r w:rsidRPr="00220844">
        <w:t>Baseline</w:t>
      </w:r>
      <w:proofErr w:type="spellEnd"/>
      <w:r w:rsidRPr="00220844">
        <w:t xml:space="preserve"> visar hur AI kan användas på ett:</w:t>
      </w:r>
    </w:p>
    <w:p w14:paraId="6C30D058" w14:textId="77777777" w:rsidR="00220844" w:rsidRPr="00220844" w:rsidRDefault="00220844" w:rsidP="00220844">
      <w:pPr>
        <w:numPr>
          <w:ilvl w:val="0"/>
          <w:numId w:val="14"/>
        </w:numPr>
      </w:pPr>
      <w:r w:rsidRPr="00220844">
        <w:t>kontrollerat</w:t>
      </w:r>
    </w:p>
    <w:p w14:paraId="27B5A952" w14:textId="77777777" w:rsidR="00220844" w:rsidRPr="00220844" w:rsidRDefault="00220844" w:rsidP="00220844">
      <w:pPr>
        <w:numPr>
          <w:ilvl w:val="0"/>
          <w:numId w:val="14"/>
        </w:numPr>
      </w:pPr>
      <w:r w:rsidRPr="00220844">
        <w:t>revisionsbart</w:t>
      </w:r>
    </w:p>
    <w:p w14:paraId="7F2D713F" w14:textId="77777777" w:rsidR="00220844" w:rsidRPr="00220844" w:rsidRDefault="00220844" w:rsidP="00220844">
      <w:pPr>
        <w:numPr>
          <w:ilvl w:val="0"/>
          <w:numId w:val="14"/>
        </w:numPr>
      </w:pPr>
      <w:r w:rsidRPr="00220844">
        <w:t>riskmedvetet</w:t>
      </w:r>
    </w:p>
    <w:p w14:paraId="0D5E8283" w14:textId="77777777" w:rsidR="00220844" w:rsidRPr="00220844" w:rsidRDefault="00220844" w:rsidP="00220844">
      <w:pPr>
        <w:numPr>
          <w:ilvl w:val="0"/>
          <w:numId w:val="14"/>
        </w:numPr>
      </w:pPr>
      <w:r w:rsidRPr="00220844">
        <w:t>ansvarssäkert</w:t>
      </w:r>
    </w:p>
    <w:p w14:paraId="7DC1A28B" w14:textId="77777777" w:rsidR="00220844" w:rsidRPr="00220844" w:rsidRDefault="00220844" w:rsidP="00220844">
      <w:r w:rsidRPr="00220844">
        <w:t xml:space="preserve">sätt i organisationer med höga krav på </w:t>
      </w:r>
      <w:proofErr w:type="spellStart"/>
      <w:r w:rsidRPr="00220844">
        <w:t>governance</w:t>
      </w:r>
      <w:proofErr w:type="spellEnd"/>
      <w:r w:rsidRPr="00220844">
        <w:t xml:space="preserve"> och regelefterlevnad.</w:t>
      </w:r>
    </w:p>
    <w:p w14:paraId="0885AF3A" w14:textId="77777777" w:rsidR="00220844" w:rsidRPr="00220844" w:rsidRDefault="00220844" w:rsidP="00220844">
      <w:r w:rsidRPr="00220844">
        <w:pict w14:anchorId="59F211C1">
          <v:rect id="_x0000_i1122" style="width:0;height:1.5pt" o:hralign="center" o:hrstd="t" o:hr="t" fillcolor="#a0a0a0" stroked="f"/>
        </w:pict>
      </w:r>
    </w:p>
    <w:p w14:paraId="0B9FF9F3" w14:textId="77777777" w:rsidR="00220844" w:rsidRPr="00220844" w:rsidRDefault="00220844" w:rsidP="00220844">
      <w:pPr>
        <w:rPr>
          <w:b/>
          <w:bCs/>
        </w:rPr>
      </w:pPr>
      <w:r w:rsidRPr="00220844">
        <w:rPr>
          <w:b/>
          <w:bCs/>
        </w:rPr>
        <w:lastRenderedPageBreak/>
        <w:t>9. Status</w:t>
      </w:r>
    </w:p>
    <w:p w14:paraId="13448365" w14:textId="77777777" w:rsidR="00220844" w:rsidRPr="00220844" w:rsidRDefault="00220844" w:rsidP="00220844">
      <w:r w:rsidRPr="00220844">
        <w:rPr>
          <w:b/>
          <w:bCs/>
        </w:rPr>
        <w:t xml:space="preserve">Prompt </w:t>
      </w:r>
      <w:proofErr w:type="spellStart"/>
      <w:r w:rsidRPr="00220844">
        <w:rPr>
          <w:b/>
          <w:bCs/>
        </w:rPr>
        <w:t>Baseline</w:t>
      </w:r>
      <w:proofErr w:type="spellEnd"/>
      <w:r w:rsidRPr="00220844">
        <w:rPr>
          <w:b/>
          <w:bCs/>
        </w:rPr>
        <w:t xml:space="preserve"> v1.0 – fryst</w:t>
      </w:r>
      <w:r w:rsidRPr="00220844">
        <w:br/>
        <w:t xml:space="preserve">Ändringar ska ske kontrollerat och </w:t>
      </w:r>
      <w:proofErr w:type="spellStart"/>
      <w:r w:rsidRPr="00220844">
        <w:t>versionssättas</w:t>
      </w:r>
      <w:proofErr w:type="spellEnd"/>
      <w:r w:rsidRPr="00220844">
        <w:t>.</w:t>
      </w:r>
    </w:p>
    <w:p w14:paraId="789DE4E3" w14:textId="77777777" w:rsidR="006C2145" w:rsidRDefault="006C2145"/>
    <w:sectPr w:rsidR="006C21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0D4B"/>
    <w:multiLevelType w:val="multilevel"/>
    <w:tmpl w:val="2E3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721BF"/>
    <w:multiLevelType w:val="multilevel"/>
    <w:tmpl w:val="BAAE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D05C0"/>
    <w:multiLevelType w:val="multilevel"/>
    <w:tmpl w:val="95F8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E14D0"/>
    <w:multiLevelType w:val="multilevel"/>
    <w:tmpl w:val="46E67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843F7"/>
    <w:multiLevelType w:val="multilevel"/>
    <w:tmpl w:val="3788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85F30"/>
    <w:multiLevelType w:val="multilevel"/>
    <w:tmpl w:val="2442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40123"/>
    <w:multiLevelType w:val="multilevel"/>
    <w:tmpl w:val="8F566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D6B1C"/>
    <w:multiLevelType w:val="multilevel"/>
    <w:tmpl w:val="C48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D0FE5"/>
    <w:multiLevelType w:val="multilevel"/>
    <w:tmpl w:val="D060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51C4E"/>
    <w:multiLevelType w:val="multilevel"/>
    <w:tmpl w:val="49F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A18D0"/>
    <w:multiLevelType w:val="multilevel"/>
    <w:tmpl w:val="2CC8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B382B"/>
    <w:multiLevelType w:val="multilevel"/>
    <w:tmpl w:val="0A28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12F5C"/>
    <w:multiLevelType w:val="multilevel"/>
    <w:tmpl w:val="21FC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252EE"/>
    <w:multiLevelType w:val="multilevel"/>
    <w:tmpl w:val="8F7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561022">
    <w:abstractNumId w:val="2"/>
  </w:num>
  <w:num w:numId="2" w16cid:durableId="76949522">
    <w:abstractNumId w:val="10"/>
  </w:num>
  <w:num w:numId="3" w16cid:durableId="1411270562">
    <w:abstractNumId w:val="12"/>
  </w:num>
  <w:num w:numId="4" w16cid:durableId="566767465">
    <w:abstractNumId w:val="9"/>
  </w:num>
  <w:num w:numId="5" w16cid:durableId="722945843">
    <w:abstractNumId w:val="1"/>
  </w:num>
  <w:num w:numId="6" w16cid:durableId="146286742">
    <w:abstractNumId w:val="5"/>
  </w:num>
  <w:num w:numId="7" w16cid:durableId="628586791">
    <w:abstractNumId w:val="3"/>
  </w:num>
  <w:num w:numId="8" w16cid:durableId="559824466">
    <w:abstractNumId w:val="4"/>
  </w:num>
  <w:num w:numId="9" w16cid:durableId="752165492">
    <w:abstractNumId w:val="0"/>
  </w:num>
  <w:num w:numId="10" w16cid:durableId="1546258510">
    <w:abstractNumId w:val="11"/>
  </w:num>
  <w:num w:numId="11" w16cid:durableId="91317189">
    <w:abstractNumId w:val="7"/>
  </w:num>
  <w:num w:numId="12" w16cid:durableId="255479212">
    <w:abstractNumId w:val="6"/>
  </w:num>
  <w:num w:numId="13" w16cid:durableId="1729106049">
    <w:abstractNumId w:val="13"/>
  </w:num>
  <w:num w:numId="14" w16cid:durableId="744835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7BC"/>
    <w:rsid w:val="00153896"/>
    <w:rsid w:val="00220844"/>
    <w:rsid w:val="00262B24"/>
    <w:rsid w:val="006257BC"/>
    <w:rsid w:val="006C2145"/>
    <w:rsid w:val="006F5073"/>
    <w:rsid w:val="007B4554"/>
    <w:rsid w:val="007D23CE"/>
    <w:rsid w:val="0086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B364A9-58F0-45DE-AD7E-EB64895B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2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2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2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2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2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2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2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2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2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25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25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25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257B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257B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257B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257B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257B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257B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2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2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2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2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2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257B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257B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257B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2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257B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25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636</Words>
  <Characters>3375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Camille Muco</dc:creator>
  <cp:keywords/>
  <dc:description/>
  <cp:lastModifiedBy>Allen Camille Muco</cp:lastModifiedBy>
  <cp:revision>2</cp:revision>
  <dcterms:created xsi:type="dcterms:W3CDTF">2026-01-05T22:15:00Z</dcterms:created>
  <dcterms:modified xsi:type="dcterms:W3CDTF">2026-01-05T22:16:00Z</dcterms:modified>
</cp:coreProperties>
</file>