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SC-300 – Vecka 3: Conditional Access &amp; MFA – Labbdokumentation</w:t>
      </w:r>
    </w:p>
    <w:p>
      <w:pPr>
        <w:pStyle w:val="Heading2"/>
      </w:pPr>
      <w:r>
        <w:t>🔹 Del 1 – Skapa MFA-policy för administratörer</w:t>
      </w:r>
    </w:p>
    <w:p>
      <w:r>
        <w:t>En Conditional Access-policy skapades med målet att kräva multifaktorautentisering (MFA) för användare med administratörsroller.</w:t>
        <w:br/>
        <w:br/>
        <w:t>🧭 Steg:</w:t>
        <w:br/>
        <w:t>1. Gå till Microsoft Entra Portal &gt; Skydd &gt; Villkorsstyrd åtkomst</w:t>
        <w:br/>
        <w:t>2. Välj 'Skapa ny princip från mallar'</w:t>
        <w:br/>
        <w:t>3. Välj mallen: 'Kräv multifaktorauthentisering för administratörer'</w:t>
        <w:br/>
        <w:t>4. Klicka på 'Granska och skapa'</w:t>
        <w:br/>
        <w:t>5. Principens status sattes till: 'Endast rapportläge' (för att undvika skarp påverkan vid test)</w:t>
        <w:br/>
        <w:t>6. Roller som omfattades inkluderade bl.a.: Global administratör, Användaradministratör, Säkerhetsadministratör m.fl.</w:t>
        <w:br/>
        <w:t>7. Policyn gäller för alla molnappar och kräver MFA som åtkomstkontroll</w:t>
        <w:br/>
        <w:t>8. Principen sparades och aktiverades i rapportläge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