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44"/>
          <w:szCs w:val="44"/>
          <w:rtl w:val="0"/>
        </w:rPr>
        <w:t xml:space="preserve">The Alpha Ceiling and Twin Prime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Allen Proxmire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 September 2025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investigate a geometric formulation of prime distribution based on prime triangles and their associated alpha angle. A proved inequality shows that a non-twin prime triangle can exceed the alpha angle of a twin only after a computable threshold, which for the minimal gap occurs beyond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We call this bound the alpha ceiling. Thus, any violation requires a prime beyond the threshold. Computations up to 25×10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no such violations: the ceiling remains unbroken. We conclude with two conjectures: that twin primes set local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-ceilings, and that the gap between consecutive twin primes never exceeds the smaller twin—yielding a simple uniform bound on twin-prime gaps.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Definitions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Consecutive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Two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no primes between them.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Twin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Consecutive primes with gap 2, i.e.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define the right triangle with vertices (0, 0),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0),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​). As shown in Figure 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 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The angle at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opposite the leg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a 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arctan(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n​​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As shown in Figure 1.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Prime Triangle associated with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​).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347913" cy="19984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99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Lemma: The Alpha Ceiling Inequality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Lemma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a twin prime pair. For any consecutive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after it,            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Corollary (Contrapositive)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Let 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be a twin prime pair and suppose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Then the consecutive-prime angle satisfies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sdt>
        <w:sdtPr>
          <w:id w:val="1235610726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any non-twin consecutive prime pair occurring strictly between a twin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its double cannot exceed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set by that twin.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Since arctan is increasing,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+ 2)). Cross-multiplying and simplifying yields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or equivalently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 illustrates how the twin prime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 the ceiling.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Larger gaps push the threshold higher.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 The α-ceiling: twin prime α’s set the maximum until a threshold is passed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61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Computational Evidence and Numeric Implications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violation thresholds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suggest a natural bound on gaps between consecutive twin primes. Specifically, 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earliest possible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 for a non-twin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2 occurs 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implies that the next twin prime should occur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before a gap exceeding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Figure 3 illustrates the twin prime gap and condition.  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Example of the twin-to-twin gap condition,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sdt>
        <w:sdtPr>
          <w:id w:val="1528558186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​ </w:t>
      </w:r>
      <w:sdt>
        <w:sdtPr>
          <w:id w:val="-782023609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24288" cy="11618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16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Computations up to 25×10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 the following: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violations were observed.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consecutive twin prime pairs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1459826964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results support the numeric consequence suggested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framework.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Conjectures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sdt>
        <w:sdtPr>
          <w:id w:val="-2110337298"/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1 − The Twin Prime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-Ceiling.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For every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the next twin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all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&lt; k &lt;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satisfy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sdt>
        <w:sdtPr>
          <w:id w:val="-1452950031"/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twin primes set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that is not broken by intervening consecutive primes.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Logical gap from Lemma to Conjecture 1.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lemma (and its corollary) prove only a local restriction: no consecutive prime pair with base less than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 can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Conjecture 1 should therefore be read as a conjectural extrapolation of the lemma, supported by extensive computation but not deduced from it.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id w:val="-347123748"/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2 − The Twin Prime Gap Bound.</w:t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5, 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the next twin prime pair. Then</w:t>
      </w:r>
    </w:p>
    <w:p w:rsidR="00000000" w:rsidDel="00000000" w:rsidP="00000000" w:rsidRDefault="00000000" w:rsidRPr="00000000" w14:paraId="0000003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137700660"/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339617931"/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the distance between consecutive twin primes never exceeds the smaller twin’s first prime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5.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conjecture asserts a uniform upper bound on twin-prime gaps, a sharper distributional claim than Conjecture 1 and the central novelty of this note.</w:t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Discussion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Narrative explanation.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relationship between the lemma and the two conjectures can be viewed as a stepwise narrowing of possibilities.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The Lemma.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is derived in the broadest case, which allows the possibility that the next twin prime occurs after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Beyond this point it becomes possible, in principle, for some non-twin angle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exceed the twin’s angle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Number line with 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2p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showing the zone where a violation could occur.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90863" cy="75661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756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Twin Prime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-Ceiling.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Conjecture 1 asserts that the ceiling is never broken: no such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occurs. Equivalently, there are no consecutive primes with bases between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Number line showing 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2p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with the interval (2p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shown as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33725" cy="80375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3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 Twin Prime Gap Bound.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Conjecture 2 strengthens this picture by proposing that in fact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 </w:t>
      </w:r>
      <w:sdt>
        <w:sdtPr>
          <w:id w:val="-1664224831"/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≤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Thus, the broader case envisioned in Conjecture 1 (where the next twin lies beyond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does not occur.</w:t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Number line with 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and 2p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showing 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always inside that bound.</w:t>
      </w:r>
    </w:p>
    <w:p w:rsidR="00000000" w:rsidDel="00000000" w:rsidP="00000000" w:rsidRDefault="00000000" w:rsidRPr="00000000" w14:paraId="00000044">
      <w:pPr>
        <w:widowControl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168232" cy="94660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232" cy="94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Together, these steps clarify the relationship: the lemma allows a post-2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violation, Conjecture 1 rules out such violations, and Conjecture 2 goes further by ruling out the entire scenario, keeping the next twin strictly within the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threshold.</w: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summary,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Conjecture 1 frames the broad ceiling principle, while Conjecture 2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harpens it into a concrete gap bound; the former motivates the framework, but the latter is the central conjectural advance of this note.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points.</w:t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provides a clear inequality: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leads naturally to the bound expressed in Conjecture 2.</w:t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While these conjectures do not prove the infinitude of twin primes, they offer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geometric and numeric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connecting prime triangles,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-angles, and twin-prime distribution.</w:t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Computations up to 25×10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 both conjectures: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remain unbroken, and twin-prime gaps never exceed the previous twin’s first prime.</w:t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Hardy, G. H., &amp; Wright, E. M. (1979). An Introduction to the Theory of Numbers. Oxford University Press.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Grime,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Prime Spirals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Numberphile, [interview with Brady Haran], https://youtu.be/iFuR97YcSLM?si=UZ64UWcOWxIQ__wZ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YW4axi10+v3QVf98XNEbenAa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4AHIhMWJRaTk3SFJFZWx1UDBNQjg2WGI5cUVPS3RPWXhaY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