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66091"/>
          <w:sz w:val="44"/>
          <w:szCs w:val="44"/>
          <w:rtl w:val="0"/>
        </w:rPr>
        <w:t xml:space="preserve">The Alpha Ceiling and Twin Prime Distribution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Allen Proxmire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September 2025</w:t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investigate a geometric formulation of prime distribution based on prime triangles and their associated alpha angle. A proved inequality shows that between successive twin prime pairs, 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alpha angle of any intervening non-twin prime triangle cannot exceed the alpha angle of the preceding twin. We call this bound the “alpha ceiling”. Any violation would require a prime beyond a computable threshold.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Computations up to 5 x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 that this threshold is not violated; and the ceiling is not broken. We conclude with conjectures that twin primes set local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and bounds on twin-prime gaps throughout the prime sequence.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Definitions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Consecutive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Two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no primes between them.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Twin Primes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Consecutive primes with gap 2, i.e.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define the right triangle with vertices (0, 0),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0),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​). As shown in Figure 1.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Alpha 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The angle at (0,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opposite the leg of length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a prime triangle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arctan(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n​​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As shown in Figure 1.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Figure 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The Prime Triangle associated with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​).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705100" cy="22827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82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Lemma: The Alpha Ceiling Inequality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Lemma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a twin prime pair. For any consecutive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after it,            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Corollary (Contrapositive)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Let 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be a twin prime pair and suppose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Then the consecutive-prime angle satisfies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sdt>
        <w:sdtPr>
          <w:id w:val="-1034941339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​​.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any non-twin consecutive prime pair occurring strictly between a twin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its double cannot exceed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set by that twin.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  <w:t xml:space="preserve">Since arctan is increasing,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+ 2)). Cross-multiplying and simplifying yields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 or equivalently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Figure 2 illustrates how the twin prime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sets the ceiling.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4,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6,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3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Larger gaps push the threshold higher.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-ceiling: twin prime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set the maximum until a threshold is passed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Computational Evidence and Numeric Implications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violation thresholds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suggest a natural bound on gaps between consecutive twin primes. Specifically, 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earliest possible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 for a non-twin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sdt>
        <w:sdtPr>
          <w:id w:val="-266621990"/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≥ 2 occurs at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implies that the next twin prime should occur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before a gap exceeding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Figure 3 illustrates the twin prime gap and condition.  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Figure 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Example of the twin-to-twin gap condition,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1952794916"/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 </w:t>
      </w:r>
      <w:sdt>
        <w:sdtPr>
          <w:id w:val="1765903615"/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24288" cy="11618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161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Computations up to 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confirm the following: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violations were observed.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all consecutive twin prime pairs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the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-1181041040"/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exceed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These results support the numeric consequence suggested by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framework.</w:t>
      </w:r>
    </w:p>
    <w:p w:rsidR="00000000" w:rsidDel="00000000" w:rsidP="00000000" w:rsidRDefault="00000000" w:rsidRPr="00000000" w14:paraId="0000002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Conjectures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sdt>
        <w:sdtPr>
          <w:id w:val="180039228"/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1 − Twin Prime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-Ceiling Conjecture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For every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and the next twin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+ 2), all consecutive primes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bscript"/>
          <w:rtl w:val="0"/>
        </w:rPr>
        <w:t xml:space="preserve">+1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 &lt; k &lt; 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satisfy 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</w:t>
      </w:r>
      <w:sdt>
        <w:sdtPr>
          <w:id w:val="703242454"/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twin primes set local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that remain unbroken until the next twin.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Logical gap from Lemma to Conjecture 1.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lemma (and its corollary) prove only a local restriction: no consecutive prime pair with base less than 2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​ can exceed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Conjecture 1 should therefore be read as a conjectural extrapolation of the lemma, supported by extensive computation but not deduced from it.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sdt>
        <w:sdtPr>
          <w:id w:val="1504136478"/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Conjecture 2 − Twin Prime Gap Bound Conjecture</w:t>
            <w:br w:type="textWrapping"/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any twin prime pair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5, let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+ 2) be the next twin prime pair. Then</w:t>
      </w:r>
    </w:p>
    <w:p w:rsidR="00000000" w:rsidDel="00000000" w:rsidP="00000000" w:rsidRDefault="00000000" w:rsidRPr="00000000" w14:paraId="00000032">
      <w:pPr>
        <w:widowControl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40967831"/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−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sdt>
        <w:sdtPr>
          <w:id w:val="1694779853"/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≤ 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Equivalently, the distance between consecutive twin primes never exceeds the smaller twin’s first prime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5.</w:t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conjecture asserts a uniform bound on twin-prime gaps, tighter than any bound currently known.</w:t>
      </w:r>
    </w:p>
    <w:p w:rsidR="00000000" w:rsidDel="00000000" w:rsidP="00000000" w:rsidRDefault="00000000" w:rsidRPr="00000000" w14:paraId="00000035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Discussion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 lemma provides a clear inequality: violation requires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 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)/2.</w:t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Applying this pattern to the minimal gap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 2 leads naturally to the bound expressed in Conjecture 2.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While these conjectures do not prove the infinitude of twin primes, they offer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geometric and numeric framework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connecting prime triangles,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-angles, and twin-prime distribution.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Computations up to 5×10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vertAlign w:val="superscript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support both conjectures: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α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-ceilings remain unbroken, and twin-prime gaps never exceed the previous twin’s first prime.</w:t>
      </w:r>
    </w:p>
    <w:p w:rsidR="00000000" w:rsidDel="00000000" w:rsidP="00000000" w:rsidRDefault="00000000" w:rsidRPr="00000000" w14:paraId="0000003A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References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Hardy, G. H., &amp; Wright, E. M. (1979). An Introduction to the Theory of Numbers. Oxford University Press.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James Grime,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Prime Spirals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Numberphile, [interview with Brady Haran], https://youtu.be/iFuR97YcSLM?si=UZ64UWcOWxIQ__wZ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Zhang, Y. (2014). Bounded gaps between primes. Annals of Mathematics.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Maynard, J. (2015). Small gaps between primes. Annals of Mathematics.</w:t>
      </w:r>
    </w:p>
    <w:sectPr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YW4axi10+v3QVf98XNEbenAag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4AHIhMWJRaTk3SFJFZWx1UDBNQjg2WGI5cUVPS3RPWXhaY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