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6032E" w14:textId="77777777" w:rsidR="00023A2E" w:rsidRPr="00B303E7" w:rsidRDefault="00023A2E" w:rsidP="0018720B">
      <w:pPr>
        <w:tabs>
          <w:tab w:val="right" w:pos="9900"/>
        </w:tabs>
        <w:rPr>
          <w:rFonts w:ascii="Times" w:eastAsia="Times New Roman" w:hAnsi="Times" w:cs="Times New Roman"/>
        </w:rPr>
      </w:pPr>
      <w:r w:rsidRPr="00B303E7">
        <w:rPr>
          <w:rFonts w:ascii="Times" w:eastAsia="Times New Roman" w:hAnsi="Times" w:cs="Times New Roman"/>
        </w:rPr>
        <w:t>Dr. Allen Webb</w:t>
      </w:r>
      <w:r w:rsidRPr="00B303E7">
        <w:rPr>
          <w:rFonts w:ascii="Times" w:eastAsia="Times New Roman" w:hAnsi="Times" w:cs="Times New Roman"/>
        </w:rPr>
        <w:tab/>
        <w:t>MCTE 2017</w:t>
      </w:r>
    </w:p>
    <w:p w14:paraId="7914CAFB" w14:textId="77777777" w:rsidR="00023A2E" w:rsidRPr="00B303E7" w:rsidRDefault="00023A2E" w:rsidP="0018720B">
      <w:pPr>
        <w:tabs>
          <w:tab w:val="right" w:pos="9900"/>
        </w:tabs>
        <w:rPr>
          <w:rFonts w:ascii="Times" w:eastAsia="Times New Roman" w:hAnsi="Times" w:cs="Times New Roman"/>
        </w:rPr>
      </w:pPr>
      <w:r w:rsidRPr="00B303E7">
        <w:rPr>
          <w:rFonts w:ascii="Times" w:eastAsia="Times New Roman" w:hAnsi="Times" w:cs="Times New Roman"/>
        </w:rPr>
        <w:t>Western Michigan University</w:t>
      </w:r>
      <w:r w:rsidRPr="00B303E7">
        <w:rPr>
          <w:rFonts w:ascii="Times" w:eastAsia="Times New Roman" w:hAnsi="Times" w:cs="Times New Roman"/>
        </w:rPr>
        <w:tab/>
        <w:t xml:space="preserve">East Lansing  </w:t>
      </w:r>
    </w:p>
    <w:p w14:paraId="2DBC0622" w14:textId="77777777" w:rsidR="00023A2E" w:rsidRDefault="00023A2E" w:rsidP="00023A2E">
      <w:pPr>
        <w:tabs>
          <w:tab w:val="right" w:pos="8640"/>
        </w:tabs>
        <w:rPr>
          <w:rFonts w:ascii="Times" w:eastAsia="Times New Roman" w:hAnsi="Times" w:cs="Times New Roman"/>
        </w:rPr>
      </w:pPr>
    </w:p>
    <w:p w14:paraId="48E97350" w14:textId="77777777" w:rsidR="0046552C" w:rsidRPr="00B303E7" w:rsidRDefault="0046552C" w:rsidP="00023A2E">
      <w:pPr>
        <w:tabs>
          <w:tab w:val="right" w:pos="8640"/>
        </w:tabs>
        <w:rPr>
          <w:rFonts w:ascii="Times" w:eastAsia="Times New Roman" w:hAnsi="Times" w:cs="Times New Roman"/>
        </w:rPr>
      </w:pPr>
    </w:p>
    <w:p w14:paraId="2143FF13" w14:textId="77777777" w:rsidR="00BC405A" w:rsidRPr="00B303E7" w:rsidRDefault="00BC405A" w:rsidP="00023A2E">
      <w:pPr>
        <w:tabs>
          <w:tab w:val="right" w:pos="8640"/>
        </w:tabs>
        <w:jc w:val="center"/>
        <w:rPr>
          <w:rFonts w:ascii="Times" w:eastAsia="Times New Roman" w:hAnsi="Times" w:cs="Times New Roman"/>
          <w:b/>
          <w:u w:val="single"/>
        </w:rPr>
      </w:pPr>
      <w:r w:rsidRPr="00B303E7">
        <w:rPr>
          <w:rFonts w:ascii="Times" w:eastAsia="Times New Roman" w:hAnsi="Times" w:cs="Times New Roman"/>
          <w:b/>
          <w:u w:val="single"/>
        </w:rPr>
        <w:t>Developing Global Awareness: International ‘</w:t>
      </w:r>
      <w:proofErr w:type="spellStart"/>
      <w:r w:rsidRPr="00B303E7">
        <w:rPr>
          <w:rFonts w:ascii="Times" w:eastAsia="Times New Roman" w:hAnsi="Times" w:cs="Times New Roman"/>
          <w:b/>
          <w:u w:val="single"/>
        </w:rPr>
        <w:t>Cli</w:t>
      </w:r>
      <w:proofErr w:type="spellEnd"/>
      <w:r w:rsidRPr="00B303E7">
        <w:rPr>
          <w:rFonts w:ascii="Times" w:eastAsia="Times New Roman" w:hAnsi="Times" w:cs="Times New Roman"/>
          <w:b/>
          <w:u w:val="single"/>
        </w:rPr>
        <w:t>-Fi’ S</w:t>
      </w:r>
      <w:r w:rsidR="00023A2E" w:rsidRPr="00B303E7">
        <w:rPr>
          <w:rFonts w:ascii="Times" w:eastAsia="Times New Roman" w:hAnsi="Times" w:cs="Times New Roman"/>
          <w:b/>
          <w:u w:val="single"/>
        </w:rPr>
        <w:t>hort Stories &amp; Internet Inquiry</w:t>
      </w:r>
    </w:p>
    <w:p w14:paraId="489D42A2" w14:textId="77777777" w:rsidR="00A47CE2" w:rsidRPr="00B303E7" w:rsidRDefault="00A47CE2" w:rsidP="00BC405A">
      <w:pPr>
        <w:rPr>
          <w:rFonts w:ascii="Times" w:eastAsia="Times New Roman" w:hAnsi="Times" w:cs="Times New Roman"/>
        </w:rPr>
      </w:pPr>
    </w:p>
    <w:p w14:paraId="54122CAC" w14:textId="77777777" w:rsidR="00A47CE2" w:rsidRPr="00B303E7" w:rsidRDefault="00A47CE2" w:rsidP="00023A2E">
      <w:pPr>
        <w:ind w:left="360" w:right="360"/>
        <w:rPr>
          <w:rFonts w:ascii="Times" w:eastAsia="Times New Roman" w:hAnsi="Times" w:cs="Times New Roman"/>
          <w:i/>
        </w:rPr>
      </w:pPr>
      <w:r w:rsidRPr="00B303E7">
        <w:rPr>
          <w:rFonts w:ascii="Times" w:eastAsia="Times New Roman" w:hAnsi="Times" w:cs="Times New Roman"/>
        </w:rPr>
        <w:t xml:space="preserve">If climate change is allowed to destroy whole economies and nations, no amount of walls, guns, barbed wire, armed aerial drones, or permanently deployed mercenaries will be able to save one half of the planet from the other.  – Christian </w:t>
      </w:r>
      <w:proofErr w:type="spellStart"/>
      <w:r w:rsidRPr="00B303E7">
        <w:rPr>
          <w:rFonts w:ascii="Times" w:eastAsia="Times New Roman" w:hAnsi="Times" w:cs="Times New Roman"/>
        </w:rPr>
        <w:t>Parenti</w:t>
      </w:r>
      <w:proofErr w:type="spellEnd"/>
      <w:r w:rsidRPr="00B303E7">
        <w:rPr>
          <w:rFonts w:ascii="Times" w:eastAsia="Times New Roman" w:hAnsi="Times" w:cs="Times New Roman"/>
        </w:rPr>
        <w:t xml:space="preserve">, </w:t>
      </w:r>
      <w:r w:rsidRPr="00B303E7">
        <w:rPr>
          <w:rFonts w:ascii="Times" w:eastAsia="Times New Roman" w:hAnsi="Times" w:cs="Times New Roman"/>
          <w:i/>
        </w:rPr>
        <w:t>Tropic of Chaos</w:t>
      </w:r>
    </w:p>
    <w:p w14:paraId="5848AAEF" w14:textId="77777777" w:rsidR="00A47CE2" w:rsidRPr="00B303E7" w:rsidRDefault="00A47CE2" w:rsidP="00023A2E">
      <w:pPr>
        <w:ind w:left="360" w:right="360"/>
        <w:rPr>
          <w:rFonts w:ascii="Times" w:eastAsia="Times New Roman" w:hAnsi="Times" w:cs="Times New Roman"/>
          <w:i/>
        </w:rPr>
      </w:pPr>
    </w:p>
    <w:p w14:paraId="76D2749A" w14:textId="77777777" w:rsidR="00A47CE2" w:rsidRPr="00B303E7" w:rsidRDefault="00A47CE2" w:rsidP="00023A2E">
      <w:pPr>
        <w:ind w:left="360" w:right="360"/>
        <w:rPr>
          <w:rFonts w:ascii="Times" w:eastAsia="Times New Roman" w:hAnsi="Times" w:cs="Times New Roman"/>
        </w:rPr>
      </w:pPr>
      <w:r w:rsidRPr="00B303E7">
        <w:rPr>
          <w:rFonts w:ascii="Times" w:eastAsia="Times New Roman" w:hAnsi="Times" w:cs="Times New Roman"/>
        </w:rPr>
        <w:t>The scientists and engineers have done their work, providing a timely warning on climate change and producing the technologies like solar panels that would help take it on. It's the rest of us that have so far failed, and it's largely a failure of...imagination, precisely the reason that we have English class. This book will help many teachers understand their craft in light of the planet's great crisis</w:t>
      </w:r>
      <w:r w:rsidR="00023A2E" w:rsidRPr="00B303E7">
        <w:rPr>
          <w:rFonts w:ascii="Times" w:eastAsia="Times New Roman" w:hAnsi="Times" w:cs="Times New Roman"/>
        </w:rPr>
        <w:t>.  --</w:t>
      </w:r>
      <w:r w:rsidRPr="00B303E7">
        <w:rPr>
          <w:rFonts w:ascii="Times" w:eastAsia="Times New Roman" w:hAnsi="Times" w:cs="Times New Roman"/>
        </w:rPr>
        <w:t xml:space="preserve"> Bill </w:t>
      </w:r>
      <w:proofErr w:type="spellStart"/>
      <w:r w:rsidRPr="00B303E7">
        <w:rPr>
          <w:rFonts w:ascii="Times" w:eastAsia="Times New Roman" w:hAnsi="Times" w:cs="Times New Roman"/>
        </w:rPr>
        <w:t>McKibben</w:t>
      </w:r>
      <w:proofErr w:type="spellEnd"/>
    </w:p>
    <w:p w14:paraId="02D039BA" w14:textId="77777777" w:rsidR="00BC405A" w:rsidRPr="00B303E7" w:rsidRDefault="00BC405A" w:rsidP="00023A2E">
      <w:pPr>
        <w:rPr>
          <w:rFonts w:ascii="Times" w:eastAsia="Times New Roman" w:hAnsi="Times" w:cs="Times New Roman"/>
          <w:i/>
        </w:rPr>
      </w:pPr>
    </w:p>
    <w:p w14:paraId="094338C4" w14:textId="77777777" w:rsidR="00D2366F" w:rsidRPr="00B303E7" w:rsidRDefault="00D2366F" w:rsidP="00BC405A">
      <w:pPr>
        <w:rPr>
          <w:rFonts w:ascii="Times" w:eastAsia="Times New Roman" w:hAnsi="Times" w:cs="Times New Roman"/>
          <w:u w:val="single"/>
        </w:rPr>
      </w:pPr>
      <w:r w:rsidRPr="00B303E7">
        <w:rPr>
          <w:rFonts w:ascii="Times" w:eastAsia="Times New Roman" w:hAnsi="Times" w:cs="Times New Roman"/>
          <w:u w:val="single"/>
        </w:rPr>
        <w:t xml:space="preserve">Climate Change Short Stories </w:t>
      </w:r>
    </w:p>
    <w:p w14:paraId="72E5606A" w14:textId="77777777" w:rsidR="00103FFC" w:rsidRPr="00B303E7" w:rsidRDefault="00103FFC" w:rsidP="00BC405A">
      <w:pPr>
        <w:rPr>
          <w:rFonts w:ascii="Times" w:eastAsia="Times New Roman" w:hAnsi="Times" w:cs="Times New Roman"/>
          <w:u w:val="single"/>
        </w:rPr>
      </w:pPr>
    </w:p>
    <w:p w14:paraId="64B0AF98" w14:textId="009DC71F" w:rsidR="00D2366F"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6" w:history="1">
        <w:r w:rsidRPr="0046552C">
          <w:rPr>
            <w:rStyle w:val="Hyperlink"/>
            <w:rFonts w:ascii="Times" w:eastAsia="Times New Roman" w:hAnsi="Times" w:cs="Times New Roman"/>
          </w:rPr>
          <w:t>How Close to the Savage Soul”</w:t>
        </w:r>
      </w:hyperlink>
      <w:r w:rsidRPr="00B303E7">
        <w:rPr>
          <w:rFonts w:ascii="Times" w:eastAsia="Times New Roman" w:hAnsi="Times" w:cs="Times New Roman"/>
        </w:rPr>
        <w:t xml:space="preserve"> from </w:t>
      </w:r>
      <w:r w:rsidRPr="00E76618">
        <w:rPr>
          <w:rFonts w:ascii="Times" w:eastAsia="Times New Roman" w:hAnsi="Times" w:cs="Times New Roman"/>
          <w:i/>
        </w:rPr>
        <w:t>Winds of Change</w:t>
      </w:r>
      <w:r w:rsidR="0046552C">
        <w:rPr>
          <w:rFonts w:ascii="Times" w:eastAsia="Times New Roman" w:hAnsi="Times" w:cs="Times New Roman"/>
        </w:rPr>
        <w:t>, online</w:t>
      </w:r>
      <w:r w:rsidRPr="00B303E7">
        <w:rPr>
          <w:rFonts w:ascii="Times" w:eastAsia="Times New Roman" w:hAnsi="Times" w:cs="Times New Roman"/>
        </w:rPr>
        <w:t xml:space="preserve"> </w:t>
      </w:r>
    </w:p>
    <w:p w14:paraId="694D36E7" w14:textId="1F7404BA" w:rsidR="00D2366F"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7" w:history="1">
        <w:r w:rsidRPr="0046552C">
          <w:rPr>
            <w:rStyle w:val="Hyperlink"/>
            <w:rFonts w:ascii="Times" w:eastAsia="Times New Roman" w:hAnsi="Times" w:cs="Times New Roman"/>
          </w:rPr>
          <w:t>The Audit</w:t>
        </w:r>
      </w:hyperlink>
      <w:r w:rsidRPr="00B303E7">
        <w:rPr>
          <w:rFonts w:ascii="Times" w:eastAsia="Times New Roman" w:hAnsi="Times" w:cs="Times New Roman"/>
        </w:rPr>
        <w:t xml:space="preserve">” from </w:t>
      </w:r>
      <w:r w:rsidRPr="00E76618">
        <w:rPr>
          <w:rFonts w:ascii="Times" w:eastAsia="Times New Roman" w:hAnsi="Times" w:cs="Times New Roman"/>
          <w:i/>
        </w:rPr>
        <w:t>Winds of Change</w:t>
      </w:r>
      <w:r w:rsidRPr="00B303E7">
        <w:rPr>
          <w:rFonts w:ascii="Times" w:eastAsia="Times New Roman" w:hAnsi="Times" w:cs="Times New Roman"/>
        </w:rPr>
        <w:t>, online</w:t>
      </w:r>
    </w:p>
    <w:p w14:paraId="52403035" w14:textId="1E83F4C0" w:rsidR="00103FFC" w:rsidRPr="00B303E7" w:rsidRDefault="00D2366F" w:rsidP="00023A2E">
      <w:pPr>
        <w:ind w:left="720" w:hanging="360"/>
        <w:rPr>
          <w:rFonts w:ascii="Times" w:eastAsia="Times New Roman" w:hAnsi="Times" w:cs="Times New Roman"/>
        </w:rPr>
      </w:pPr>
      <w:r w:rsidRPr="00B303E7">
        <w:rPr>
          <w:rFonts w:ascii="Times" w:eastAsia="Times New Roman" w:hAnsi="Times" w:cs="Times New Roman"/>
        </w:rPr>
        <w:t>“</w:t>
      </w:r>
      <w:hyperlink r:id="rId8" w:history="1">
        <w:r w:rsidRPr="0046552C">
          <w:rPr>
            <w:rStyle w:val="Hyperlink"/>
            <w:rFonts w:ascii="Times" w:eastAsia="Times New Roman" w:hAnsi="Times" w:cs="Times New Roman"/>
          </w:rPr>
          <w:t>Time Capsule Found on a Dead Planet</w:t>
        </w:r>
        <w:r w:rsidR="00103FFC" w:rsidRPr="0046552C">
          <w:rPr>
            <w:rStyle w:val="Hyperlink"/>
            <w:rFonts w:ascii="Times" w:eastAsia="Times New Roman" w:hAnsi="Times" w:cs="Times New Roman"/>
          </w:rPr>
          <w:t>,</w:t>
        </w:r>
        <w:r w:rsidRPr="0046552C">
          <w:rPr>
            <w:rStyle w:val="Hyperlink"/>
            <w:rFonts w:ascii="Times" w:eastAsia="Times New Roman" w:hAnsi="Times" w:cs="Times New Roman"/>
          </w:rPr>
          <w:t>”</w:t>
        </w:r>
      </w:hyperlink>
      <w:r w:rsidR="0046552C">
        <w:rPr>
          <w:rFonts w:ascii="Times" w:eastAsia="Times New Roman" w:hAnsi="Times" w:cs="Times New Roman"/>
        </w:rPr>
        <w:t xml:space="preserve"> </w:t>
      </w:r>
      <w:r w:rsidR="00641FCD">
        <w:rPr>
          <w:rFonts w:ascii="Times" w:eastAsia="Times New Roman" w:hAnsi="Times" w:cs="Times New Roman"/>
        </w:rPr>
        <w:t xml:space="preserve">(Margaret Atwood) </w:t>
      </w:r>
      <w:r w:rsidR="0046552C">
        <w:rPr>
          <w:rFonts w:ascii="Times" w:eastAsia="Times New Roman" w:hAnsi="Times" w:cs="Times New Roman"/>
        </w:rPr>
        <w:t>online</w:t>
      </w:r>
      <w:r w:rsidR="00103FFC" w:rsidRPr="00B303E7">
        <w:rPr>
          <w:rFonts w:ascii="Times" w:eastAsia="Times New Roman" w:hAnsi="Times" w:cs="Times New Roman"/>
        </w:rPr>
        <w:t xml:space="preserve"> </w:t>
      </w:r>
    </w:p>
    <w:p w14:paraId="03863780" w14:textId="4B2792B6" w:rsidR="002C35B7" w:rsidRPr="00B303E7" w:rsidRDefault="0046552C" w:rsidP="002C35B7">
      <w:pPr>
        <w:ind w:left="360"/>
        <w:rPr>
          <w:rFonts w:ascii="Times" w:eastAsia="Times New Roman" w:hAnsi="Times" w:cs="Times New Roman"/>
        </w:rPr>
      </w:pPr>
      <w:hyperlink r:id="rId9" w:history="1">
        <w:r w:rsidR="00BC405A" w:rsidRPr="0046552C">
          <w:rPr>
            <w:rStyle w:val="Hyperlink"/>
            <w:rFonts w:ascii="Times" w:eastAsia="Times New Roman" w:hAnsi="Times" w:cs="Times New Roman"/>
            <w:i/>
          </w:rPr>
          <w:t>Everything Change: An Anthology of Climate Fiction</w:t>
        </w:r>
        <w:r w:rsidR="00BC405A" w:rsidRPr="0046552C">
          <w:rPr>
            <w:rStyle w:val="Hyperlink"/>
            <w:rFonts w:ascii="Times" w:eastAsia="Times New Roman" w:hAnsi="Times" w:cs="Times New Roman"/>
          </w:rPr>
          <w:t>,</w:t>
        </w:r>
      </w:hyperlink>
      <w:r w:rsidR="00BC405A" w:rsidRPr="00B303E7">
        <w:rPr>
          <w:rFonts w:ascii="Times" w:eastAsia="Times New Roman" w:hAnsi="Times" w:cs="Times New Roman"/>
        </w:rPr>
        <w:t xml:space="preserve"> </w:t>
      </w:r>
      <w:proofErr w:type="gramStart"/>
      <w:r w:rsidR="00BC405A" w:rsidRPr="00B303E7">
        <w:rPr>
          <w:rFonts w:ascii="Times" w:eastAsia="Times New Roman" w:hAnsi="Times" w:cs="Times New Roman"/>
        </w:rPr>
        <w:t xml:space="preserve">2016  </w:t>
      </w:r>
      <w:r>
        <w:rPr>
          <w:rFonts w:ascii="Times" w:eastAsia="Times New Roman" w:hAnsi="Times" w:cs="Times New Roman"/>
        </w:rPr>
        <w:t>All</w:t>
      </w:r>
      <w:proofErr w:type="gramEnd"/>
      <w:r>
        <w:rPr>
          <w:rFonts w:ascii="Times" w:eastAsia="Times New Roman" w:hAnsi="Times" w:cs="Times New Roman"/>
        </w:rPr>
        <w:t xml:space="preserve"> free online. </w:t>
      </w:r>
      <w:r w:rsidR="00BC405A" w:rsidRPr="00B303E7">
        <w:rPr>
          <w:rFonts w:ascii="Times" w:eastAsia="Times New Roman" w:hAnsi="Times" w:cs="Times New Roman"/>
        </w:rPr>
        <w:t>Especially recommended stories</w:t>
      </w:r>
      <w:r w:rsidR="00D2366F" w:rsidRPr="00B303E7">
        <w:rPr>
          <w:rFonts w:ascii="Times" w:eastAsia="Times New Roman" w:hAnsi="Times" w:cs="Times New Roman"/>
        </w:rPr>
        <w:t xml:space="preserve"> for secondary teaching starting with the best</w:t>
      </w:r>
      <w:r w:rsidR="00BC405A" w:rsidRPr="00B303E7">
        <w:rPr>
          <w:rFonts w:ascii="Times" w:eastAsia="Times New Roman" w:hAnsi="Times" w:cs="Times New Roman"/>
        </w:rPr>
        <w:t>, “Into the Storm” (Canada)</w:t>
      </w:r>
      <w:r w:rsidR="00D2366F" w:rsidRPr="00B303E7">
        <w:rPr>
          <w:rFonts w:ascii="Times" w:eastAsia="Times New Roman" w:hAnsi="Times" w:cs="Times New Roman"/>
        </w:rPr>
        <w:t xml:space="preserve">, </w:t>
      </w:r>
      <w:r w:rsidR="00BC405A" w:rsidRPr="00B303E7">
        <w:rPr>
          <w:rFonts w:ascii="Times" w:eastAsia="Times New Roman" w:hAnsi="Times" w:cs="Times New Roman"/>
        </w:rPr>
        <w:t>“The Grandchild Paradox,” “</w:t>
      </w:r>
      <w:proofErr w:type="spellStart"/>
      <w:r w:rsidR="00BC405A" w:rsidRPr="00B303E7">
        <w:rPr>
          <w:rFonts w:ascii="Times" w:eastAsia="Times New Roman" w:hAnsi="Times" w:cs="Times New Roman"/>
        </w:rPr>
        <w:t>Acqua</w:t>
      </w:r>
      <w:proofErr w:type="spellEnd"/>
      <w:r w:rsidR="00BC405A" w:rsidRPr="00B303E7">
        <w:rPr>
          <w:rFonts w:ascii="Times" w:eastAsia="Times New Roman" w:hAnsi="Times" w:cs="Times New Roman"/>
        </w:rPr>
        <w:t xml:space="preserve"> Alta” (Venice), “LOSD and Fount,” “Standing Still” (Madagascar), “On Darwin Tides,” (Malaysia), “Masks” (China), “Wonder of the World”</w:t>
      </w:r>
      <w:r w:rsidR="00E76618">
        <w:rPr>
          <w:rFonts w:ascii="Times" w:eastAsia="Times New Roman" w:hAnsi="Times" w:cs="Times New Roman"/>
        </w:rPr>
        <w:t xml:space="preserve"> </w:t>
      </w:r>
    </w:p>
    <w:p w14:paraId="4F0BDF99" w14:textId="77777777" w:rsidR="002C35B7" w:rsidRPr="00B303E7" w:rsidRDefault="002C35B7" w:rsidP="002C35B7">
      <w:pPr>
        <w:ind w:left="360"/>
        <w:rPr>
          <w:rFonts w:ascii="Times" w:eastAsia="Times New Roman" w:hAnsi="Times" w:cs="Times New Roman"/>
          <w:iCs/>
        </w:rPr>
      </w:pPr>
    </w:p>
    <w:p w14:paraId="158DCFF8" w14:textId="16002479" w:rsidR="00103FFC" w:rsidRPr="00B303E7" w:rsidRDefault="002C35B7" w:rsidP="002C35B7">
      <w:pPr>
        <w:ind w:left="360"/>
        <w:rPr>
          <w:rFonts w:ascii="Times" w:eastAsia="Times New Roman" w:hAnsi="Times" w:cs="Times New Roman"/>
        </w:rPr>
      </w:pPr>
      <w:r w:rsidRPr="00B303E7">
        <w:rPr>
          <w:rFonts w:ascii="Times" w:eastAsia="Times New Roman" w:hAnsi="Times" w:cs="Times New Roman"/>
          <w:iCs/>
        </w:rPr>
        <w:t>Raps:</w:t>
      </w:r>
      <w:r w:rsidRPr="00B303E7">
        <w:rPr>
          <w:rFonts w:ascii="Times" w:eastAsia="Times New Roman" w:hAnsi="Times" w:cs="Times New Roman"/>
          <w:i/>
          <w:iCs/>
        </w:rPr>
        <w:t xml:space="preserve">  </w:t>
      </w:r>
      <w:hyperlink r:id="rId10" w:history="1">
        <w:r w:rsidR="005B0D2A" w:rsidRPr="00B303E7">
          <w:rPr>
            <w:rStyle w:val="Hyperlink"/>
            <w:rFonts w:ascii="Times" w:eastAsia="Times New Roman" w:hAnsi="Times" w:cs="Times New Roman"/>
            <w:i/>
            <w:iCs/>
          </w:rPr>
          <w:t>Trees Are Dying</w:t>
        </w:r>
      </w:hyperlink>
      <w:r w:rsidR="005B0D2A" w:rsidRPr="00B303E7">
        <w:rPr>
          <w:rFonts w:ascii="Times" w:eastAsia="Times New Roman" w:hAnsi="Times" w:cs="Times New Roman"/>
        </w:rPr>
        <w:t>, Dr. Octagon (</w:t>
      </w:r>
      <w:hyperlink r:id="rId11" w:history="1">
        <w:r w:rsidR="005B0D2A" w:rsidRPr="00B303E7">
          <w:rPr>
            <w:rStyle w:val="Hyperlink"/>
            <w:rFonts w:ascii="Times" w:eastAsia="Times New Roman" w:hAnsi="Times" w:cs="Times New Roman"/>
          </w:rPr>
          <w:t>lyrics)</w:t>
        </w:r>
      </w:hyperlink>
      <w:r w:rsidRPr="00B303E7">
        <w:rPr>
          <w:rFonts w:ascii="Times" w:eastAsia="Times New Roman" w:hAnsi="Times" w:cs="Times New Roman"/>
        </w:rPr>
        <w:t xml:space="preserve">; </w:t>
      </w:r>
      <w:hyperlink r:id="rId12" w:history="1">
        <w:r w:rsidRPr="0046552C">
          <w:rPr>
            <w:rStyle w:val="Hyperlink"/>
            <w:rFonts w:ascii="Times" w:eastAsia="Times New Roman" w:hAnsi="Times" w:cs="Times New Roman"/>
            <w:i/>
          </w:rPr>
          <w:t>Dear Future Generations</w:t>
        </w:r>
      </w:hyperlink>
      <w:r w:rsidR="00641FCD">
        <w:rPr>
          <w:rFonts w:ascii="Times" w:eastAsia="Times New Roman" w:hAnsi="Times" w:cs="Times New Roman"/>
        </w:rPr>
        <w:t>,</w:t>
      </w:r>
      <w:r w:rsidRPr="00B303E7">
        <w:rPr>
          <w:rFonts w:ascii="Times" w:eastAsia="Times New Roman" w:hAnsi="Times" w:cs="Times New Roman"/>
        </w:rPr>
        <w:t xml:space="preserve"> Prince </w:t>
      </w:r>
      <w:proofErr w:type="spellStart"/>
      <w:r w:rsidRPr="00B303E7">
        <w:rPr>
          <w:rFonts w:ascii="Times" w:eastAsia="Times New Roman" w:hAnsi="Times" w:cs="Times New Roman"/>
        </w:rPr>
        <w:t>Ea</w:t>
      </w:r>
      <w:proofErr w:type="spellEnd"/>
      <w:r w:rsidRPr="00B303E7">
        <w:rPr>
          <w:rFonts w:ascii="Times" w:eastAsia="Times New Roman" w:hAnsi="Times" w:cs="Times New Roman"/>
        </w:rPr>
        <w:t>;</w:t>
      </w:r>
      <w:r w:rsidR="00641FCD">
        <w:rPr>
          <w:rFonts w:ascii="Times" w:eastAsia="Times New Roman" w:hAnsi="Times" w:cs="Times New Roman"/>
        </w:rPr>
        <w:t xml:space="preserve"> </w:t>
      </w:r>
      <w:hyperlink r:id="rId13" w:history="1">
        <w:r w:rsidR="00641FCD" w:rsidRPr="00641FCD">
          <w:rPr>
            <w:rStyle w:val="Hyperlink"/>
            <w:rFonts w:ascii="Times" w:eastAsia="Times New Roman" w:hAnsi="Times" w:cs="Times New Roman"/>
            <w:i/>
          </w:rPr>
          <w:t>Climate Change</w:t>
        </w:r>
      </w:hyperlink>
      <w:r w:rsidR="00641FCD">
        <w:rPr>
          <w:rFonts w:ascii="Times" w:eastAsia="Times New Roman" w:hAnsi="Times" w:cs="Times New Roman"/>
        </w:rPr>
        <w:t xml:space="preserve">, Coma </w:t>
      </w:r>
      <w:proofErr w:type="spellStart"/>
      <w:r w:rsidR="00641FCD">
        <w:rPr>
          <w:rFonts w:ascii="Times" w:eastAsia="Times New Roman" w:hAnsi="Times" w:cs="Times New Roman"/>
        </w:rPr>
        <w:t>Niddy</w:t>
      </w:r>
      <w:proofErr w:type="spellEnd"/>
      <w:r w:rsidR="00641FCD">
        <w:rPr>
          <w:rFonts w:ascii="Times" w:eastAsia="Times New Roman" w:hAnsi="Times" w:cs="Times New Roman"/>
        </w:rPr>
        <w:t>;</w:t>
      </w:r>
      <w:r w:rsidRPr="00B303E7">
        <w:rPr>
          <w:rFonts w:ascii="Times" w:eastAsia="Times New Roman" w:hAnsi="Times" w:cs="Times New Roman"/>
        </w:rPr>
        <w:t xml:space="preserve"> </w:t>
      </w:r>
      <w:hyperlink r:id="rId14" w:history="1">
        <w:r w:rsidRPr="0046552C">
          <w:rPr>
            <w:rStyle w:val="Hyperlink"/>
            <w:rFonts w:ascii="Times" w:eastAsia="Times New Roman" w:hAnsi="Times" w:cs="Times New Roman"/>
            <w:i/>
          </w:rPr>
          <w:t>Climate Change</w:t>
        </w:r>
      </w:hyperlink>
      <w:r w:rsidRPr="00B303E7">
        <w:rPr>
          <w:rFonts w:ascii="Times" w:eastAsia="Times New Roman" w:hAnsi="Times" w:cs="Times New Roman"/>
        </w:rPr>
        <w:t>, Baba Brinkman</w:t>
      </w:r>
    </w:p>
    <w:p w14:paraId="7C701955" w14:textId="77777777" w:rsidR="00103FFC" w:rsidRPr="00B303E7" w:rsidRDefault="00103FFC" w:rsidP="00BC405A">
      <w:pPr>
        <w:rPr>
          <w:rFonts w:ascii="Times" w:eastAsia="Times New Roman" w:hAnsi="Times" w:cs="Times New Roman"/>
        </w:rPr>
      </w:pPr>
    </w:p>
    <w:p w14:paraId="7388D394" w14:textId="77777777" w:rsidR="00103FFC" w:rsidRPr="00B303E7" w:rsidRDefault="00103FFC" w:rsidP="00BC405A">
      <w:pPr>
        <w:rPr>
          <w:rFonts w:ascii="Times" w:eastAsia="Times New Roman" w:hAnsi="Times" w:cs="Times New Roman"/>
          <w:u w:val="single"/>
        </w:rPr>
      </w:pPr>
      <w:r w:rsidRPr="00B303E7">
        <w:rPr>
          <w:rFonts w:ascii="Times" w:eastAsia="Times New Roman" w:hAnsi="Times" w:cs="Times New Roman"/>
          <w:u w:val="single"/>
        </w:rPr>
        <w:t xml:space="preserve">Research </w:t>
      </w:r>
      <w:r w:rsidR="00023A2E" w:rsidRPr="00B303E7">
        <w:rPr>
          <w:rFonts w:ascii="Times" w:eastAsia="Times New Roman" w:hAnsi="Times" w:cs="Times New Roman"/>
          <w:u w:val="single"/>
        </w:rPr>
        <w:t>Topics</w:t>
      </w:r>
    </w:p>
    <w:p w14:paraId="6329BECA" w14:textId="77777777" w:rsidR="00FC138C" w:rsidRPr="00B303E7" w:rsidRDefault="00FC138C" w:rsidP="00BC405A">
      <w:pPr>
        <w:rPr>
          <w:rFonts w:ascii="Times" w:eastAsia="Times New Roman" w:hAnsi="Times" w:cs="Times New Roman"/>
        </w:rPr>
        <w:sectPr w:rsidR="00FC138C" w:rsidRPr="00B303E7" w:rsidSect="00B303E7">
          <w:pgSz w:w="12240" w:h="15840"/>
          <w:pgMar w:top="720" w:right="1152" w:bottom="432" w:left="1152" w:header="720" w:footer="720" w:gutter="0"/>
          <w:cols w:space="720"/>
          <w:docGrid w:linePitch="360"/>
        </w:sectPr>
      </w:pPr>
    </w:p>
    <w:p w14:paraId="5389261F" w14:textId="77777777" w:rsidR="00FC138C" w:rsidRPr="00B303E7" w:rsidRDefault="00FC138C" w:rsidP="00BC405A">
      <w:pPr>
        <w:rPr>
          <w:rFonts w:ascii="Times" w:eastAsia="Times New Roman" w:hAnsi="Times" w:cs="Times New Roman"/>
        </w:rPr>
      </w:pPr>
    </w:p>
    <w:p w14:paraId="4F884BD4" w14:textId="77777777" w:rsidR="002C35B7" w:rsidRPr="00B303E7" w:rsidRDefault="002C35B7" w:rsidP="00FC138C">
      <w:pPr>
        <w:ind w:left="360"/>
        <w:rPr>
          <w:rFonts w:ascii="Times" w:eastAsia="Times New Roman" w:hAnsi="Times" w:cs="Times New Roman"/>
        </w:rPr>
      </w:pPr>
      <w:r w:rsidRPr="00B303E7">
        <w:rPr>
          <w:rFonts w:ascii="Times" w:eastAsia="Times New Roman" w:hAnsi="Times" w:cs="Times New Roman"/>
        </w:rPr>
        <w:t>Paris Agreement</w:t>
      </w:r>
    </w:p>
    <w:p w14:paraId="1E7E4026" w14:textId="05D8BABC" w:rsidR="00103FFC" w:rsidRPr="00B303E7" w:rsidRDefault="0046552C" w:rsidP="00FC138C">
      <w:pPr>
        <w:ind w:left="360"/>
        <w:rPr>
          <w:rFonts w:ascii="Times" w:eastAsia="Times New Roman" w:hAnsi="Times" w:cs="Times New Roman"/>
        </w:rPr>
      </w:pPr>
      <w:hyperlink r:id="rId15" w:history="1">
        <w:r w:rsidRPr="0046552C">
          <w:rPr>
            <w:rStyle w:val="Hyperlink"/>
            <w:rFonts w:ascii="Times" w:eastAsia="Times New Roman" w:hAnsi="Times" w:cs="Times New Roman"/>
            <w:iCs/>
          </w:rPr>
          <w:t>People's Agreement of Cochabamba</w:t>
        </w:r>
      </w:hyperlink>
      <w:r>
        <w:rPr>
          <w:rFonts w:ascii="Times" w:eastAsia="Times New Roman" w:hAnsi="Times" w:cs="Times New Roman"/>
          <w:iCs/>
        </w:rPr>
        <w:t xml:space="preserve"> </w:t>
      </w:r>
      <w:r w:rsidR="00103FFC" w:rsidRPr="00B303E7">
        <w:rPr>
          <w:rFonts w:ascii="Times" w:eastAsia="Times New Roman" w:hAnsi="Times" w:cs="Times New Roman"/>
        </w:rPr>
        <w:t>Climate change and famine in Africa</w:t>
      </w:r>
    </w:p>
    <w:p w14:paraId="6C6FB9A9" w14:textId="77777777" w:rsidR="00103FFC" w:rsidRPr="00B303E7" w:rsidRDefault="00103FFC" w:rsidP="00FC138C">
      <w:pPr>
        <w:ind w:left="360"/>
        <w:rPr>
          <w:rFonts w:ascii="Times" w:eastAsia="Times New Roman" w:hAnsi="Times" w:cs="Times New Roman"/>
        </w:rPr>
      </w:pPr>
      <w:r w:rsidRPr="00B303E7">
        <w:rPr>
          <w:rFonts w:ascii="Times" w:eastAsia="Times New Roman" w:hAnsi="Times" w:cs="Times New Roman"/>
        </w:rPr>
        <w:t>Climate change and war in Syria</w:t>
      </w:r>
    </w:p>
    <w:p w14:paraId="153269A8" w14:textId="09AC0BA4" w:rsidR="00103FFC" w:rsidRPr="00B303E7" w:rsidRDefault="00103FFC" w:rsidP="0018720B">
      <w:pPr>
        <w:ind w:left="360"/>
        <w:rPr>
          <w:rFonts w:ascii="Times" w:eastAsia="Times New Roman" w:hAnsi="Times" w:cs="Times New Roman"/>
        </w:rPr>
      </w:pPr>
      <w:r w:rsidRPr="00B303E7">
        <w:rPr>
          <w:rFonts w:ascii="Times" w:eastAsia="Times New Roman" w:hAnsi="Times" w:cs="Times New Roman"/>
        </w:rPr>
        <w:t>Climate change</w:t>
      </w:r>
      <w:r w:rsidR="00500F17">
        <w:rPr>
          <w:rFonts w:ascii="Times" w:eastAsia="Times New Roman" w:hAnsi="Times" w:cs="Times New Roman"/>
        </w:rPr>
        <w:t>, m</w:t>
      </w:r>
      <w:bookmarkStart w:id="0" w:name="_GoBack"/>
      <w:bookmarkEnd w:id="0"/>
      <w:r w:rsidR="0018720B">
        <w:rPr>
          <w:rFonts w:ascii="Times" w:eastAsia="Times New Roman" w:hAnsi="Times" w:cs="Times New Roman"/>
        </w:rPr>
        <w:t>igration</w:t>
      </w:r>
      <w:r w:rsidR="00500F17">
        <w:rPr>
          <w:rFonts w:ascii="Times" w:eastAsia="Times New Roman" w:hAnsi="Times" w:cs="Times New Roman"/>
        </w:rPr>
        <w:t>,</w:t>
      </w:r>
      <w:r w:rsidR="0018720B">
        <w:rPr>
          <w:rFonts w:ascii="Times" w:eastAsia="Times New Roman" w:hAnsi="Times" w:cs="Times New Roman"/>
        </w:rPr>
        <w:t xml:space="preserve"> </w:t>
      </w:r>
      <w:r w:rsidRPr="00B303E7">
        <w:rPr>
          <w:rFonts w:ascii="Times" w:eastAsia="Times New Roman" w:hAnsi="Times" w:cs="Times New Roman"/>
        </w:rPr>
        <w:t>Mexico</w:t>
      </w:r>
    </w:p>
    <w:p w14:paraId="4A0BFCD1" w14:textId="77777777" w:rsidR="00103FFC" w:rsidRPr="00B303E7" w:rsidRDefault="00103FFC" w:rsidP="00FC138C">
      <w:pPr>
        <w:ind w:left="360"/>
        <w:rPr>
          <w:rFonts w:ascii="Times" w:eastAsia="Times New Roman" w:hAnsi="Times" w:cs="Times New Roman"/>
        </w:rPr>
      </w:pPr>
      <w:r w:rsidRPr="00B303E7">
        <w:rPr>
          <w:rFonts w:ascii="Times" w:eastAsia="Times New Roman" w:hAnsi="Times" w:cs="Times New Roman"/>
        </w:rPr>
        <w:t>Climate change and Central America</w:t>
      </w:r>
    </w:p>
    <w:p w14:paraId="48EEACE6" w14:textId="77777777" w:rsidR="00103FFC" w:rsidRPr="00B303E7" w:rsidRDefault="00103FFC" w:rsidP="00F907C1">
      <w:pPr>
        <w:ind w:firstLine="360"/>
        <w:rPr>
          <w:rFonts w:ascii="Times" w:eastAsia="Times New Roman" w:hAnsi="Times" w:cs="Times New Roman"/>
        </w:rPr>
      </w:pPr>
      <w:r w:rsidRPr="00B303E7">
        <w:rPr>
          <w:rFonts w:ascii="Times" w:eastAsia="Times New Roman" w:hAnsi="Times" w:cs="Times New Roman"/>
        </w:rPr>
        <w:t>Climate change and the Amazon</w:t>
      </w:r>
    </w:p>
    <w:p w14:paraId="076BDEA2" w14:textId="77777777" w:rsidR="00103FFC" w:rsidRPr="00B303E7" w:rsidRDefault="00103FFC" w:rsidP="00BC405A">
      <w:pPr>
        <w:rPr>
          <w:rFonts w:ascii="Times" w:eastAsia="Times New Roman" w:hAnsi="Times" w:cs="Times New Roman"/>
        </w:rPr>
      </w:pPr>
      <w:r w:rsidRPr="00B303E7">
        <w:rPr>
          <w:rFonts w:ascii="Times" w:eastAsia="Times New Roman" w:hAnsi="Times" w:cs="Times New Roman"/>
        </w:rPr>
        <w:lastRenderedPageBreak/>
        <w:t>Climate change and Puerto Rico</w:t>
      </w:r>
    </w:p>
    <w:p w14:paraId="50488F9E" w14:textId="77777777" w:rsidR="00103FFC" w:rsidRPr="00B303E7" w:rsidRDefault="00103FFC" w:rsidP="00BC405A">
      <w:pPr>
        <w:rPr>
          <w:rFonts w:ascii="Times" w:eastAsia="Times New Roman" w:hAnsi="Times" w:cs="Times New Roman"/>
        </w:rPr>
      </w:pPr>
      <w:r w:rsidRPr="00B303E7">
        <w:rPr>
          <w:rFonts w:ascii="Times" w:eastAsia="Times New Roman" w:hAnsi="Times" w:cs="Times New Roman"/>
        </w:rPr>
        <w:t>Climate change and India/</w:t>
      </w:r>
      <w:r w:rsidR="005B0D2A" w:rsidRPr="00B303E7">
        <w:rPr>
          <w:rFonts w:ascii="Times" w:eastAsia="Times New Roman" w:hAnsi="Times" w:cs="Times New Roman"/>
        </w:rPr>
        <w:t>Pakistan</w:t>
      </w:r>
    </w:p>
    <w:p w14:paraId="0ABA8508" w14:textId="77777777" w:rsidR="005B0D2A" w:rsidRPr="00B303E7" w:rsidRDefault="005B0D2A" w:rsidP="00BC405A">
      <w:pPr>
        <w:rPr>
          <w:rFonts w:ascii="Times" w:eastAsia="Times New Roman" w:hAnsi="Times" w:cs="Times New Roman"/>
        </w:rPr>
      </w:pPr>
      <w:r w:rsidRPr="00B303E7">
        <w:rPr>
          <w:rFonts w:ascii="Times" w:eastAsia="Times New Roman" w:hAnsi="Times" w:cs="Times New Roman"/>
        </w:rPr>
        <w:t>Climate change and Bangladesh</w:t>
      </w:r>
    </w:p>
    <w:p w14:paraId="308E3536" w14:textId="77777777" w:rsidR="005B0D2A" w:rsidRPr="00B303E7" w:rsidRDefault="005B0D2A" w:rsidP="00BC405A">
      <w:pPr>
        <w:rPr>
          <w:rFonts w:ascii="Times" w:eastAsia="Times New Roman" w:hAnsi="Times" w:cs="Times New Roman"/>
        </w:rPr>
      </w:pPr>
      <w:r w:rsidRPr="00B303E7">
        <w:rPr>
          <w:rFonts w:ascii="Times" w:eastAsia="Times New Roman" w:hAnsi="Times" w:cs="Times New Roman"/>
        </w:rPr>
        <w:t>Climate change and the Persian Gulf</w:t>
      </w:r>
    </w:p>
    <w:p w14:paraId="5A9C2006" w14:textId="77777777" w:rsidR="00FC138C" w:rsidRPr="00B303E7" w:rsidRDefault="00FC138C" w:rsidP="00BC405A">
      <w:pPr>
        <w:rPr>
          <w:rFonts w:ascii="Times" w:eastAsia="Times New Roman" w:hAnsi="Times" w:cs="Times New Roman"/>
        </w:rPr>
      </w:pPr>
      <w:r w:rsidRPr="00B303E7">
        <w:rPr>
          <w:rFonts w:ascii="Times" w:eastAsia="Times New Roman" w:hAnsi="Times" w:cs="Times New Roman"/>
        </w:rPr>
        <w:t>Climate change and the Philippines</w:t>
      </w:r>
    </w:p>
    <w:p w14:paraId="328563FE" w14:textId="77777777" w:rsidR="00FC138C" w:rsidRDefault="00FC138C" w:rsidP="00BC405A">
      <w:pPr>
        <w:rPr>
          <w:rFonts w:ascii="Times" w:eastAsia="Times New Roman" w:hAnsi="Times" w:cs="Times New Roman"/>
        </w:rPr>
      </w:pPr>
      <w:r w:rsidRPr="00B303E7">
        <w:rPr>
          <w:rFonts w:ascii="Times" w:eastAsia="Times New Roman" w:hAnsi="Times" w:cs="Times New Roman"/>
        </w:rPr>
        <w:t>Climate change, Russia, wildfires</w:t>
      </w:r>
    </w:p>
    <w:p w14:paraId="1D15F406" w14:textId="0DDC28CC" w:rsidR="00F907C1" w:rsidRDefault="00F907C1" w:rsidP="00BC405A">
      <w:pPr>
        <w:rPr>
          <w:rFonts w:ascii="Times" w:eastAsia="Times New Roman" w:hAnsi="Times" w:cs="Times New Roman"/>
        </w:rPr>
      </w:pPr>
      <w:r>
        <w:rPr>
          <w:rFonts w:ascii="Times" w:eastAsia="Times New Roman" w:hAnsi="Times" w:cs="Times New Roman"/>
        </w:rPr>
        <w:t>Climate change and the Mediterranean</w:t>
      </w:r>
    </w:p>
    <w:p w14:paraId="6E3F4F90" w14:textId="2960CA16" w:rsidR="00F907C1" w:rsidRPr="00B303E7" w:rsidRDefault="00F907C1" w:rsidP="00BC405A">
      <w:pPr>
        <w:rPr>
          <w:rFonts w:ascii="Times" w:eastAsia="Times New Roman" w:hAnsi="Times" w:cs="Times New Roman"/>
        </w:rPr>
      </w:pPr>
      <w:r>
        <w:rPr>
          <w:rFonts w:ascii="Times" w:eastAsia="Times New Roman" w:hAnsi="Times" w:cs="Times New Roman"/>
        </w:rPr>
        <w:t>Climate change and</w:t>
      </w:r>
      <w:proofErr w:type="gramStart"/>
      <w:r>
        <w:rPr>
          <w:rFonts w:ascii="Times" w:eastAsia="Times New Roman" w:hAnsi="Times" w:cs="Times New Roman"/>
        </w:rPr>
        <w:t>..</w:t>
      </w:r>
      <w:proofErr w:type="gramEnd"/>
      <w:r>
        <w:rPr>
          <w:rFonts w:ascii="Times" w:eastAsia="Times New Roman" w:hAnsi="Times" w:cs="Times New Roman"/>
        </w:rPr>
        <w:t>.</w:t>
      </w:r>
    </w:p>
    <w:p w14:paraId="4259CAA2" w14:textId="77777777" w:rsidR="00FC138C" w:rsidRPr="00B303E7" w:rsidRDefault="00FC138C" w:rsidP="00BC405A">
      <w:pPr>
        <w:rPr>
          <w:rFonts w:ascii="Times" w:eastAsia="Times New Roman" w:hAnsi="Times" w:cs="Times New Roman"/>
        </w:rPr>
        <w:sectPr w:rsidR="00FC138C" w:rsidRPr="00B303E7" w:rsidSect="00FC138C">
          <w:type w:val="continuous"/>
          <w:pgSz w:w="12240" w:h="15840"/>
          <w:pgMar w:top="1440" w:right="1800" w:bottom="1440" w:left="1800" w:header="720" w:footer="720" w:gutter="0"/>
          <w:cols w:num="2" w:space="720"/>
          <w:docGrid w:linePitch="360"/>
        </w:sectPr>
      </w:pPr>
    </w:p>
    <w:p w14:paraId="09BF8E02" w14:textId="77777777" w:rsidR="005B0D2A" w:rsidRPr="00B303E7" w:rsidRDefault="005B0D2A" w:rsidP="00BC405A">
      <w:pPr>
        <w:rPr>
          <w:rFonts w:ascii="Times" w:eastAsia="Times New Roman" w:hAnsi="Times" w:cs="Times New Roman"/>
        </w:rPr>
      </w:pPr>
    </w:p>
    <w:p w14:paraId="14B79E73" w14:textId="77777777" w:rsidR="005B0D2A" w:rsidRPr="00B303E7" w:rsidRDefault="005B0D2A" w:rsidP="0018720B">
      <w:pPr>
        <w:ind w:left="-630"/>
        <w:rPr>
          <w:rFonts w:ascii="Times" w:eastAsia="Times New Roman" w:hAnsi="Times" w:cs="Times New Roman"/>
          <w:u w:val="single"/>
        </w:rPr>
      </w:pPr>
      <w:r w:rsidRPr="00B303E7">
        <w:rPr>
          <w:rFonts w:ascii="Times" w:eastAsia="Times New Roman" w:hAnsi="Times" w:cs="Times New Roman"/>
          <w:u w:val="single"/>
        </w:rPr>
        <w:t>Key Resources:</w:t>
      </w:r>
    </w:p>
    <w:p w14:paraId="63464C56" w14:textId="77777777" w:rsidR="00FC138C" w:rsidRPr="00B303E7" w:rsidRDefault="00FC138C" w:rsidP="00BC405A">
      <w:pPr>
        <w:rPr>
          <w:rFonts w:ascii="Times" w:eastAsia="Times New Roman" w:hAnsi="Times" w:cs="Times New Roman"/>
          <w:u w:val="single"/>
        </w:rPr>
      </w:pPr>
    </w:p>
    <w:p w14:paraId="1AEB5FAD" w14:textId="2A10608E" w:rsidR="005B0D2A" w:rsidRPr="00B303E7" w:rsidRDefault="0046552C" w:rsidP="0018720B">
      <w:pPr>
        <w:pStyle w:val="ListParagraph"/>
        <w:numPr>
          <w:ilvl w:val="0"/>
          <w:numId w:val="1"/>
        </w:numPr>
        <w:ind w:left="0"/>
        <w:rPr>
          <w:rFonts w:ascii="Times" w:eastAsia="Times New Roman" w:hAnsi="Times" w:cs="Times New Roman"/>
        </w:rPr>
      </w:pPr>
      <w:hyperlink r:id="rId16" w:history="1">
        <w:r w:rsidR="005B0D2A" w:rsidRPr="0046552C">
          <w:rPr>
            <w:rStyle w:val="Hyperlink"/>
            <w:rFonts w:ascii="Times" w:eastAsia="Times New Roman" w:hAnsi="Times" w:cs="Times New Roman"/>
            <w:i/>
          </w:rPr>
          <w:t>Teaching Climate Change to Adolescents</w:t>
        </w:r>
      </w:hyperlink>
      <w:r w:rsidR="005B0D2A" w:rsidRPr="00B303E7">
        <w:rPr>
          <w:rFonts w:ascii="Times" w:eastAsia="Times New Roman" w:hAnsi="Times" w:cs="Times New Roman"/>
          <w:i/>
        </w:rPr>
        <w:t>: Reading, Writing, and Making a Difference</w:t>
      </w:r>
      <w:r w:rsidR="005B0D2A" w:rsidRPr="00B303E7">
        <w:rPr>
          <w:rFonts w:ascii="Times" w:eastAsia="Times New Roman" w:hAnsi="Times" w:cs="Times New Roman"/>
        </w:rPr>
        <w:t xml:space="preserve">, Beach, Share, Webb, </w:t>
      </w:r>
      <w:proofErr w:type="spellStart"/>
      <w:r w:rsidR="005B0D2A" w:rsidRPr="00B303E7">
        <w:rPr>
          <w:rFonts w:ascii="Times" w:eastAsia="Times New Roman" w:hAnsi="Times" w:cs="Times New Roman"/>
        </w:rPr>
        <w:t>Routledge</w:t>
      </w:r>
      <w:proofErr w:type="spellEnd"/>
      <w:r w:rsidR="005B0D2A" w:rsidRPr="00B303E7">
        <w:rPr>
          <w:rFonts w:ascii="Times" w:eastAsia="Times New Roman" w:hAnsi="Times" w:cs="Times New Roman"/>
        </w:rPr>
        <w:t xml:space="preserve"> &amp; NCTE Press, 2017.</w:t>
      </w:r>
    </w:p>
    <w:p w14:paraId="52C240EB" w14:textId="14C30017" w:rsidR="005B0D2A" w:rsidRPr="00B303E7" w:rsidRDefault="005B0D2A" w:rsidP="0018720B">
      <w:pPr>
        <w:pStyle w:val="ListParagraph"/>
        <w:numPr>
          <w:ilvl w:val="0"/>
          <w:numId w:val="1"/>
        </w:numPr>
        <w:ind w:left="0"/>
        <w:rPr>
          <w:rFonts w:ascii="Times" w:eastAsia="Times New Roman" w:hAnsi="Times" w:cs="Times New Roman"/>
        </w:rPr>
      </w:pPr>
      <w:r w:rsidRPr="00B303E7">
        <w:rPr>
          <w:rFonts w:ascii="Times" w:eastAsia="Times New Roman" w:hAnsi="Times" w:cs="Times New Roman"/>
          <w:bCs/>
        </w:rPr>
        <w:t>“</w:t>
      </w:r>
      <w:hyperlink r:id="rId17" w:history="1">
        <w:r w:rsidRPr="0046552C">
          <w:rPr>
            <w:rStyle w:val="Hyperlink"/>
            <w:rFonts w:ascii="Times" w:eastAsia="Times New Roman" w:hAnsi="Times" w:cs="Times New Roman"/>
            <w:bCs/>
            <w:i/>
          </w:rPr>
          <w:t>The Uninhabitable Earth</w:t>
        </w:r>
      </w:hyperlink>
      <w:r w:rsidRPr="0046552C">
        <w:rPr>
          <w:rFonts w:ascii="Times" w:eastAsia="Times New Roman" w:hAnsi="Times" w:cs="Times New Roman"/>
          <w:bCs/>
          <w:i/>
        </w:rPr>
        <w:t xml:space="preserve">: </w:t>
      </w:r>
      <w:r w:rsidRPr="0046552C">
        <w:rPr>
          <w:rFonts w:ascii="Times" w:eastAsia="Times New Roman" w:hAnsi="Times" w:cs="Times New Roman"/>
          <w:i/>
        </w:rPr>
        <w:t xml:space="preserve">Famine, economic collapse, a sun that cooks us: What climate change could </w:t>
      </w:r>
      <w:proofErr w:type="gramStart"/>
      <w:r w:rsidRPr="0046552C">
        <w:rPr>
          <w:rFonts w:ascii="Times" w:eastAsia="Times New Roman" w:hAnsi="Times" w:cs="Times New Roman"/>
          <w:i/>
        </w:rPr>
        <w:t>wreak</w:t>
      </w:r>
      <w:proofErr w:type="gramEnd"/>
      <w:r w:rsidRPr="0046552C">
        <w:rPr>
          <w:rFonts w:ascii="Times" w:eastAsia="Times New Roman" w:hAnsi="Times" w:cs="Times New Roman"/>
          <w:i/>
        </w:rPr>
        <w:t xml:space="preserve"> — sooner than you think</w:t>
      </w:r>
      <w:r w:rsidRPr="00B303E7">
        <w:rPr>
          <w:rFonts w:ascii="Times" w:eastAsia="Times New Roman" w:hAnsi="Times" w:cs="Times New Roman"/>
        </w:rPr>
        <w:t>”</w:t>
      </w:r>
      <w:r w:rsidRPr="00B303E7">
        <w:rPr>
          <w:rFonts w:ascii="Times" w:eastAsia="Times New Roman" w:hAnsi="Times" w:cs="Times New Roman"/>
          <w:bCs/>
        </w:rPr>
        <w:t xml:space="preserve"> </w:t>
      </w:r>
      <w:r w:rsidRPr="00B303E7">
        <w:rPr>
          <w:rFonts w:ascii="Times" w:eastAsia="Times New Roman" w:hAnsi="Times" w:cs="Times New Roman"/>
        </w:rPr>
        <w:t>(July, 2017)</w:t>
      </w:r>
      <w:r w:rsidR="0046552C">
        <w:rPr>
          <w:rFonts w:ascii="Times" w:eastAsia="Times New Roman" w:hAnsi="Times" w:cs="Times New Roman"/>
        </w:rPr>
        <w:t>.</w:t>
      </w:r>
    </w:p>
    <w:p w14:paraId="014165BF" w14:textId="22A0FAD2" w:rsidR="005B0D2A" w:rsidRPr="00B303E7" w:rsidRDefault="0046552C" w:rsidP="0018720B">
      <w:pPr>
        <w:pStyle w:val="ListParagraph"/>
        <w:numPr>
          <w:ilvl w:val="0"/>
          <w:numId w:val="1"/>
        </w:numPr>
        <w:ind w:left="0"/>
        <w:rPr>
          <w:rFonts w:ascii="Times" w:eastAsia="Times New Roman" w:hAnsi="Times" w:cs="Times New Roman"/>
        </w:rPr>
      </w:pPr>
      <w:hyperlink r:id="rId18" w:history="1">
        <w:r w:rsidR="005B0D2A" w:rsidRPr="0046552C">
          <w:rPr>
            <w:rStyle w:val="Hyperlink"/>
            <w:rFonts w:ascii="Times" w:eastAsia="Times New Roman" w:hAnsi="Times" w:cs="Times New Roman"/>
            <w:i/>
          </w:rPr>
          <w:t>Six Degrees: Our Future on a Hotter Planet</w:t>
        </w:r>
      </w:hyperlink>
      <w:r w:rsidR="005B0D2A" w:rsidRPr="00B303E7">
        <w:rPr>
          <w:rFonts w:ascii="Times" w:eastAsia="Times New Roman" w:hAnsi="Times" w:cs="Times New Roman"/>
          <w:i/>
        </w:rPr>
        <w:t>,</w:t>
      </w:r>
      <w:r w:rsidR="005B0D2A" w:rsidRPr="00B303E7">
        <w:rPr>
          <w:rFonts w:ascii="Times" w:eastAsia="Times New Roman" w:hAnsi="Times" w:cs="Times New Roman"/>
        </w:rPr>
        <w:t xml:space="preserve"> </w:t>
      </w:r>
      <w:r>
        <w:rPr>
          <w:rFonts w:ascii="Times" w:eastAsia="Times New Roman" w:hAnsi="Times" w:cs="Times New Roman"/>
        </w:rPr>
        <w:t xml:space="preserve">Mark </w:t>
      </w:r>
      <w:proofErr w:type="spellStart"/>
      <w:r>
        <w:rPr>
          <w:rFonts w:ascii="Times" w:eastAsia="Times New Roman" w:hAnsi="Times" w:cs="Times New Roman"/>
        </w:rPr>
        <w:t>Lynas</w:t>
      </w:r>
      <w:proofErr w:type="spellEnd"/>
      <w:r>
        <w:rPr>
          <w:rFonts w:ascii="Times" w:eastAsia="Times New Roman" w:hAnsi="Times" w:cs="Times New Roman"/>
        </w:rPr>
        <w:t xml:space="preserve"> (National Geographic).</w:t>
      </w:r>
    </w:p>
    <w:p w14:paraId="44E8F2DB" w14:textId="79AD92EF" w:rsidR="005B0D2A" w:rsidRPr="00B303E7" w:rsidRDefault="0046552C" w:rsidP="0018720B">
      <w:pPr>
        <w:pStyle w:val="ListParagraph"/>
        <w:numPr>
          <w:ilvl w:val="0"/>
          <w:numId w:val="1"/>
        </w:numPr>
        <w:ind w:left="0"/>
        <w:rPr>
          <w:rFonts w:ascii="Times" w:eastAsia="Times New Roman" w:hAnsi="Times" w:cs="Times New Roman"/>
        </w:rPr>
      </w:pPr>
      <w:hyperlink r:id="rId19" w:history="1">
        <w:r w:rsidR="005B0D2A" w:rsidRPr="0046552C">
          <w:rPr>
            <w:rStyle w:val="Hyperlink"/>
            <w:rFonts w:ascii="Times" w:eastAsia="Times New Roman" w:hAnsi="Times" w:cs="Times New Roman"/>
            <w:i/>
          </w:rPr>
          <w:t>Tropic of Chaos</w:t>
        </w:r>
      </w:hyperlink>
      <w:r w:rsidR="005B0D2A" w:rsidRPr="00B303E7">
        <w:rPr>
          <w:rFonts w:ascii="Times" w:eastAsia="Times New Roman" w:hAnsi="Times" w:cs="Times New Roman"/>
          <w:i/>
        </w:rPr>
        <w:t>: Climate Change and the New Geography of Violence</w:t>
      </w:r>
      <w:r w:rsidR="005B0D2A" w:rsidRPr="00B303E7">
        <w:rPr>
          <w:rFonts w:ascii="Times" w:eastAsia="Times New Roman" w:hAnsi="Times" w:cs="Times New Roman"/>
        </w:rPr>
        <w:t xml:space="preserve">, Christian </w:t>
      </w:r>
      <w:proofErr w:type="spellStart"/>
      <w:r w:rsidR="005B0D2A" w:rsidRPr="00B303E7">
        <w:rPr>
          <w:rFonts w:ascii="Times" w:eastAsia="Times New Roman" w:hAnsi="Times" w:cs="Times New Roman"/>
        </w:rPr>
        <w:t>Parenti</w:t>
      </w:r>
      <w:proofErr w:type="spellEnd"/>
      <w:r w:rsidR="005B0D2A" w:rsidRPr="00B303E7">
        <w:rPr>
          <w:rFonts w:ascii="Times" w:eastAsia="Times New Roman" w:hAnsi="Times" w:cs="Times New Roman"/>
        </w:rPr>
        <w:t>.</w:t>
      </w:r>
    </w:p>
    <w:p w14:paraId="37B98451" w14:textId="66D91119" w:rsidR="005B0D2A" w:rsidRPr="00B303E7" w:rsidRDefault="0046552C" w:rsidP="0018720B">
      <w:pPr>
        <w:pStyle w:val="NormalWeb"/>
        <w:numPr>
          <w:ilvl w:val="0"/>
          <w:numId w:val="1"/>
        </w:numPr>
        <w:ind w:left="0"/>
        <w:rPr>
          <w:sz w:val="24"/>
          <w:szCs w:val="24"/>
        </w:rPr>
      </w:pPr>
      <w:hyperlink r:id="rId20" w:history="1">
        <w:r w:rsidR="005B0D2A" w:rsidRPr="00B303E7">
          <w:rPr>
            <w:rStyle w:val="Hyperlink"/>
            <w:sz w:val="24"/>
            <w:szCs w:val="24"/>
          </w:rPr>
          <w:t xml:space="preserve">Dashboard of the Great Acceleration </w:t>
        </w:r>
      </w:hyperlink>
    </w:p>
    <w:p w14:paraId="6315E4AD" w14:textId="77777777" w:rsidR="005B0D2A" w:rsidRPr="00B303E7" w:rsidRDefault="005B0D2A" w:rsidP="0018720B">
      <w:pPr>
        <w:pStyle w:val="NormalWeb"/>
        <w:numPr>
          <w:ilvl w:val="0"/>
          <w:numId w:val="1"/>
        </w:numPr>
        <w:ind w:left="0"/>
        <w:rPr>
          <w:sz w:val="24"/>
          <w:szCs w:val="24"/>
        </w:rPr>
      </w:pPr>
      <w:r w:rsidRPr="00B303E7">
        <w:rPr>
          <w:rStyle w:val="Emphasis"/>
          <w:sz w:val="24"/>
          <w:szCs w:val="24"/>
        </w:rPr>
        <w:fldChar w:fldCharType="begin"/>
      </w:r>
      <w:r w:rsidRPr="00B303E7">
        <w:rPr>
          <w:rStyle w:val="Emphasis"/>
          <w:sz w:val="24"/>
          <w:szCs w:val="24"/>
        </w:rPr>
        <w:instrText xml:space="preserve"> HYPERLINK "http://www.rollingstone.com/politics/news/global-warmings-terrifying-new-math-20120719" \t "_blank" </w:instrText>
      </w:r>
      <w:r w:rsidRPr="00B303E7">
        <w:rPr>
          <w:rStyle w:val="Emphasis"/>
          <w:sz w:val="24"/>
          <w:szCs w:val="24"/>
        </w:rPr>
        <w:fldChar w:fldCharType="separate"/>
      </w:r>
      <w:r w:rsidRPr="00B303E7">
        <w:rPr>
          <w:rStyle w:val="Hyperlink"/>
          <w:i/>
          <w:iCs/>
          <w:sz w:val="24"/>
          <w:szCs w:val="24"/>
        </w:rPr>
        <w:t>Global Warming's Terrifying New Math</w:t>
      </w:r>
      <w:r w:rsidRPr="00B303E7">
        <w:rPr>
          <w:rStyle w:val="Emphasis"/>
          <w:sz w:val="24"/>
          <w:szCs w:val="24"/>
        </w:rPr>
        <w:fldChar w:fldCharType="end"/>
      </w:r>
      <w:r w:rsidRPr="00B303E7">
        <w:rPr>
          <w:sz w:val="24"/>
          <w:szCs w:val="24"/>
        </w:rPr>
        <w:t xml:space="preserve"> by Bill </w:t>
      </w:r>
      <w:proofErr w:type="spellStart"/>
      <w:r w:rsidRPr="00B303E7">
        <w:rPr>
          <w:sz w:val="24"/>
          <w:szCs w:val="24"/>
        </w:rPr>
        <w:t>McKibbon</w:t>
      </w:r>
      <w:proofErr w:type="spellEnd"/>
      <w:r w:rsidRPr="00B303E7">
        <w:rPr>
          <w:sz w:val="24"/>
          <w:szCs w:val="24"/>
        </w:rPr>
        <w:t xml:space="preserve">, </w:t>
      </w:r>
      <w:r w:rsidRPr="00B303E7">
        <w:rPr>
          <w:rStyle w:val="Emphasis"/>
          <w:sz w:val="24"/>
          <w:szCs w:val="24"/>
        </w:rPr>
        <w:t>Rolling Stone</w:t>
      </w:r>
      <w:r w:rsidRPr="00B303E7">
        <w:rPr>
          <w:sz w:val="24"/>
          <w:szCs w:val="24"/>
        </w:rPr>
        <w:t xml:space="preserve">, 7-19-12. </w:t>
      </w:r>
    </w:p>
    <w:p w14:paraId="59F2A51A" w14:textId="77777777" w:rsidR="00BC405A" w:rsidRPr="00B303E7" w:rsidRDefault="005B0D2A" w:rsidP="0018720B">
      <w:pPr>
        <w:pStyle w:val="NormalWeb"/>
        <w:numPr>
          <w:ilvl w:val="0"/>
          <w:numId w:val="1"/>
        </w:numPr>
        <w:ind w:left="0"/>
        <w:rPr>
          <w:sz w:val="24"/>
          <w:szCs w:val="24"/>
        </w:rPr>
      </w:pPr>
      <w:r w:rsidRPr="00B303E7">
        <w:rPr>
          <w:rStyle w:val="Emphasis"/>
          <w:sz w:val="24"/>
          <w:szCs w:val="24"/>
        </w:rPr>
        <w:fldChar w:fldCharType="begin"/>
      </w:r>
      <w:r w:rsidRPr="00B303E7">
        <w:rPr>
          <w:rStyle w:val="Emphasis"/>
          <w:sz w:val="24"/>
          <w:szCs w:val="24"/>
        </w:rPr>
        <w:instrText xml:space="preserve"> HYPERLINK "https://newrepublic.com/article/135684/declare-war-climate-change-mobilize-wwii" \t "_blank" </w:instrText>
      </w:r>
      <w:r w:rsidRPr="00B303E7">
        <w:rPr>
          <w:rStyle w:val="Emphasis"/>
          <w:sz w:val="24"/>
          <w:szCs w:val="24"/>
        </w:rPr>
        <w:fldChar w:fldCharType="separate"/>
      </w:r>
      <w:r w:rsidRPr="00B303E7">
        <w:rPr>
          <w:rStyle w:val="Hyperlink"/>
          <w:i/>
          <w:iCs/>
          <w:sz w:val="24"/>
          <w:szCs w:val="24"/>
        </w:rPr>
        <w:t>A World at War</w:t>
      </w:r>
      <w:r w:rsidRPr="00B303E7">
        <w:rPr>
          <w:rStyle w:val="Emphasis"/>
          <w:sz w:val="24"/>
          <w:szCs w:val="24"/>
        </w:rPr>
        <w:fldChar w:fldCharType="end"/>
      </w:r>
      <w:r w:rsidRPr="00B303E7">
        <w:rPr>
          <w:sz w:val="24"/>
          <w:szCs w:val="24"/>
        </w:rPr>
        <w:t xml:space="preserve"> by Bill </w:t>
      </w:r>
      <w:proofErr w:type="spellStart"/>
      <w:r w:rsidRPr="00B303E7">
        <w:rPr>
          <w:sz w:val="24"/>
          <w:szCs w:val="24"/>
        </w:rPr>
        <w:t>McKibbon</w:t>
      </w:r>
      <w:proofErr w:type="spellEnd"/>
      <w:r w:rsidRPr="00B303E7">
        <w:rPr>
          <w:sz w:val="24"/>
          <w:szCs w:val="24"/>
        </w:rPr>
        <w:t xml:space="preserve">, </w:t>
      </w:r>
      <w:r w:rsidRPr="00B303E7">
        <w:rPr>
          <w:rStyle w:val="Emphasis"/>
          <w:sz w:val="24"/>
          <w:szCs w:val="24"/>
        </w:rPr>
        <w:t>The New Republic </w:t>
      </w:r>
      <w:r w:rsidRPr="00B303E7">
        <w:rPr>
          <w:sz w:val="24"/>
          <w:szCs w:val="24"/>
        </w:rPr>
        <w:t xml:space="preserve">8-15-16. </w:t>
      </w:r>
    </w:p>
    <w:p w14:paraId="68E71CC9" w14:textId="77777777" w:rsidR="0018720B" w:rsidRDefault="0018720B"/>
    <w:sectPr w:rsidR="0018720B" w:rsidSect="00FC138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65E3E"/>
    <w:multiLevelType w:val="hybridMultilevel"/>
    <w:tmpl w:val="6200F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05A"/>
    <w:rsid w:val="00023A2E"/>
    <w:rsid w:val="00103FFC"/>
    <w:rsid w:val="0018720B"/>
    <w:rsid w:val="002C35B7"/>
    <w:rsid w:val="0046552C"/>
    <w:rsid w:val="00500F17"/>
    <w:rsid w:val="005B0D2A"/>
    <w:rsid w:val="00641FCD"/>
    <w:rsid w:val="00845AD4"/>
    <w:rsid w:val="00A4569D"/>
    <w:rsid w:val="00A47CE2"/>
    <w:rsid w:val="00B303E7"/>
    <w:rsid w:val="00BC405A"/>
    <w:rsid w:val="00D2366F"/>
    <w:rsid w:val="00E76618"/>
    <w:rsid w:val="00F907C1"/>
    <w:rsid w:val="00FC1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F6F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6F"/>
    <w:rPr>
      <w:color w:val="0000FF" w:themeColor="hyperlink"/>
      <w:u w:val="single"/>
    </w:rPr>
  </w:style>
  <w:style w:type="paragraph" w:styleId="NormalWeb">
    <w:name w:val="Normal (Web)"/>
    <w:basedOn w:val="Normal"/>
    <w:uiPriority w:val="99"/>
    <w:unhideWhenUsed/>
    <w:rsid w:val="005B0D2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B0D2A"/>
    <w:rPr>
      <w:i/>
      <w:iCs/>
    </w:rPr>
  </w:style>
  <w:style w:type="paragraph" w:styleId="ListParagraph">
    <w:name w:val="List Paragraph"/>
    <w:basedOn w:val="Normal"/>
    <w:uiPriority w:val="34"/>
    <w:qFormat/>
    <w:rsid w:val="00FC13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6F"/>
    <w:rPr>
      <w:color w:val="0000FF" w:themeColor="hyperlink"/>
      <w:u w:val="single"/>
    </w:rPr>
  </w:style>
  <w:style w:type="paragraph" w:styleId="NormalWeb">
    <w:name w:val="Normal (Web)"/>
    <w:basedOn w:val="Normal"/>
    <w:uiPriority w:val="99"/>
    <w:unhideWhenUsed/>
    <w:rsid w:val="005B0D2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B0D2A"/>
    <w:rPr>
      <w:i/>
      <w:iCs/>
    </w:rPr>
  </w:style>
  <w:style w:type="paragraph" w:styleId="ListParagraph">
    <w:name w:val="List Paragraph"/>
    <w:basedOn w:val="Normal"/>
    <w:uiPriority w:val="34"/>
    <w:qFormat/>
    <w:rsid w:val="00FC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5571">
      <w:bodyDiv w:val="1"/>
      <w:marLeft w:val="0"/>
      <w:marRight w:val="0"/>
      <w:marTop w:val="0"/>
      <w:marBottom w:val="0"/>
      <w:divBdr>
        <w:top w:val="none" w:sz="0" w:space="0" w:color="auto"/>
        <w:left w:val="none" w:sz="0" w:space="0" w:color="auto"/>
        <w:bottom w:val="none" w:sz="0" w:space="0" w:color="auto"/>
        <w:right w:val="none" w:sz="0" w:space="0" w:color="auto"/>
      </w:divBdr>
      <w:divsChild>
        <w:div w:id="1009022448">
          <w:marLeft w:val="0"/>
          <w:marRight w:val="0"/>
          <w:marTop w:val="0"/>
          <w:marBottom w:val="0"/>
          <w:divBdr>
            <w:top w:val="none" w:sz="0" w:space="0" w:color="auto"/>
            <w:left w:val="none" w:sz="0" w:space="0" w:color="auto"/>
            <w:bottom w:val="none" w:sz="0" w:space="0" w:color="auto"/>
            <w:right w:val="none" w:sz="0" w:space="0" w:color="auto"/>
          </w:divBdr>
        </w:div>
      </w:divsChild>
    </w:div>
    <w:div w:id="1367096365">
      <w:bodyDiv w:val="1"/>
      <w:marLeft w:val="0"/>
      <w:marRight w:val="0"/>
      <w:marTop w:val="0"/>
      <w:marBottom w:val="0"/>
      <w:divBdr>
        <w:top w:val="none" w:sz="0" w:space="0" w:color="auto"/>
        <w:left w:val="none" w:sz="0" w:space="0" w:color="auto"/>
        <w:bottom w:val="none" w:sz="0" w:space="0" w:color="auto"/>
        <w:right w:val="none" w:sz="0" w:space="0" w:color="auto"/>
      </w:divBdr>
    </w:div>
    <w:div w:id="1687095403">
      <w:bodyDiv w:val="1"/>
      <w:marLeft w:val="0"/>
      <w:marRight w:val="0"/>
      <w:marTop w:val="0"/>
      <w:marBottom w:val="0"/>
      <w:divBdr>
        <w:top w:val="none" w:sz="0" w:space="0" w:color="auto"/>
        <w:left w:val="none" w:sz="0" w:space="0" w:color="auto"/>
        <w:bottom w:val="none" w:sz="0" w:space="0" w:color="auto"/>
        <w:right w:val="none" w:sz="0" w:space="0" w:color="auto"/>
      </w:divBdr>
      <w:divsChild>
        <w:div w:id="18307502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imateimagination.asu.edu/everything-change/" TargetMode="External"/><Relationship Id="rId20" Type="http://schemas.openxmlformats.org/officeDocument/2006/relationships/hyperlink" Target="http://www.anthropocene.info/great-acceleration.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youtube.com/watch?v=XtsdtNdk5ao" TargetMode="External"/><Relationship Id="rId11" Type="http://schemas.openxmlformats.org/officeDocument/2006/relationships/hyperlink" Target="http://genius.com/Dr-octagon-trees-lyrics" TargetMode="External"/><Relationship Id="rId12" Type="http://schemas.openxmlformats.org/officeDocument/2006/relationships/hyperlink" Target="https://www.youtube.com/watch?v=eRLJscAlk1M" TargetMode="External"/><Relationship Id="rId13" Type="http://schemas.openxmlformats.org/officeDocument/2006/relationships/hyperlink" Target="https://www.youtube.com/watch?v=yu8WQfWVG3U" TargetMode="External"/><Relationship Id="rId14" Type="http://schemas.openxmlformats.org/officeDocument/2006/relationships/hyperlink" Target="https://www.youtube.com/watch?v=cy7nc8-o2W8" TargetMode="External"/><Relationship Id="rId15" Type="http://schemas.openxmlformats.org/officeDocument/2006/relationships/hyperlink" Target="https://pwccc.wordpress.com/2010/04/24/peoples-agreement/" TargetMode="External"/><Relationship Id="rId16" Type="http://schemas.openxmlformats.org/officeDocument/2006/relationships/hyperlink" Target="https://www.amazon.com/Teaching-Climate-Change-Adolescents-Difference/dp/1138245259" TargetMode="External"/><Relationship Id="rId17" Type="http://schemas.openxmlformats.org/officeDocument/2006/relationships/hyperlink" Target="http://nymag.com/daily/intelligencer/2017/07/climate-change-earth-too-hot-for-humans.html" TargetMode="External"/><Relationship Id="rId18" Type="http://schemas.openxmlformats.org/officeDocument/2006/relationships/hyperlink" Target="https://www.amazon.com/Six-Degrees-Future-Hotter-Planet/dp/1426203853" TargetMode="External"/><Relationship Id="rId19" Type="http://schemas.openxmlformats.org/officeDocument/2006/relationships/hyperlink" Target="https://www.amazon.com/Tropic-Chaos-Climate-Geography-Violence/dp/156858729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co-fiction.com/read/how-close-to-savage-the-soul/" TargetMode="External"/><Relationship Id="rId7" Type="http://schemas.openxmlformats.org/officeDocument/2006/relationships/hyperlink" Target="https://eco-fiction.com/read/the-audit/" TargetMode="External"/><Relationship Id="rId8" Type="http://schemas.openxmlformats.org/officeDocument/2006/relationships/hyperlink" Target="https://www.theguardian.com/books/2009/sep/26/margaret-atwood-mini-science-f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601</Words>
  <Characters>3426</Characters>
  <Application>Microsoft Macintosh Word</Application>
  <DocSecurity>0</DocSecurity>
  <Lines>28</Lines>
  <Paragraphs>8</Paragraphs>
  <ScaleCrop>false</ScaleCrop>
  <Company>WMU</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3</cp:revision>
  <cp:lastPrinted>2017-10-18T17:05:00Z</cp:lastPrinted>
  <dcterms:created xsi:type="dcterms:W3CDTF">2017-10-19T16:34:00Z</dcterms:created>
  <dcterms:modified xsi:type="dcterms:W3CDTF">2017-10-19T16:44:00Z</dcterms:modified>
</cp:coreProperties>
</file>