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87F98" w14:textId="2CA69075" w:rsidR="00B33499" w:rsidRDefault="00B33499" w:rsidP="00B33499">
      <w:pPr>
        <w:tabs>
          <w:tab w:val="right" w:pos="9360"/>
        </w:tabs>
      </w:pPr>
      <w:r>
        <w:rPr>
          <w:rFonts w:ascii="Times New Roman" w:hAnsi="Times New Roman"/>
          <w:color w:val="201F1E"/>
        </w:rPr>
        <w:t>Embedding Environmental Issues in Non-Eco Modules</w:t>
      </w:r>
      <w:r>
        <w:t xml:space="preserve"> </w:t>
      </w:r>
      <w:r>
        <w:tab/>
        <w:t>Dr. Allen Webb</w:t>
      </w:r>
    </w:p>
    <w:p w14:paraId="256DF21C" w14:textId="13E85579" w:rsidR="00B33499" w:rsidRDefault="00B33499" w:rsidP="00B33499">
      <w:pPr>
        <w:tabs>
          <w:tab w:val="right" w:pos="9360"/>
        </w:tabs>
      </w:pPr>
      <w:r>
        <w:t>University of Card</w:t>
      </w:r>
      <w:r>
        <w:tab/>
        <w:t>Western Michigan University</w:t>
      </w:r>
    </w:p>
    <w:p w14:paraId="17115AEF" w14:textId="693908F7" w:rsidR="00B33499" w:rsidRDefault="00B33499" w:rsidP="00B33499">
      <w:pPr>
        <w:tabs>
          <w:tab w:val="right" w:pos="9360"/>
        </w:tabs>
      </w:pPr>
      <w:r>
        <w:tab/>
      </w:r>
      <w:hyperlink r:id="rId5" w:history="1">
        <w:r w:rsidR="00DC71EA" w:rsidRPr="009C2523">
          <w:rPr>
            <w:rStyle w:val="Hyperlink"/>
          </w:rPr>
          <w:t>allen.webb@wmich.edu</w:t>
        </w:r>
      </w:hyperlink>
    </w:p>
    <w:p w14:paraId="42067A73" w14:textId="77777777" w:rsidR="00DC71EA" w:rsidRDefault="00DC71EA" w:rsidP="00B33499">
      <w:pPr>
        <w:tabs>
          <w:tab w:val="right" w:pos="9360"/>
        </w:tabs>
      </w:pPr>
    </w:p>
    <w:p w14:paraId="60979832" w14:textId="77777777" w:rsidR="00B33499" w:rsidRDefault="00B33499"/>
    <w:p w14:paraId="02B82195" w14:textId="19940CAB" w:rsidR="00EA135B" w:rsidRPr="00B6763E" w:rsidRDefault="00040FC1" w:rsidP="00B33499">
      <w:pPr>
        <w:jc w:val="center"/>
        <w:rPr>
          <w:u w:val="single"/>
        </w:rPr>
      </w:pPr>
      <w:r w:rsidRPr="00B6763E">
        <w:rPr>
          <w:u w:val="single"/>
        </w:rPr>
        <w:t>What can we do in our modules?</w:t>
      </w:r>
      <w:r w:rsidR="00B33499" w:rsidRPr="00B6763E">
        <w:rPr>
          <w:u w:val="single"/>
        </w:rPr>
        <w:t xml:space="preserve"> - Notes</w:t>
      </w:r>
    </w:p>
    <w:p w14:paraId="5E20E599" w14:textId="2F151259" w:rsidR="00EA135B" w:rsidRDefault="00EA135B"/>
    <w:p w14:paraId="3E31634E" w14:textId="487F8FC0" w:rsidR="001C3525" w:rsidRDefault="00EA135B">
      <w:r>
        <w:t xml:space="preserve">Climate Breakdown </w:t>
      </w:r>
      <w:r w:rsidR="00B33499">
        <w:t xml:space="preserve">is already </w:t>
      </w:r>
      <w:r>
        <w:t>upon us</w:t>
      </w:r>
      <w:r w:rsidR="00E77510">
        <w:t xml:space="preserve"> – </w:t>
      </w:r>
    </w:p>
    <w:p w14:paraId="78CA54F0" w14:textId="6224E167" w:rsidR="00762611" w:rsidRDefault="00762611" w:rsidP="00B33499">
      <w:pPr>
        <w:ind w:left="1080" w:hanging="360"/>
      </w:pPr>
      <w:r>
        <w:t>An existential crisis – an ecological and sustainability crisis</w:t>
      </w:r>
    </w:p>
    <w:p w14:paraId="05EC8AB1" w14:textId="51DECAA6" w:rsidR="00762611" w:rsidRDefault="00762611" w:rsidP="00B33499">
      <w:pPr>
        <w:ind w:left="1080" w:hanging="360"/>
      </w:pPr>
      <w:r>
        <w:t xml:space="preserve">Profoundly shape lives of students </w:t>
      </w:r>
      <w:r>
        <w:t>– huge issues of climate justice, including generational justice</w:t>
      </w:r>
    </w:p>
    <w:p w14:paraId="3AFE81F6" w14:textId="182DFA68" w:rsidR="001C3525" w:rsidRDefault="00E77510" w:rsidP="00B33499">
      <w:pPr>
        <w:ind w:left="1080" w:hanging="360"/>
      </w:pPr>
      <w:r>
        <w:t xml:space="preserve">UK second highest historical per capita contributor to </w:t>
      </w:r>
      <w:r w:rsidR="00B6763E">
        <w:t>greenh</w:t>
      </w:r>
      <w:r>
        <w:t>ouse gases – immediately after the USA</w:t>
      </w:r>
    </w:p>
    <w:p w14:paraId="1494CC34" w14:textId="06DAE60B" w:rsidR="00762611" w:rsidRDefault="00B33499" w:rsidP="00B33499">
      <w:pPr>
        <w:ind w:left="1080" w:hanging="360"/>
      </w:pPr>
      <w:r>
        <w:t xml:space="preserve">IPCC: we must reduce greenhouse gasses by </w:t>
      </w:r>
      <w:r w:rsidR="00E77510">
        <w:t>50% by 2030</w:t>
      </w:r>
    </w:p>
    <w:p w14:paraId="6FF1DE7F" w14:textId="70A99D77" w:rsidR="00EA135B" w:rsidRDefault="00762611" w:rsidP="00B33499">
      <w:pPr>
        <w:ind w:left="1080" w:hanging="360"/>
      </w:pPr>
      <w:r>
        <w:t>L</w:t>
      </w:r>
      <w:r w:rsidR="001C3525">
        <w:t xml:space="preserve">earn more yourself – </w:t>
      </w:r>
      <w:r>
        <w:t xml:space="preserve">Mark </w:t>
      </w:r>
      <w:proofErr w:type="spellStart"/>
      <w:r>
        <w:t>Lynas</w:t>
      </w:r>
      <w:proofErr w:type="spellEnd"/>
      <w:r>
        <w:t xml:space="preserve">: </w:t>
      </w:r>
      <w:hyperlink r:id="rId6" w:history="1">
        <w:r w:rsidR="001C3525" w:rsidRPr="00B6763E">
          <w:rPr>
            <w:rStyle w:val="Hyperlink"/>
            <w:i/>
          </w:rPr>
          <w:t>Our Final Warning</w:t>
        </w:r>
      </w:hyperlink>
      <w:r w:rsidR="001C3525" w:rsidRPr="00B33499">
        <w:rPr>
          <w:i/>
        </w:rPr>
        <w:t xml:space="preserve">: </w:t>
      </w:r>
      <w:r w:rsidRPr="00B33499">
        <w:rPr>
          <w:i/>
        </w:rPr>
        <w:t>Six Degrees of Climate Emergency</w:t>
      </w:r>
      <w:r>
        <w:t xml:space="preserve">, </w:t>
      </w:r>
      <w:r w:rsidR="001C3525">
        <w:t xml:space="preserve">Mary Robinson: </w:t>
      </w:r>
      <w:hyperlink r:id="rId7" w:history="1">
        <w:r w:rsidR="001C3525" w:rsidRPr="00B6763E">
          <w:rPr>
            <w:rStyle w:val="Hyperlink"/>
            <w:i/>
          </w:rPr>
          <w:t>Climate Justice</w:t>
        </w:r>
      </w:hyperlink>
      <w:r w:rsidR="001C3525" w:rsidRPr="00B33499">
        <w:rPr>
          <w:i/>
        </w:rPr>
        <w:t>: A Man-Made Problem with a Feminist Solution</w:t>
      </w:r>
    </w:p>
    <w:p w14:paraId="3E380887" w14:textId="7662A6B9" w:rsidR="007A61EA" w:rsidRDefault="007A61EA" w:rsidP="00B33499">
      <w:pPr>
        <w:ind w:left="1080" w:hanging="360"/>
      </w:pPr>
      <w:r>
        <w:t>Don’t have to be an expert, learn with your students.</w:t>
      </w:r>
    </w:p>
    <w:p w14:paraId="0E0A58D8" w14:textId="77777777" w:rsidR="00E77510" w:rsidRDefault="00E77510"/>
    <w:p w14:paraId="4790A8F1" w14:textId="38A16F29" w:rsidR="008B2CAC" w:rsidRDefault="00EA135B">
      <w:r>
        <w:t xml:space="preserve">English </w:t>
      </w:r>
      <w:r w:rsidR="008B2CAC">
        <w:t xml:space="preserve">- </w:t>
      </w:r>
      <w:r w:rsidR="008B2CAC">
        <w:t xml:space="preserve">one of the most powerful disciplines for addressing </w:t>
      </w:r>
      <w:r w:rsidR="00B33499">
        <w:t xml:space="preserve">environmental </w:t>
      </w:r>
      <w:r w:rsidR="008B2CAC">
        <w:t>crisis</w:t>
      </w:r>
      <w:r>
        <w:t xml:space="preserve">  </w:t>
      </w:r>
    </w:p>
    <w:p w14:paraId="7A438849" w14:textId="2D4A2E77" w:rsidR="00762611" w:rsidRDefault="00E77510" w:rsidP="008B2CAC">
      <w:pPr>
        <w:ind w:left="1080" w:hanging="360"/>
      </w:pPr>
      <w:r>
        <w:t>Bill McKibben</w:t>
      </w:r>
      <w:r w:rsidR="00B33499">
        <w:t>: “</w:t>
      </w:r>
      <w:r w:rsidR="00762611" w:rsidRPr="00762611">
        <w:t>The scientists and engineers have done their work, providing a timely warning on climate change and producing the technologies like solar panels that would help take it on. It's the rest of us that have so far failed, and it's largely a failure of...imagination, precisely the reason that we have English class.</w:t>
      </w:r>
      <w:r w:rsidR="00B33499">
        <w:t>”</w:t>
      </w:r>
    </w:p>
    <w:p w14:paraId="46DE580A" w14:textId="77777777" w:rsidR="00000000" w:rsidRPr="00E77510" w:rsidRDefault="003C4739" w:rsidP="008B2CAC">
      <w:pPr>
        <w:ind w:left="1080" w:hanging="360"/>
      </w:pPr>
      <w:r w:rsidRPr="00E77510">
        <w:t xml:space="preserve">Imagining what future may hold, not only </w:t>
      </w:r>
      <w:r w:rsidRPr="00E77510">
        <w:t>scientifically, but also socially, politically, and at interpersonal levels. Utopia/Dystopia</w:t>
      </w:r>
      <w:proofErr w:type="gramStart"/>
      <w:r w:rsidRPr="00E77510">
        <w:t>/“</w:t>
      </w:r>
      <w:proofErr w:type="spellStart"/>
      <w:proofErr w:type="gramEnd"/>
      <w:r w:rsidRPr="00E77510">
        <w:t>Cli</w:t>
      </w:r>
      <w:proofErr w:type="spellEnd"/>
      <w:r w:rsidRPr="00E77510">
        <w:t>-fi”</w:t>
      </w:r>
    </w:p>
    <w:p w14:paraId="5AE447F4" w14:textId="77777777" w:rsidR="00000000" w:rsidRPr="00E77510" w:rsidRDefault="003C4739" w:rsidP="008B2CAC">
      <w:pPr>
        <w:ind w:left="1080" w:hanging="360"/>
      </w:pPr>
      <w:r w:rsidRPr="00E77510">
        <w:t>Understanding the perspective and rights of others</w:t>
      </w:r>
    </w:p>
    <w:p w14:paraId="02A9510F" w14:textId="77777777" w:rsidR="00000000" w:rsidRPr="00E77510" w:rsidRDefault="003C4739" w:rsidP="008B2CAC">
      <w:pPr>
        <w:ind w:left="1080" w:hanging="360"/>
      </w:pPr>
      <w:r w:rsidRPr="00E77510">
        <w:t>Considering ethical questions, climate justice, generational justice</w:t>
      </w:r>
    </w:p>
    <w:p w14:paraId="566DAC29" w14:textId="69CD29EB" w:rsidR="00EA135B" w:rsidRDefault="003C4739" w:rsidP="008B2CAC">
      <w:pPr>
        <w:ind w:left="1080" w:hanging="360"/>
      </w:pPr>
      <w:r w:rsidRPr="00E77510">
        <w:t>Fo</w:t>
      </w:r>
      <w:r w:rsidRPr="00E77510">
        <w:t>stering student voices</w:t>
      </w:r>
      <w:r w:rsidR="00762611">
        <w:t xml:space="preserve"> to make a difference</w:t>
      </w:r>
    </w:p>
    <w:p w14:paraId="28EC4099" w14:textId="7ECE04E4" w:rsidR="00EA135B" w:rsidRDefault="00EA135B"/>
    <w:p w14:paraId="409EADF1" w14:textId="0CE63B18" w:rsidR="008B2CAC" w:rsidRDefault="008B2CAC" w:rsidP="008B2CAC">
      <w:pPr>
        <w:jc w:val="center"/>
      </w:pPr>
      <w:r>
        <w:t>In Our Modules</w:t>
      </w:r>
    </w:p>
    <w:p w14:paraId="7775BC17" w14:textId="77777777" w:rsidR="008B2CAC" w:rsidRDefault="008B2CAC"/>
    <w:p w14:paraId="425AFB57" w14:textId="195EBC2B" w:rsidR="00762611" w:rsidRDefault="00762611">
      <w:r>
        <w:t xml:space="preserve">1.  </w:t>
      </w:r>
      <w:r w:rsidR="00EA135B">
        <w:t xml:space="preserve">Build on </w:t>
      </w:r>
      <w:r w:rsidR="00F13D4E">
        <w:t xml:space="preserve">existing </w:t>
      </w:r>
      <w:r w:rsidR="001C3525">
        <w:t>topics</w:t>
      </w:r>
      <w:r>
        <w:t xml:space="preserve">, </w:t>
      </w:r>
      <w:r w:rsidR="00F13D4E">
        <w:t>reading</w:t>
      </w:r>
      <w:r>
        <w:t>, assignments</w:t>
      </w:r>
      <w:r w:rsidR="001C3525">
        <w:t xml:space="preserve">.  </w:t>
      </w:r>
    </w:p>
    <w:p w14:paraId="0F3A1BE4" w14:textId="56FF36A1" w:rsidR="00EA135B" w:rsidRDefault="007A61EA" w:rsidP="008B2CAC">
      <w:pPr>
        <w:ind w:left="1080" w:hanging="360"/>
      </w:pPr>
      <w:r>
        <w:t>C</w:t>
      </w:r>
      <w:r w:rsidR="001C3525">
        <w:t xml:space="preserve">ritical reading </w:t>
      </w:r>
      <w:r>
        <w:t>–</w:t>
      </w:r>
      <w:r w:rsidR="001C3525">
        <w:t xml:space="preserve"> we have developed </w:t>
      </w:r>
      <w:r w:rsidR="00F13D4E">
        <w:t>“</w:t>
      </w:r>
      <w:r w:rsidR="001C3525">
        <w:t>lens</w:t>
      </w:r>
      <w:r w:rsidR="00F13D4E">
        <w:t>es”</w:t>
      </w:r>
      <w:r w:rsidR="001C3525">
        <w:t xml:space="preserve"> that help us </w:t>
      </w:r>
      <w:r w:rsidR="00F13D4E">
        <w:t xml:space="preserve">read </w:t>
      </w:r>
      <w:r w:rsidR="001C3525">
        <w:t xml:space="preserve">gender, race, sexuality, class, </w:t>
      </w:r>
      <w:r w:rsidR="00762611">
        <w:t xml:space="preserve">we can also critically </w:t>
      </w:r>
      <w:r w:rsidR="001C3525">
        <w:t xml:space="preserve">read </w:t>
      </w:r>
      <w:r w:rsidR="00762611">
        <w:t xml:space="preserve">to see the </w:t>
      </w:r>
      <w:r>
        <w:t>representation of nature</w:t>
      </w:r>
      <w:r w:rsidR="00F13D4E">
        <w:t>.</w:t>
      </w:r>
      <w:r>
        <w:t xml:space="preserve"> </w:t>
      </w:r>
      <w:r w:rsidR="00F13D4E">
        <w:t xml:space="preserve">Literary texts always have settings. </w:t>
      </w:r>
      <w:r w:rsidR="00F13D4E">
        <w:t xml:space="preserve">We know how to </w:t>
      </w:r>
      <w:r>
        <w:t>read together texts and contexts</w:t>
      </w:r>
      <w:r w:rsidR="00F13D4E">
        <w:t xml:space="preserve"> – we can read to understand the </w:t>
      </w:r>
      <w:r>
        <w:t xml:space="preserve">development of </w:t>
      </w:r>
      <w:r w:rsidR="00EA135B">
        <w:t xml:space="preserve">environmental </w:t>
      </w:r>
      <w:r w:rsidR="001C3525">
        <w:t>crisis</w:t>
      </w:r>
      <w:r w:rsidR="00F13D4E">
        <w:t xml:space="preserve">.  </w:t>
      </w:r>
    </w:p>
    <w:p w14:paraId="1C2F7F16" w14:textId="08B2D79C" w:rsidR="007A61EA" w:rsidRDefault="007A61EA" w:rsidP="008B2CAC">
      <w:pPr>
        <w:ind w:left="1080" w:hanging="360"/>
      </w:pPr>
      <w:r>
        <w:t xml:space="preserve">Writing – create options for </w:t>
      </w:r>
      <w:r>
        <w:t xml:space="preserve">exploring </w:t>
      </w:r>
      <w:r w:rsidR="00AE307A">
        <w:t xml:space="preserve">eco-critical analysis, </w:t>
      </w:r>
      <w:r>
        <w:t xml:space="preserve">environmental ideologies, </w:t>
      </w:r>
      <w:r w:rsidR="00B33499" w:rsidRPr="00E77510">
        <w:t>persuasive, place-based &amp; creative writing</w:t>
      </w:r>
      <w:r w:rsidR="00AE307A">
        <w:t>.</w:t>
      </w:r>
    </w:p>
    <w:p w14:paraId="79305936" w14:textId="01A10B50" w:rsidR="007A61EA" w:rsidRDefault="007A61EA" w:rsidP="008B2CAC">
      <w:pPr>
        <w:ind w:left="1080" w:hanging="360"/>
      </w:pPr>
      <w:r>
        <w:t>Critical theory – include ecocriticism</w:t>
      </w:r>
      <w:r w:rsidR="00D742EF">
        <w:t>, especially</w:t>
      </w:r>
      <w:r>
        <w:t xml:space="preserve"> feminist, </w:t>
      </w:r>
      <w:r w:rsidR="00AE307A">
        <w:t xml:space="preserve">postcolonial, </w:t>
      </w:r>
      <w:r>
        <w:t>activist</w:t>
      </w:r>
      <w:r w:rsidR="00B33499">
        <w:t xml:space="preserve"> </w:t>
      </w:r>
      <w:r w:rsidR="00AE307A">
        <w:t>– (</w:t>
      </w:r>
      <w:hyperlink r:id="rId8" w:history="1">
        <w:r w:rsidR="00AE307A" w:rsidRPr="00AE307A">
          <w:rPr>
            <w:rStyle w:val="Hyperlink"/>
          </w:rPr>
          <w:t>ASLE</w:t>
        </w:r>
      </w:hyperlink>
      <w:r w:rsidR="00AE307A">
        <w:t xml:space="preserve">), </w:t>
      </w:r>
      <w:proofErr w:type="spellStart"/>
      <w:r w:rsidR="00B33499">
        <w:t>Amit</w:t>
      </w:r>
      <w:r w:rsidR="00B6763E">
        <w:t>a</w:t>
      </w:r>
      <w:r w:rsidR="00B33499">
        <w:t>v</w:t>
      </w:r>
      <w:proofErr w:type="spellEnd"/>
      <w:r w:rsidR="00B33499">
        <w:t xml:space="preserve"> G</w:t>
      </w:r>
      <w:r w:rsidR="00B6763E">
        <w:t>h</w:t>
      </w:r>
      <w:r w:rsidR="00B33499">
        <w:t xml:space="preserve">osh: </w:t>
      </w:r>
      <w:hyperlink r:id="rId9" w:history="1">
        <w:r w:rsidR="00B33499" w:rsidRPr="00B6763E">
          <w:rPr>
            <w:rStyle w:val="Hyperlink"/>
            <w:i/>
          </w:rPr>
          <w:t>The Great Derangement</w:t>
        </w:r>
      </w:hyperlink>
      <w:r w:rsidR="00B33499" w:rsidRPr="00B33499">
        <w:rPr>
          <w:i/>
        </w:rPr>
        <w:t>: Climate Change and the Unthinkable</w:t>
      </w:r>
      <w:r w:rsidR="00B33499">
        <w:t>.</w:t>
      </w:r>
    </w:p>
    <w:p w14:paraId="1B9A0638" w14:textId="5027911F" w:rsidR="00A54410" w:rsidRDefault="00E33C2F" w:rsidP="00A54410">
      <w:pPr>
        <w:ind w:left="1080" w:hanging="360"/>
      </w:pPr>
      <w:r>
        <w:t xml:space="preserve">Supplement, </w:t>
      </w:r>
      <w:r w:rsidR="008B2CAC">
        <w:t>Connect, T</w:t>
      </w:r>
      <w:r w:rsidR="00B33499">
        <w:t>ransform</w:t>
      </w:r>
      <w:r w:rsidR="008B2CAC">
        <w:t>,</w:t>
      </w:r>
      <w:r w:rsidR="00B33499">
        <w:t xml:space="preserve"> or </w:t>
      </w:r>
      <w:r w:rsidR="008B2CAC">
        <w:t>C</w:t>
      </w:r>
      <w:r w:rsidR="00B33499">
        <w:t xml:space="preserve">reate courses </w:t>
      </w:r>
      <w:r w:rsidR="008B2CAC">
        <w:t xml:space="preserve">– </w:t>
      </w:r>
      <w:r w:rsidR="00F13D4E">
        <w:t xml:space="preserve">Add in “cli-fi” </w:t>
      </w:r>
      <w:r w:rsidR="00F13D4E">
        <w:t xml:space="preserve">short stories, </w:t>
      </w:r>
      <w:r w:rsidR="00F13D4E">
        <w:t xml:space="preserve">climate related </w:t>
      </w:r>
      <w:r w:rsidR="00F13D4E">
        <w:t>poetry, essays</w:t>
      </w:r>
      <w:r w:rsidR="00F13D4E">
        <w:t>, film</w:t>
      </w:r>
      <w:r w:rsidR="00F13D4E">
        <w:t>.</w:t>
      </w:r>
      <w:r w:rsidR="00F13D4E">
        <w:t xml:space="preserve"> At Cardiff already so</w:t>
      </w:r>
      <w:r w:rsidR="008B2CAC">
        <w:t xml:space="preserve"> many </w:t>
      </w:r>
      <w:r w:rsidR="00F13D4E">
        <w:t>natural</w:t>
      </w:r>
      <w:r w:rsidR="008B2CAC">
        <w:t xml:space="preserve"> fits in </w:t>
      </w:r>
      <w:r w:rsidR="00F13D4E">
        <w:t>modules</w:t>
      </w:r>
      <w:r w:rsidR="008B2CAC">
        <w:t xml:space="preserve"> already</w:t>
      </w:r>
      <w:r w:rsidR="00F13D4E">
        <w:t xml:space="preserve"> teaching</w:t>
      </w:r>
      <w:r w:rsidR="008B2CAC">
        <w:t xml:space="preserve"> </w:t>
      </w:r>
      <w:r w:rsidR="00D742EF">
        <w:t xml:space="preserve">(Imaginary Journeys, Literature and Science, Utopia, Apocalypse, Writing Nature, Activist Poetry, </w:t>
      </w:r>
      <w:r w:rsidR="00A54410">
        <w:t xml:space="preserve">Gender and Monstrosity </w:t>
      </w:r>
      <w:r w:rsidR="00A54410">
        <w:lastRenderedPageBreak/>
        <w:t xml:space="preserve">(Frankenstein), </w:t>
      </w:r>
      <w:r w:rsidR="00D742EF">
        <w:t xml:space="preserve">Climate Change &amp; Fiction).  So many </w:t>
      </w:r>
      <w:r w:rsidR="00F13D4E">
        <w:t>modules</w:t>
      </w:r>
      <w:r w:rsidR="00D742EF">
        <w:t xml:space="preserve"> where environmental themes could become important: African American (Octavia Butler, </w:t>
      </w:r>
      <w:proofErr w:type="spellStart"/>
      <w:r w:rsidR="00A54410" w:rsidRPr="00A54410">
        <w:t>Nnedi</w:t>
      </w:r>
      <w:proofErr w:type="spellEnd"/>
      <w:r w:rsidR="00A54410" w:rsidRPr="00A54410">
        <w:t xml:space="preserve"> </w:t>
      </w:r>
      <w:proofErr w:type="spellStart"/>
      <w:r w:rsidR="00A54410" w:rsidRPr="00A54410">
        <w:t>Okorafor</w:t>
      </w:r>
      <w:proofErr w:type="spellEnd"/>
      <w:r w:rsidR="00A54410">
        <w:t xml:space="preserve">); Modernism/City (TS Eliot, </w:t>
      </w:r>
      <w:r w:rsidR="00A54410" w:rsidRPr="00A54410">
        <w:rPr>
          <w:i/>
        </w:rPr>
        <w:t>Odds Against Tomorrow</w:t>
      </w:r>
      <w:r w:rsidR="00A54410">
        <w:t>), Shakespeare (Green World, MSND, Macbeth</w:t>
      </w:r>
      <w:r w:rsidR="00233523">
        <w:t>, The Tempest</w:t>
      </w:r>
      <w:r w:rsidR="00A54410">
        <w:t>), Poetry (Pastoral to Greater Romantic Lyric), Jane Austin or Brontë’s (Nature walks, heath)</w:t>
      </w:r>
    </w:p>
    <w:p w14:paraId="168E9038" w14:textId="77777777" w:rsidR="00A54410" w:rsidRPr="00A54410" w:rsidRDefault="00A54410" w:rsidP="00A54410">
      <w:pPr>
        <w:ind w:left="1080" w:hanging="360"/>
      </w:pPr>
    </w:p>
    <w:p w14:paraId="4E7DAC1E" w14:textId="67F086AC" w:rsidR="00B33499" w:rsidRDefault="00B7575A" w:rsidP="008B2CAC">
      <w:pPr>
        <w:ind w:left="1080" w:hanging="360"/>
      </w:pPr>
      <w:r>
        <w:t>C</w:t>
      </w:r>
      <w:r w:rsidR="00B33499">
        <w:t>ourse</w:t>
      </w:r>
      <w:r>
        <w:t xml:space="preserve">s I </w:t>
      </w:r>
      <w:r w:rsidR="009B05E9">
        <w:t xml:space="preserve">have </w:t>
      </w:r>
      <w:r>
        <w:t>taught</w:t>
      </w:r>
      <w:r w:rsidR="009B05E9">
        <w:t xml:space="preserve"> with climate dimension</w:t>
      </w:r>
      <w:r>
        <w:t xml:space="preserve">: </w:t>
      </w:r>
      <w:hyperlink r:id="rId10" w:history="1">
        <w:r w:rsidRPr="00B7575A">
          <w:rPr>
            <w:rStyle w:val="Hyperlink"/>
          </w:rPr>
          <w:t>Cultural Studies and Climate Change</w:t>
        </w:r>
      </w:hyperlink>
      <w:r>
        <w:t>,</w:t>
      </w:r>
      <w:r w:rsidR="00B33499">
        <w:t xml:space="preserve"> </w:t>
      </w:r>
      <w:hyperlink r:id="rId11" w:history="1">
        <w:r w:rsidRPr="00B7575A">
          <w:rPr>
            <w:rStyle w:val="Hyperlink"/>
          </w:rPr>
          <w:t>C</w:t>
        </w:r>
        <w:r w:rsidR="00B33499" w:rsidRPr="00B7575A">
          <w:rPr>
            <w:rStyle w:val="Hyperlink"/>
          </w:rPr>
          <w:t xml:space="preserve">limate </w:t>
        </w:r>
        <w:r w:rsidRPr="00B7575A">
          <w:rPr>
            <w:rStyle w:val="Hyperlink"/>
          </w:rPr>
          <w:t>R</w:t>
        </w:r>
        <w:r w:rsidR="00B33499" w:rsidRPr="00B7575A">
          <w:rPr>
            <w:rStyle w:val="Hyperlink"/>
          </w:rPr>
          <w:t>efugees</w:t>
        </w:r>
        <w:r w:rsidRPr="00B7575A">
          <w:rPr>
            <w:rStyle w:val="Hyperlink"/>
          </w:rPr>
          <w:t xml:space="preserve"> in Literature</w:t>
        </w:r>
      </w:hyperlink>
      <w:r w:rsidR="00B33499">
        <w:t xml:space="preserve">, </w:t>
      </w:r>
      <w:hyperlink r:id="rId12" w:history="1">
        <w:r w:rsidRPr="00B7575A">
          <w:rPr>
            <w:rStyle w:val="Hyperlink"/>
          </w:rPr>
          <w:t>Nature Writing and Climate Crisis</w:t>
        </w:r>
      </w:hyperlink>
      <w:r>
        <w:t xml:space="preserve">, </w:t>
      </w:r>
      <w:hyperlink r:id="rId13" w:history="1">
        <w:r w:rsidR="00B33499" w:rsidRPr="00B7575A">
          <w:rPr>
            <w:rStyle w:val="Hyperlink"/>
          </w:rPr>
          <w:t>Afro-</w:t>
        </w:r>
        <w:r w:rsidRPr="00B7575A">
          <w:rPr>
            <w:rStyle w:val="Hyperlink"/>
          </w:rPr>
          <w:t xml:space="preserve"> &amp; Ethnic F</w:t>
        </w:r>
        <w:r w:rsidR="00B33499" w:rsidRPr="00B7575A">
          <w:rPr>
            <w:rStyle w:val="Hyperlink"/>
          </w:rPr>
          <w:t>uturism</w:t>
        </w:r>
        <w:r w:rsidRPr="00B7575A">
          <w:rPr>
            <w:rStyle w:val="Hyperlink"/>
          </w:rPr>
          <w:t xml:space="preserve"> and Climate Crisis</w:t>
        </w:r>
      </w:hyperlink>
      <w:r>
        <w:t xml:space="preserve">, </w:t>
      </w:r>
      <w:r w:rsidR="00A90A3A">
        <w:fldChar w:fldCharType="begin"/>
      </w:r>
      <w:r w:rsidR="00A90A3A">
        <w:instrText xml:space="preserve"> HYPERLINK "http://homepages.wmich.edu/~acareywe/engl3140s17.html" </w:instrText>
      </w:r>
      <w:r w:rsidR="00A90A3A">
        <w:fldChar w:fldCharType="separate"/>
      </w:r>
      <w:r w:rsidR="00A90A3A" w:rsidRPr="00B7575A">
        <w:rPr>
          <w:rStyle w:val="Hyperlink"/>
        </w:rPr>
        <w:t>African Literature</w:t>
      </w:r>
      <w:r w:rsidR="00A90A3A">
        <w:fldChar w:fldCharType="end"/>
      </w:r>
      <w:r w:rsidR="00A90A3A">
        <w:t xml:space="preserve">, </w:t>
      </w:r>
      <w:hyperlink r:id="rId14" w:history="1">
        <w:r w:rsidRPr="00B7575A">
          <w:rPr>
            <w:rStyle w:val="Hyperlink"/>
          </w:rPr>
          <w:t>Teaching about Climate C</w:t>
        </w:r>
        <w:r w:rsidRPr="00B7575A">
          <w:rPr>
            <w:rStyle w:val="Hyperlink"/>
          </w:rPr>
          <w:t>h</w:t>
        </w:r>
        <w:r w:rsidRPr="00B7575A">
          <w:rPr>
            <w:rStyle w:val="Hyperlink"/>
          </w:rPr>
          <w:t>ange in English</w:t>
        </w:r>
      </w:hyperlink>
      <w:r w:rsidR="00A90A3A">
        <w:t xml:space="preserve"> (many short stories and other resources linked to this syllabus)</w:t>
      </w:r>
      <w:r>
        <w:t xml:space="preserve"> </w:t>
      </w:r>
    </w:p>
    <w:p w14:paraId="08989122" w14:textId="600488B6" w:rsidR="00EA135B" w:rsidRDefault="00EA135B"/>
    <w:p w14:paraId="6FC68008" w14:textId="5BDF51F4" w:rsidR="00CB0F08" w:rsidRDefault="007A61EA">
      <w:r>
        <w:t>2.</w:t>
      </w:r>
      <w:r w:rsidR="00B6763E">
        <w:t xml:space="preserve"> </w:t>
      </w:r>
      <w:r>
        <w:t xml:space="preserve"> </w:t>
      </w:r>
      <w:hyperlink r:id="rId15" w:history="1">
        <w:r w:rsidR="00EA135B" w:rsidRPr="00B7575A">
          <w:rPr>
            <w:rStyle w:val="Hyperlink"/>
            <w:i/>
          </w:rPr>
          <w:t>Textual Intervention</w:t>
        </w:r>
      </w:hyperlink>
      <w:r w:rsidR="00B7575A" w:rsidRPr="00B7575A">
        <w:rPr>
          <w:i/>
        </w:rPr>
        <w:t xml:space="preserve">: Critical and Creative Strategies for Literary Studies </w:t>
      </w:r>
      <w:r w:rsidR="00B7575A">
        <w:t xml:space="preserve">by Rob Pope </w:t>
      </w:r>
      <w:r w:rsidR="00CB0F08">
        <w:t>is a good fit with climate crisis</w:t>
      </w:r>
      <w:r w:rsidR="00DC71EA">
        <w:t>.  Using the “cli-fi imagination” allows:</w:t>
      </w:r>
    </w:p>
    <w:p w14:paraId="757D4342" w14:textId="3FACE606" w:rsidR="00CB0F08" w:rsidRDefault="00DC71EA" w:rsidP="00DC71EA">
      <w:pPr>
        <w:ind w:left="1080" w:hanging="360"/>
      </w:pPr>
      <w:r>
        <w:t>E</w:t>
      </w:r>
      <w:r w:rsidR="00CB0F08">
        <w:t>xplor</w:t>
      </w:r>
      <w:r>
        <w:t>ing</w:t>
      </w:r>
      <w:r w:rsidR="00CB0F08">
        <w:t xml:space="preserve"> climate crisis is the context of almost any literature </w:t>
      </w:r>
      <w:r w:rsidR="00F13D4E">
        <w:t>module</w:t>
      </w:r>
      <w:r w:rsidR="00CB0F08">
        <w:t xml:space="preserve"> or text. </w:t>
      </w:r>
    </w:p>
    <w:p w14:paraId="0879CFBE" w14:textId="5618C43E" w:rsidR="00CB0F08" w:rsidRDefault="00DC71EA" w:rsidP="00DC71EA">
      <w:pPr>
        <w:ind w:left="1080" w:hanging="360"/>
      </w:pPr>
      <w:r>
        <w:t>S</w:t>
      </w:r>
      <w:r w:rsidR="00CB0F08">
        <w:t>ee</w:t>
      </w:r>
      <w:r>
        <w:t>ing</w:t>
      </w:r>
      <w:r w:rsidR="00CB0F08">
        <w:t xml:space="preserve"> climate crisis happening as characters are going on with their lives</w:t>
      </w:r>
      <w:r>
        <w:t xml:space="preserve"> and their choices.</w:t>
      </w:r>
    </w:p>
    <w:p w14:paraId="4B74CD3E" w14:textId="2A33D506" w:rsidR="00DC71EA" w:rsidRDefault="00DC71EA" w:rsidP="00DC71EA">
      <w:pPr>
        <w:ind w:left="1080" w:hanging="360"/>
      </w:pPr>
      <w:r>
        <w:t>Examining historical disjuncture in epic mode rather than realism (Ghosh).</w:t>
      </w:r>
    </w:p>
    <w:p w14:paraId="28FD9346" w14:textId="39E1D20B" w:rsidR="00EA135B" w:rsidRDefault="00DC71EA" w:rsidP="00DC71EA">
      <w:pPr>
        <w:ind w:left="1080" w:hanging="360"/>
      </w:pPr>
      <w:r>
        <w:t xml:space="preserve">Understanding of how climate </w:t>
      </w:r>
      <w:r w:rsidR="00CB0F08">
        <w:t>exacerbates existing inequalities</w:t>
      </w:r>
      <w:r>
        <w:t xml:space="preserve"> and can foreground climate justice.</w:t>
      </w:r>
    </w:p>
    <w:p w14:paraId="7E791BBC" w14:textId="6FF2BF4F" w:rsidR="00DC71EA" w:rsidRDefault="00DC71EA" w:rsidP="00DC71EA">
      <w:pPr>
        <w:ind w:left="1080" w:hanging="360"/>
      </w:pPr>
      <w:r>
        <w:t>Exploring a wide range of solutions.</w:t>
      </w:r>
    </w:p>
    <w:p w14:paraId="0085D5CE" w14:textId="2967EB39" w:rsidR="00EA135B" w:rsidRDefault="00EA135B"/>
    <w:p w14:paraId="09940859" w14:textId="534BDB31" w:rsidR="00CB0F08" w:rsidRDefault="007A61EA">
      <w:r>
        <w:t>3.  Teach to make a difference: Young people are cr</w:t>
      </w:r>
      <w:r w:rsidR="00F13D4E">
        <w:t>ucial</w:t>
      </w:r>
      <w:r>
        <w:t xml:space="preserve"> right now in </w:t>
      </w:r>
      <w:r w:rsidR="00B33499">
        <w:t xml:space="preserve">transforming politics.  </w:t>
      </w:r>
      <w:r w:rsidR="00CB0F08">
        <w:t xml:space="preserve">(Gene Sharp: </w:t>
      </w:r>
      <w:hyperlink r:id="rId16" w:history="1">
        <w:r w:rsidR="00CB0F08" w:rsidRPr="00CB0F08">
          <w:rPr>
            <w:rStyle w:val="Hyperlink"/>
          </w:rPr>
          <w:t>198 Methods of Nonviolent Action</w:t>
        </w:r>
      </w:hyperlink>
      <w:r w:rsidR="00F13D4E">
        <w:t xml:space="preserve"> – writing!)</w:t>
      </w:r>
      <w:r w:rsidR="00CB0F08">
        <w:t xml:space="preserve"> My students:</w:t>
      </w:r>
    </w:p>
    <w:p w14:paraId="177B4AFD" w14:textId="77777777" w:rsidR="00CB0F08" w:rsidRDefault="00CB0F08"/>
    <w:p w14:paraId="12B7A3B5" w14:textId="0CF2DA05" w:rsidR="00EA135B" w:rsidRDefault="00CB0F08" w:rsidP="00CB0F08">
      <w:pPr>
        <w:ind w:left="720"/>
      </w:pPr>
      <w:r>
        <w:t>E</w:t>
      </w:r>
      <w:r w:rsidR="007A61EA">
        <w:t>ducate other</w:t>
      </w:r>
      <w:r w:rsidR="00F13D4E">
        <w:t>s</w:t>
      </w:r>
      <w:r w:rsidR="007A61EA">
        <w:t xml:space="preserve"> in the classroom, campus</w:t>
      </w:r>
      <w:r w:rsidR="00F13D4E">
        <w:t>,</w:t>
      </w:r>
      <w:r w:rsidR="007A61EA">
        <w:t xml:space="preserve"> and in the community</w:t>
      </w:r>
      <w:r>
        <w:t>:</w:t>
      </w:r>
      <w:r w:rsidR="007A61EA">
        <w:t xml:space="preserve">  </w:t>
      </w:r>
    </w:p>
    <w:p w14:paraId="6DCC8343" w14:textId="59D4A4FD" w:rsidR="00EA135B" w:rsidRDefault="00EA135B" w:rsidP="00CB0F08">
      <w:pPr>
        <w:ind w:left="1080" w:hanging="360"/>
      </w:pPr>
    </w:p>
    <w:p w14:paraId="51262033" w14:textId="116B5838" w:rsidR="00000000" w:rsidRDefault="003C4739" w:rsidP="00CB0F08">
      <w:pPr>
        <w:numPr>
          <w:ilvl w:val="0"/>
          <w:numId w:val="5"/>
        </w:numPr>
        <w:ind w:left="1080"/>
      </w:pPr>
      <w:r w:rsidRPr="00B6763E">
        <w:t xml:space="preserve">Wrote and shared poetry, short stories, </w:t>
      </w:r>
      <w:r w:rsidR="00A90A3A">
        <w:t xml:space="preserve">literary/film analysis, curriculum plans </w:t>
      </w:r>
      <w:r w:rsidRPr="00B6763E">
        <w:t>&amp; persuasive essays</w:t>
      </w:r>
      <w:r w:rsidR="00A90A3A">
        <w:t xml:space="preserve"> (</w:t>
      </w:r>
      <w:hyperlink r:id="rId17" w:history="1">
        <w:r w:rsidR="00A90A3A" w:rsidRPr="00A90A3A">
          <w:rPr>
            <w:rStyle w:val="Hyperlink"/>
          </w:rPr>
          <w:t>assignment</w:t>
        </w:r>
      </w:hyperlink>
      <w:r w:rsidR="00A90A3A">
        <w:t>)</w:t>
      </w:r>
    </w:p>
    <w:p w14:paraId="5E2406C0" w14:textId="35C86807" w:rsidR="00A90A3A" w:rsidRDefault="00A90A3A" w:rsidP="00CB0F08">
      <w:pPr>
        <w:numPr>
          <w:ilvl w:val="0"/>
          <w:numId w:val="5"/>
        </w:numPr>
        <w:ind w:left="1080"/>
      </w:pPr>
      <w:r>
        <w:t>Designed their own climate crisis course (</w:t>
      </w:r>
      <w:hyperlink r:id="rId18" w:history="1">
        <w:r w:rsidRPr="00A90A3A">
          <w:rPr>
            <w:rStyle w:val="Hyperlink"/>
          </w:rPr>
          <w:t>assignment</w:t>
        </w:r>
      </w:hyperlink>
      <w:r>
        <w:t>)</w:t>
      </w:r>
    </w:p>
    <w:p w14:paraId="7EBD1FFE" w14:textId="28987485" w:rsidR="00A90A3A" w:rsidRPr="00B6763E" w:rsidRDefault="00A90A3A" w:rsidP="00CB0F08">
      <w:pPr>
        <w:numPr>
          <w:ilvl w:val="0"/>
          <w:numId w:val="5"/>
        </w:numPr>
        <w:ind w:left="1080"/>
      </w:pPr>
      <w:r>
        <w:t>Researched aspects of climate crisis and presented to class (</w:t>
      </w:r>
      <w:r w:rsidR="00AF050D">
        <w:fldChar w:fldCharType="begin"/>
      </w:r>
      <w:r w:rsidR="00AF050D">
        <w:instrText xml:space="preserve"> HYPERLINK "http://homepages.wmich.edu/~acareywe/engl3110presentation.html" </w:instrText>
      </w:r>
      <w:r w:rsidR="00AF050D">
        <w:fldChar w:fldCharType="separate"/>
      </w:r>
      <w:r w:rsidR="00AF050D" w:rsidRPr="00AF050D">
        <w:rPr>
          <w:rStyle w:val="Hyperlink"/>
        </w:rPr>
        <w:t>example</w:t>
      </w:r>
      <w:r w:rsidR="00AF050D">
        <w:fldChar w:fldCharType="end"/>
      </w:r>
      <w:bookmarkStart w:id="0" w:name="_GoBack"/>
      <w:bookmarkEnd w:id="0"/>
      <w:r w:rsidR="00AF050D">
        <w:t xml:space="preserve">, </w:t>
      </w:r>
      <w:hyperlink r:id="rId19" w:anchor="slide=id.p" w:history="1">
        <w:r w:rsidRPr="00A90A3A">
          <w:rPr>
            <w:rStyle w:val="Hyperlink"/>
          </w:rPr>
          <w:t>example</w:t>
        </w:r>
      </w:hyperlink>
      <w:r>
        <w:t>)</w:t>
      </w:r>
    </w:p>
    <w:p w14:paraId="3EAE3478" w14:textId="77777777" w:rsidR="00000000" w:rsidRPr="00B6763E" w:rsidRDefault="003C4739" w:rsidP="00CB0F08">
      <w:pPr>
        <w:numPr>
          <w:ilvl w:val="0"/>
          <w:numId w:val="5"/>
        </w:numPr>
        <w:ind w:left="1080"/>
      </w:pPr>
      <w:r w:rsidRPr="00B6763E">
        <w:t>Led community discussions about climate change</w:t>
      </w:r>
    </w:p>
    <w:p w14:paraId="484D723F" w14:textId="10E8D4B1" w:rsidR="00F13D4E" w:rsidRPr="00B6763E" w:rsidRDefault="003C4739" w:rsidP="00F13D4E">
      <w:pPr>
        <w:numPr>
          <w:ilvl w:val="0"/>
          <w:numId w:val="5"/>
        </w:numPr>
        <w:ind w:left="1080"/>
      </w:pPr>
      <w:r w:rsidRPr="00B6763E">
        <w:t>Wrote “Climate Manifestos”</w:t>
      </w:r>
      <w:r w:rsidR="00F13D4E">
        <w:t xml:space="preserve"> (</w:t>
      </w:r>
      <w:hyperlink r:id="rId20" w:history="1">
        <w:r w:rsidR="00F13D4E" w:rsidRPr="00F13D4E">
          <w:rPr>
            <w:rStyle w:val="Hyperlink"/>
          </w:rPr>
          <w:t>assignment</w:t>
        </w:r>
      </w:hyperlink>
      <w:r w:rsidR="00F13D4E">
        <w:t xml:space="preserve">, </w:t>
      </w:r>
      <w:hyperlink r:id="rId21" w:history="1">
        <w:r w:rsidR="00F13D4E" w:rsidRPr="00F13D4E">
          <w:rPr>
            <w:rStyle w:val="Hyperlink"/>
          </w:rPr>
          <w:t>published student manifestos</w:t>
        </w:r>
      </w:hyperlink>
      <w:r w:rsidR="00F13D4E">
        <w:t>)</w:t>
      </w:r>
    </w:p>
    <w:p w14:paraId="53B7AF40" w14:textId="77777777" w:rsidR="00000000" w:rsidRPr="00B6763E" w:rsidRDefault="003C4739" w:rsidP="00CB0F08">
      <w:pPr>
        <w:numPr>
          <w:ilvl w:val="0"/>
          <w:numId w:val="5"/>
        </w:numPr>
        <w:ind w:left="1080"/>
      </w:pPr>
      <w:r w:rsidRPr="00B6763E">
        <w:t>Organized a climate change “teach-in”</w:t>
      </w:r>
    </w:p>
    <w:p w14:paraId="48CB194B" w14:textId="77777777" w:rsidR="00000000" w:rsidRPr="00B6763E" w:rsidRDefault="003C4739" w:rsidP="00CB0F08">
      <w:pPr>
        <w:numPr>
          <w:ilvl w:val="0"/>
          <w:numId w:val="5"/>
        </w:numPr>
        <w:ind w:left="1080"/>
      </w:pPr>
      <w:r w:rsidRPr="00B6763E">
        <w:t xml:space="preserve">Designed climate action projects </w:t>
      </w:r>
    </w:p>
    <w:p w14:paraId="3296336E" w14:textId="77777777" w:rsidR="00000000" w:rsidRPr="00B6763E" w:rsidRDefault="003C4739" w:rsidP="00CB0F08">
      <w:pPr>
        <w:numPr>
          <w:ilvl w:val="0"/>
          <w:numId w:val="5"/>
        </w:numPr>
        <w:ind w:left="1080"/>
      </w:pPr>
      <w:r w:rsidRPr="00B6763E">
        <w:t>Organized community film/discussion/tabling on refugees</w:t>
      </w:r>
    </w:p>
    <w:p w14:paraId="473FCCFD" w14:textId="77777777" w:rsidR="00000000" w:rsidRPr="00B6763E" w:rsidRDefault="003C4739" w:rsidP="00CB0F08">
      <w:pPr>
        <w:numPr>
          <w:ilvl w:val="0"/>
          <w:numId w:val="5"/>
        </w:numPr>
        <w:ind w:left="1080"/>
      </w:pPr>
      <w:r w:rsidRPr="00B6763E">
        <w:t>Showed a climate change documentary at school and led panel after</w:t>
      </w:r>
    </w:p>
    <w:p w14:paraId="75A7F16E" w14:textId="6C5CD5C2" w:rsidR="00000000" w:rsidRDefault="003C4739" w:rsidP="00CB0F08">
      <w:pPr>
        <w:numPr>
          <w:ilvl w:val="0"/>
          <w:numId w:val="5"/>
        </w:numPr>
        <w:ind w:left="1080"/>
      </w:pPr>
      <w:r w:rsidRPr="00B6763E">
        <w:t>Examined how future careers can address climate change</w:t>
      </w:r>
    </w:p>
    <w:p w14:paraId="408177BA" w14:textId="77777777" w:rsidR="00CB0F08" w:rsidRDefault="00CB0F08" w:rsidP="00CB0F08">
      <w:pPr>
        <w:ind w:left="1080" w:hanging="360"/>
      </w:pPr>
    </w:p>
    <w:p w14:paraId="1381447A" w14:textId="0D21371A" w:rsidR="00CB0F08" w:rsidRDefault="00CB0F08" w:rsidP="00CB0F08">
      <w:pPr>
        <w:ind w:left="1080" w:hanging="360"/>
      </w:pPr>
      <w:r>
        <w:t>Became involved with environmental and climate activism</w:t>
      </w:r>
    </w:p>
    <w:p w14:paraId="4E4B8742" w14:textId="77777777" w:rsidR="00CB0F08" w:rsidRPr="00B6763E" w:rsidRDefault="00CB0F08" w:rsidP="00CB0F08">
      <w:pPr>
        <w:ind w:left="1080" w:hanging="360"/>
      </w:pPr>
    </w:p>
    <w:p w14:paraId="46E5FBE7" w14:textId="41DAE4F9" w:rsidR="00000000" w:rsidRDefault="003C4739" w:rsidP="00CB0F08">
      <w:pPr>
        <w:numPr>
          <w:ilvl w:val="0"/>
          <w:numId w:val="5"/>
        </w:numPr>
        <w:ind w:left="1080"/>
      </w:pPr>
      <w:r w:rsidRPr="00B6763E">
        <w:t>Protested tree cutting and planted trees</w:t>
      </w:r>
    </w:p>
    <w:p w14:paraId="058F0C76" w14:textId="0FFADC10" w:rsidR="00CB0F08" w:rsidRPr="00B6763E" w:rsidRDefault="00CB0F08" w:rsidP="00CB0F08">
      <w:pPr>
        <w:numPr>
          <w:ilvl w:val="0"/>
          <w:numId w:val="5"/>
        </w:numPr>
        <w:ind w:left="1080"/>
      </w:pPr>
      <w:r w:rsidRPr="00B6763E">
        <w:t>Spoke at community climate protests</w:t>
      </w:r>
    </w:p>
    <w:p w14:paraId="7FFD98F7" w14:textId="41E138E7" w:rsidR="00000000" w:rsidRDefault="003C4739" w:rsidP="00CB0F08">
      <w:pPr>
        <w:numPr>
          <w:ilvl w:val="0"/>
          <w:numId w:val="5"/>
        </w:numPr>
        <w:ind w:left="1080"/>
      </w:pPr>
      <w:r w:rsidRPr="00B6763E">
        <w:t>Joined Fridays for Future and Global Climate Strike</w:t>
      </w:r>
    </w:p>
    <w:p w14:paraId="78843A42" w14:textId="6DE96CC8" w:rsidR="00000000" w:rsidRPr="00B6763E" w:rsidRDefault="003C4739" w:rsidP="00CB0F08">
      <w:pPr>
        <w:numPr>
          <w:ilvl w:val="0"/>
          <w:numId w:val="5"/>
        </w:numPr>
        <w:ind w:left="1080"/>
      </w:pPr>
      <w:r w:rsidRPr="00B6763E">
        <w:t>Blogs, wikis, websites, Snapchat, Facebook</w:t>
      </w:r>
      <w:r w:rsidR="00A90A3A">
        <w:t xml:space="preserve"> (blogs: </w:t>
      </w:r>
      <w:hyperlink r:id="rId22" w:history="1">
        <w:r w:rsidR="00A90A3A" w:rsidRPr="00A90A3A">
          <w:rPr>
            <w:rStyle w:val="Hyperlink"/>
          </w:rPr>
          <w:t>assignment</w:t>
        </w:r>
      </w:hyperlink>
      <w:r w:rsidR="00A90A3A">
        <w:t xml:space="preserve"> – </w:t>
      </w:r>
      <w:hyperlink r:id="rId23" w:history="1">
        <w:r w:rsidR="00A90A3A" w:rsidRPr="00A90A3A">
          <w:rPr>
            <w:rStyle w:val="Hyperlink"/>
          </w:rPr>
          <w:t>student blogs</w:t>
        </w:r>
      </w:hyperlink>
      <w:r w:rsidR="00A90A3A">
        <w:t>)</w:t>
      </w:r>
    </w:p>
    <w:p w14:paraId="03BBFCA0" w14:textId="10A05C07" w:rsidR="00000000" w:rsidRPr="00B6763E" w:rsidRDefault="003C4739" w:rsidP="00CB0F08">
      <w:pPr>
        <w:numPr>
          <w:ilvl w:val="0"/>
          <w:numId w:val="5"/>
        </w:numPr>
        <w:ind w:left="1080"/>
      </w:pPr>
      <w:r w:rsidRPr="00B6763E">
        <w:t>Climate crisis “</w:t>
      </w:r>
      <w:hyperlink r:id="rId24" w:history="1">
        <w:r w:rsidR="00B6763E" w:rsidRPr="00B6763E">
          <w:rPr>
            <w:rStyle w:val="Hyperlink"/>
          </w:rPr>
          <w:t>Culture Jamming</w:t>
        </w:r>
      </w:hyperlink>
      <w:r w:rsidRPr="00B6763E">
        <w:t>” Memes</w:t>
      </w:r>
      <w:r w:rsidR="00F13D4E">
        <w:t xml:space="preserve"> (</w:t>
      </w:r>
      <w:hyperlink r:id="rId25" w:history="1">
        <w:r w:rsidR="00F13D4E" w:rsidRPr="00F13D4E">
          <w:rPr>
            <w:rStyle w:val="Hyperlink"/>
          </w:rPr>
          <w:t>assignment</w:t>
        </w:r>
      </w:hyperlink>
      <w:r w:rsidR="00F13D4E">
        <w:t>)</w:t>
      </w:r>
      <w:r w:rsidRPr="00B6763E">
        <w:t xml:space="preserve"> </w:t>
      </w:r>
    </w:p>
    <w:p w14:paraId="4DCA5D4B" w14:textId="0E825158" w:rsidR="00EA135B" w:rsidRDefault="003C4739" w:rsidP="00DC71EA">
      <w:pPr>
        <w:numPr>
          <w:ilvl w:val="0"/>
          <w:numId w:val="5"/>
        </w:numPr>
        <w:ind w:left="1080"/>
      </w:pPr>
      <w:r w:rsidRPr="00B6763E">
        <w:t>Online climate change cook book for young people</w:t>
      </w:r>
    </w:p>
    <w:p w14:paraId="18705000" w14:textId="77777777" w:rsidR="00DC71EA" w:rsidRDefault="00DC71EA"/>
    <w:p w14:paraId="36C0B66A" w14:textId="583485B1" w:rsidR="00DC71EA" w:rsidRPr="0011166C" w:rsidRDefault="00B6763E" w:rsidP="0011166C">
      <w:pPr>
        <w:jc w:val="center"/>
        <w:rPr>
          <w:u w:val="single"/>
        </w:rPr>
      </w:pPr>
      <w:r w:rsidRPr="0011166C">
        <w:rPr>
          <w:u w:val="single"/>
        </w:rPr>
        <w:t>Excerpt on Textual Intervention and Climate Inquiry</w:t>
      </w:r>
    </w:p>
    <w:p w14:paraId="793D26D2" w14:textId="5D8CBA1F" w:rsidR="00EA135B" w:rsidRPr="00211C32" w:rsidRDefault="00DC71EA" w:rsidP="00EA135B">
      <w:pPr>
        <w:pStyle w:val="Normal1"/>
        <w:ind w:firstLine="720"/>
        <w:rPr>
          <w:rFonts w:ascii="Times" w:hAnsi="Times"/>
          <w:sz w:val="24"/>
          <w:szCs w:val="24"/>
        </w:rPr>
      </w:pPr>
      <w:r w:rsidRPr="00211C32">
        <w:rPr>
          <w:rFonts w:ascii="Times" w:eastAsia="Times New Roman" w:hAnsi="Times" w:cs="Times New Roman"/>
          <w:sz w:val="24"/>
          <w:szCs w:val="24"/>
        </w:rPr>
        <w:t xml:space="preserve">One of the most interesting books about teaching literature is Rob Pope’s (1994) </w:t>
      </w:r>
      <w:r w:rsidRPr="00211C32">
        <w:rPr>
          <w:rFonts w:ascii="Times" w:eastAsia="Times New Roman" w:hAnsi="Times" w:cs="Times New Roman"/>
          <w:i/>
          <w:sz w:val="24"/>
          <w:szCs w:val="24"/>
        </w:rPr>
        <w:t xml:space="preserve">Textual </w:t>
      </w:r>
      <w:r w:rsidR="00EA135B" w:rsidRPr="00211C32">
        <w:rPr>
          <w:rFonts w:ascii="Times" w:eastAsia="Times New Roman" w:hAnsi="Times" w:cs="Times New Roman"/>
          <w:i/>
          <w:sz w:val="24"/>
          <w:szCs w:val="24"/>
        </w:rPr>
        <w:t>Intervention: Critical and Creative Strategies for Literary Studies</w:t>
      </w:r>
      <w:r w:rsidR="00EA135B" w:rsidRPr="00211C32">
        <w:rPr>
          <w:rFonts w:ascii="Times" w:eastAsia="Times New Roman" w:hAnsi="Times" w:cs="Times New Roman"/>
          <w:sz w:val="24"/>
          <w:szCs w:val="24"/>
        </w:rPr>
        <w:t>.  Pope describes a strategy of textual intervention where students creatively “intervene” in class texts they are reading to make changes, changes that often end up illuminating aspects of the texts or society.  Students might “intervene” by writing letters between characters, writing from the perspective of marginal characters, adding a missing scene, changing the gender of a character, changing the location or time period -- and then discussing and writing about how their “intervention” helps them see the original text or the society it portrays differently. This kind of intervention is all the easier in the age of digital texts as classic works found in on-line literary archives can easily be cut and pasted into student word processing programs (</w:t>
      </w:r>
      <w:proofErr w:type="spellStart"/>
      <w:r w:rsidR="00EA135B" w:rsidRPr="00211C32">
        <w:rPr>
          <w:rFonts w:ascii="Times" w:eastAsia="Times New Roman" w:hAnsi="Times" w:cs="Times New Roman"/>
          <w:sz w:val="24"/>
          <w:szCs w:val="24"/>
        </w:rPr>
        <w:t>Rozema</w:t>
      </w:r>
      <w:proofErr w:type="spellEnd"/>
      <w:r w:rsidR="00EA135B" w:rsidRPr="00211C32">
        <w:rPr>
          <w:rFonts w:ascii="Times" w:eastAsia="Times New Roman" w:hAnsi="Times" w:cs="Times New Roman"/>
          <w:sz w:val="24"/>
          <w:szCs w:val="24"/>
        </w:rPr>
        <w:t xml:space="preserve"> &amp; Webb, 2008). Of course, texts do not need to be digitized for students to come up with creative interventions.</w:t>
      </w:r>
    </w:p>
    <w:p w14:paraId="3A074E96" w14:textId="77777777" w:rsidR="00EA135B" w:rsidRPr="00211C32" w:rsidRDefault="00EA135B" w:rsidP="00EA135B">
      <w:pPr>
        <w:pStyle w:val="Normal1"/>
        <w:rPr>
          <w:rFonts w:ascii="Times" w:hAnsi="Times"/>
          <w:sz w:val="24"/>
          <w:szCs w:val="24"/>
        </w:rPr>
      </w:pPr>
      <w:r w:rsidRPr="00211C32">
        <w:rPr>
          <w:rFonts w:ascii="Times" w:eastAsia="Times New Roman" w:hAnsi="Times" w:cs="Times New Roman"/>
          <w:sz w:val="24"/>
          <w:szCs w:val="24"/>
        </w:rPr>
        <w:t xml:space="preserve"> </w:t>
      </w:r>
      <w:r w:rsidRPr="00211C32">
        <w:rPr>
          <w:rFonts w:ascii="Times" w:eastAsia="Times New Roman" w:hAnsi="Times" w:cs="Times New Roman"/>
          <w:sz w:val="24"/>
          <w:szCs w:val="24"/>
        </w:rPr>
        <w:tab/>
        <w:t>We believe textual intervention is a powerful tool to allow teachers to bring the cli-fi imagination and climate change inquiry to all kinds of texts already in the curriculum.  After learning about climate change from research, short essays, or documentaries, students can then intervene in traditional works. Intervention can take the form of actually rewriting or adding to an existing text, or writing ideas about how that text might be changed. Students can work individually or in groups, to come up with ideas and to discuss and debate different interventions.</w:t>
      </w:r>
    </w:p>
    <w:p w14:paraId="455EAA7B" w14:textId="77777777" w:rsidR="00EA135B" w:rsidRPr="00211C32" w:rsidRDefault="00EA135B" w:rsidP="00EA135B">
      <w:pPr>
        <w:pStyle w:val="Normal1"/>
        <w:rPr>
          <w:rFonts w:ascii="Times" w:hAnsi="Times"/>
          <w:sz w:val="24"/>
          <w:szCs w:val="24"/>
        </w:rPr>
      </w:pPr>
      <w:r w:rsidRPr="00211C32">
        <w:rPr>
          <w:rFonts w:ascii="Times" w:eastAsia="Times New Roman" w:hAnsi="Times" w:cs="Times New Roman"/>
          <w:sz w:val="24"/>
          <w:szCs w:val="24"/>
        </w:rPr>
        <w:t xml:space="preserve"> </w:t>
      </w:r>
      <w:r w:rsidRPr="00211C32">
        <w:rPr>
          <w:rFonts w:ascii="Times" w:eastAsia="Times New Roman" w:hAnsi="Times" w:cs="Times New Roman"/>
          <w:sz w:val="24"/>
          <w:szCs w:val="24"/>
        </w:rPr>
        <w:tab/>
        <w:t>Students can take commonly taught texts and intervene in them by setting them into the future, a future where climate change is evident. Or they could anachronistically bring climate change to the past to explore characters’ thoughts, reactions, and strategies.</w:t>
      </w:r>
    </w:p>
    <w:p w14:paraId="5BBF104A" w14:textId="77777777" w:rsidR="00EA135B" w:rsidRPr="00211C32" w:rsidRDefault="00EA135B" w:rsidP="00EA135B">
      <w:pPr>
        <w:pStyle w:val="Normal1"/>
        <w:rPr>
          <w:rFonts w:ascii="Times" w:hAnsi="Times"/>
          <w:sz w:val="24"/>
          <w:szCs w:val="24"/>
        </w:rPr>
      </w:pPr>
      <w:r w:rsidRPr="00211C32">
        <w:rPr>
          <w:rFonts w:ascii="Times" w:eastAsia="Times New Roman" w:hAnsi="Times" w:cs="Times New Roman"/>
          <w:sz w:val="24"/>
          <w:szCs w:val="24"/>
        </w:rPr>
        <w:t xml:space="preserve"> </w:t>
      </w:r>
      <w:r w:rsidRPr="00211C32">
        <w:rPr>
          <w:rFonts w:ascii="Times" w:eastAsia="Times New Roman" w:hAnsi="Times" w:cs="Times New Roman"/>
          <w:sz w:val="24"/>
          <w:szCs w:val="24"/>
        </w:rPr>
        <w:tab/>
        <w:t xml:space="preserve">Climate change fiction sometimes involves climate change events happening while characters, at least at first, are not taking adequate action to avert them. Students could intervene in works by inserting various climate change events and explore characters’ thoughts as they react, or fail to react. As Huck and Jim move down the river they come upon Pap’s house floating along, broken loose by a flood.  Students could intervene by imagining and writing up increasing evidence of floods and climate change, and characters like The Duke and the King, Tom Sawyer, Aunt Sally, the Widow Douglass, or the even Pap could be explored/contrasted for their reactions. Holden Caulfield could learn about climate change and be frustrated with other characters in his world that hold what he considers superficial attitudes about it, perhaps until finally he and Phoebe decide to take some action. </w:t>
      </w:r>
      <w:r w:rsidRPr="00211C32">
        <w:rPr>
          <w:rFonts w:ascii="Times" w:eastAsia="Times New Roman" w:hAnsi="Times" w:cs="Times New Roman"/>
          <w:i/>
          <w:sz w:val="24"/>
          <w:szCs w:val="24"/>
        </w:rPr>
        <w:t>Their Eyes Were Watching God</w:t>
      </w:r>
      <w:r w:rsidRPr="00211C32">
        <w:rPr>
          <w:rFonts w:ascii="Times" w:eastAsia="Times New Roman" w:hAnsi="Times" w:cs="Times New Roman"/>
          <w:sz w:val="24"/>
          <w:szCs w:val="24"/>
        </w:rPr>
        <w:t xml:space="preserve"> (Hurston, 1998) might trace a series of increasingly dramatic and realistic (to our present) climate change events impacting Janie’s life in Central and Southern Florida, including her stay in the Everglades.</w:t>
      </w:r>
    </w:p>
    <w:p w14:paraId="4BE0DE65" w14:textId="77777777" w:rsidR="00EA135B" w:rsidRPr="00211C32" w:rsidRDefault="00EA135B" w:rsidP="00EA135B">
      <w:pPr>
        <w:pStyle w:val="Normal1"/>
        <w:rPr>
          <w:rFonts w:ascii="Times" w:hAnsi="Times"/>
          <w:sz w:val="24"/>
          <w:szCs w:val="24"/>
        </w:rPr>
      </w:pPr>
      <w:r w:rsidRPr="00211C32">
        <w:rPr>
          <w:rFonts w:ascii="Times" w:eastAsia="Times New Roman" w:hAnsi="Times" w:cs="Times New Roman"/>
          <w:sz w:val="24"/>
          <w:szCs w:val="24"/>
        </w:rPr>
        <w:t xml:space="preserve"> </w:t>
      </w:r>
      <w:r w:rsidRPr="00211C32">
        <w:rPr>
          <w:rFonts w:ascii="Times" w:eastAsia="Times New Roman" w:hAnsi="Times" w:cs="Times New Roman"/>
          <w:sz w:val="24"/>
          <w:szCs w:val="24"/>
        </w:rPr>
        <w:tab/>
        <w:t xml:space="preserve">Climate change fiction often looks at the events of climate change and how they impact different people or groups. Students reading </w:t>
      </w:r>
      <w:r w:rsidRPr="00211C32">
        <w:rPr>
          <w:rFonts w:ascii="Times" w:eastAsia="Times New Roman" w:hAnsi="Times" w:cs="Times New Roman"/>
          <w:i/>
          <w:sz w:val="24"/>
          <w:szCs w:val="24"/>
        </w:rPr>
        <w:t>Of Mice and Men</w:t>
      </w:r>
      <w:r w:rsidRPr="00211C32">
        <w:rPr>
          <w:rFonts w:ascii="Times" w:eastAsia="Times New Roman" w:hAnsi="Times" w:cs="Times New Roman"/>
          <w:sz w:val="24"/>
          <w:szCs w:val="24"/>
        </w:rPr>
        <w:t xml:space="preserve"> (Steinbeck, 1993) can focus on how climate change might impact farm workers like George and Lenny. Climate change events could start happening in </w:t>
      </w:r>
      <w:r w:rsidRPr="00211C32">
        <w:rPr>
          <w:rFonts w:ascii="Times" w:eastAsia="Times New Roman" w:hAnsi="Times" w:cs="Times New Roman"/>
          <w:i/>
          <w:sz w:val="24"/>
          <w:szCs w:val="24"/>
        </w:rPr>
        <w:t>Animal Farm</w:t>
      </w:r>
      <w:r w:rsidRPr="00211C32">
        <w:rPr>
          <w:rFonts w:ascii="Times" w:eastAsia="Times New Roman" w:hAnsi="Times" w:cs="Times New Roman"/>
          <w:sz w:val="24"/>
          <w:szCs w:val="24"/>
        </w:rPr>
        <w:t xml:space="preserve"> (Orwell, 2013) with different consequences for different animals (some are more equal than others). Who knows, maybe the pigs would insist on their </w:t>
      </w:r>
      <w:r w:rsidRPr="00211C32">
        <w:rPr>
          <w:rFonts w:ascii="Times" w:eastAsia="Times New Roman" w:hAnsi="Times" w:cs="Times New Roman"/>
          <w:sz w:val="24"/>
          <w:szCs w:val="24"/>
        </w:rPr>
        <w:lastRenderedPageBreak/>
        <w:t xml:space="preserve">privileges at any cost or maybe they could join together with other farm animals to demand changes in the agricultural system that would address causes of climate change. </w:t>
      </w:r>
      <w:r w:rsidRPr="00211C32">
        <w:rPr>
          <w:rFonts w:ascii="Times" w:eastAsia="Times New Roman" w:hAnsi="Times" w:cs="Times New Roman"/>
          <w:i/>
          <w:sz w:val="24"/>
          <w:szCs w:val="24"/>
        </w:rPr>
        <w:t>The</w:t>
      </w:r>
      <w:r w:rsidRPr="00211C32">
        <w:rPr>
          <w:rFonts w:ascii="Times" w:eastAsia="Times New Roman" w:hAnsi="Times" w:cs="Times New Roman"/>
          <w:sz w:val="24"/>
          <w:szCs w:val="24"/>
        </w:rPr>
        <w:t xml:space="preserve"> </w:t>
      </w:r>
      <w:r w:rsidRPr="00211C32">
        <w:rPr>
          <w:rFonts w:ascii="Times" w:eastAsia="Times New Roman" w:hAnsi="Times" w:cs="Times New Roman"/>
          <w:i/>
          <w:sz w:val="24"/>
          <w:szCs w:val="24"/>
        </w:rPr>
        <w:t>Outsiders</w:t>
      </w:r>
      <w:r w:rsidRPr="00211C32">
        <w:rPr>
          <w:rFonts w:ascii="Times" w:eastAsia="Times New Roman" w:hAnsi="Times" w:cs="Times New Roman"/>
          <w:sz w:val="24"/>
          <w:szCs w:val="24"/>
        </w:rPr>
        <w:t xml:space="preserve"> might be set in a distant future climate dystopia where the greasers and the </w:t>
      </w:r>
      <w:proofErr w:type="spellStart"/>
      <w:r w:rsidRPr="00211C32">
        <w:rPr>
          <w:rFonts w:ascii="Times" w:eastAsia="Times New Roman" w:hAnsi="Times" w:cs="Times New Roman"/>
          <w:sz w:val="24"/>
          <w:szCs w:val="24"/>
        </w:rPr>
        <w:t>soc’s</w:t>
      </w:r>
      <w:proofErr w:type="spellEnd"/>
      <w:r w:rsidRPr="00211C32">
        <w:rPr>
          <w:rFonts w:ascii="Times" w:eastAsia="Times New Roman" w:hAnsi="Times" w:cs="Times New Roman"/>
          <w:sz w:val="24"/>
          <w:szCs w:val="24"/>
        </w:rPr>
        <w:t xml:space="preserve"> are competing over depleted resources.</w:t>
      </w:r>
    </w:p>
    <w:p w14:paraId="0CC097AB" w14:textId="77777777" w:rsidR="00EA135B" w:rsidRPr="00211C32" w:rsidRDefault="00EA135B" w:rsidP="00EA135B">
      <w:pPr>
        <w:pStyle w:val="Normal1"/>
        <w:rPr>
          <w:rFonts w:ascii="Times" w:hAnsi="Times"/>
          <w:sz w:val="24"/>
          <w:szCs w:val="24"/>
        </w:rPr>
      </w:pPr>
      <w:r w:rsidRPr="00211C32">
        <w:rPr>
          <w:rFonts w:ascii="Times" w:eastAsia="Times New Roman" w:hAnsi="Times" w:cs="Times New Roman"/>
          <w:sz w:val="24"/>
          <w:szCs w:val="24"/>
        </w:rPr>
        <w:t xml:space="preserve"> </w:t>
      </w:r>
      <w:r w:rsidRPr="00211C32">
        <w:rPr>
          <w:rFonts w:ascii="Times" w:eastAsia="Times New Roman" w:hAnsi="Times" w:cs="Times New Roman"/>
          <w:sz w:val="24"/>
          <w:szCs w:val="24"/>
        </w:rPr>
        <w:tab/>
      </w:r>
      <w:proofErr w:type="spellStart"/>
      <w:r w:rsidRPr="00211C32">
        <w:rPr>
          <w:rFonts w:ascii="Times" w:eastAsia="Times New Roman" w:hAnsi="Times" w:cs="Times New Roman"/>
          <w:sz w:val="24"/>
          <w:szCs w:val="24"/>
        </w:rPr>
        <w:t>Cli</w:t>
      </w:r>
      <w:proofErr w:type="spellEnd"/>
      <w:r w:rsidRPr="00211C32">
        <w:rPr>
          <w:rFonts w:ascii="Times" w:eastAsia="Times New Roman" w:hAnsi="Times" w:cs="Times New Roman"/>
          <w:sz w:val="24"/>
          <w:szCs w:val="24"/>
        </w:rPr>
        <w:t xml:space="preserve">-fi can also look at how groups of characters band together to do something about climate change. Students could intervene in texts to explore characters acting in this way.  The younger generation in </w:t>
      </w:r>
      <w:r w:rsidRPr="00211C32">
        <w:rPr>
          <w:rFonts w:ascii="Times" w:eastAsia="Times New Roman" w:hAnsi="Times" w:cs="Times New Roman"/>
          <w:i/>
          <w:sz w:val="24"/>
          <w:szCs w:val="24"/>
        </w:rPr>
        <w:t xml:space="preserve">Romeo and Juliet </w:t>
      </w:r>
      <w:r w:rsidRPr="00211C32">
        <w:rPr>
          <w:rFonts w:ascii="Times" w:eastAsia="Times New Roman" w:hAnsi="Times" w:cs="Times New Roman"/>
          <w:sz w:val="24"/>
          <w:szCs w:val="24"/>
        </w:rPr>
        <w:t xml:space="preserve">might come together to try to alert the adults about pending ecological disaster. Macbeth’s crime could be failing to address climate change and Banquo, Macduff and other thanes might unite to force action. Students reading </w:t>
      </w:r>
      <w:r w:rsidRPr="00211C32">
        <w:rPr>
          <w:rFonts w:ascii="Times" w:eastAsia="Times New Roman" w:hAnsi="Times" w:cs="Times New Roman"/>
          <w:i/>
          <w:sz w:val="24"/>
          <w:szCs w:val="24"/>
        </w:rPr>
        <w:t>To Kill a Mockingbird</w:t>
      </w:r>
      <w:r w:rsidRPr="00211C32">
        <w:rPr>
          <w:rFonts w:ascii="Times" w:eastAsia="Times New Roman" w:hAnsi="Times" w:cs="Times New Roman"/>
          <w:sz w:val="24"/>
          <w:szCs w:val="24"/>
        </w:rPr>
        <w:t xml:space="preserve"> (Lee, 1988) could write or imagine future chapters where Atticus, with the help of Scout, Jem and Dill anxious about their future, takes on environmental legal cases or advocates for laws to address climate change against powerful people with entrenched ideas. Or students reading </w:t>
      </w:r>
      <w:r w:rsidRPr="00211C32">
        <w:rPr>
          <w:rFonts w:ascii="Times" w:eastAsia="Times New Roman" w:hAnsi="Times" w:cs="Times New Roman"/>
          <w:i/>
          <w:sz w:val="24"/>
          <w:szCs w:val="24"/>
        </w:rPr>
        <w:t xml:space="preserve">Fahrenheit 451 </w:t>
      </w:r>
      <w:r w:rsidRPr="00211C32">
        <w:rPr>
          <w:rFonts w:ascii="Times" w:eastAsia="Times New Roman" w:hAnsi="Times" w:cs="Times New Roman"/>
          <w:sz w:val="24"/>
          <w:szCs w:val="24"/>
        </w:rPr>
        <w:t>(Bradbury, 2012) could introduce climate change events and perhaps have Montag, Clarisse, and/or Granger attempt to educate and organize other characters like Mildred and Captain Beatty about dangers and harms of climate change by creatively using some of the new technologies or form a renegade group determined to draw their society’s attention to it.</w:t>
      </w:r>
    </w:p>
    <w:p w14:paraId="53873FD4" w14:textId="77777777" w:rsidR="00EA135B" w:rsidRPr="00211C32" w:rsidRDefault="00EA135B" w:rsidP="00EA135B">
      <w:pPr>
        <w:pStyle w:val="Normal1"/>
        <w:rPr>
          <w:rFonts w:ascii="Times" w:hAnsi="Times"/>
          <w:sz w:val="24"/>
          <w:szCs w:val="24"/>
        </w:rPr>
      </w:pPr>
      <w:r w:rsidRPr="00211C32">
        <w:rPr>
          <w:rFonts w:ascii="Times" w:eastAsia="Times New Roman" w:hAnsi="Times" w:cs="Times New Roman"/>
          <w:sz w:val="24"/>
          <w:szCs w:val="24"/>
        </w:rPr>
        <w:t>______________________________________________________________________________</w:t>
      </w:r>
    </w:p>
    <w:p w14:paraId="06A89783" w14:textId="77777777" w:rsidR="00EA135B" w:rsidRPr="00211C32" w:rsidRDefault="00EA135B" w:rsidP="00EA135B">
      <w:pPr>
        <w:pStyle w:val="Normal1"/>
        <w:rPr>
          <w:rFonts w:ascii="Times" w:hAnsi="Times"/>
          <w:sz w:val="24"/>
          <w:szCs w:val="24"/>
        </w:rPr>
      </w:pPr>
      <w:r w:rsidRPr="00211C32">
        <w:rPr>
          <w:rFonts w:ascii="Times" w:eastAsia="Times New Roman" w:hAnsi="Times" w:cs="Times New Roman"/>
          <w:color w:val="262626"/>
          <w:sz w:val="24"/>
          <w:szCs w:val="24"/>
        </w:rPr>
        <w:t xml:space="preserve">Randall </w:t>
      </w:r>
      <w:proofErr w:type="spellStart"/>
      <w:r w:rsidRPr="00211C32">
        <w:rPr>
          <w:rFonts w:ascii="Times" w:eastAsia="Times New Roman" w:hAnsi="Times" w:cs="Times New Roman"/>
          <w:color w:val="262626"/>
          <w:sz w:val="24"/>
          <w:szCs w:val="24"/>
        </w:rPr>
        <w:t>Seltz</w:t>
      </w:r>
      <w:proofErr w:type="spellEnd"/>
      <w:r w:rsidRPr="00211C32">
        <w:rPr>
          <w:rFonts w:ascii="Times" w:eastAsia="Times New Roman" w:hAnsi="Times" w:cs="Times New Roman"/>
          <w:color w:val="262626"/>
          <w:sz w:val="24"/>
          <w:szCs w:val="24"/>
        </w:rPr>
        <w:t>, Jordan High School, Sandy, Utah</w:t>
      </w:r>
    </w:p>
    <w:p w14:paraId="0CC93ADC" w14:textId="77777777" w:rsidR="00EA135B" w:rsidRPr="00211C32" w:rsidRDefault="00EA135B" w:rsidP="00EA135B">
      <w:pPr>
        <w:pStyle w:val="Normal1"/>
        <w:rPr>
          <w:rFonts w:ascii="Times" w:hAnsi="Times"/>
          <w:sz w:val="24"/>
          <w:szCs w:val="24"/>
        </w:rPr>
      </w:pPr>
      <w:r w:rsidRPr="00211C32">
        <w:rPr>
          <w:rFonts w:ascii="Times" w:eastAsia="Times New Roman" w:hAnsi="Times" w:cs="Times New Roman"/>
          <w:color w:val="262626"/>
          <w:sz w:val="24"/>
          <w:szCs w:val="24"/>
        </w:rPr>
        <w:t xml:space="preserve">Movies often take a story and change elements of the setting to make it more relevant or interesting to contemporary audiences. What if students re-imagined different canonical texts set in an environment that has been ravaged by climate change? Re-imagining </w:t>
      </w:r>
      <w:r w:rsidRPr="00211C32">
        <w:rPr>
          <w:rFonts w:ascii="Times" w:eastAsia="Times New Roman" w:hAnsi="Times" w:cs="Times New Roman"/>
          <w:i/>
          <w:color w:val="262626"/>
          <w:sz w:val="24"/>
          <w:szCs w:val="24"/>
        </w:rPr>
        <w:t>Lord of the Flies</w:t>
      </w:r>
      <w:r w:rsidRPr="00211C32">
        <w:rPr>
          <w:rFonts w:ascii="Times" w:eastAsia="Times New Roman" w:hAnsi="Times" w:cs="Times New Roman"/>
          <w:color w:val="262626"/>
          <w:sz w:val="24"/>
          <w:szCs w:val="24"/>
        </w:rPr>
        <w:t xml:space="preserve"> on an island that is sinking or on fire changes how the boys would interact, possibly causing them to unite despite their differences. What if </w:t>
      </w:r>
      <w:r w:rsidRPr="00211C32">
        <w:rPr>
          <w:rFonts w:ascii="Times" w:eastAsia="Times New Roman" w:hAnsi="Times" w:cs="Times New Roman"/>
          <w:i/>
          <w:color w:val="262626"/>
          <w:sz w:val="24"/>
          <w:szCs w:val="24"/>
        </w:rPr>
        <w:t>A Midsummer Night's Dream</w:t>
      </w:r>
      <w:r w:rsidRPr="00211C32">
        <w:rPr>
          <w:rFonts w:ascii="Times" w:eastAsia="Times New Roman" w:hAnsi="Times" w:cs="Times New Roman"/>
          <w:color w:val="262626"/>
          <w:sz w:val="24"/>
          <w:szCs w:val="24"/>
        </w:rPr>
        <w:t xml:space="preserve"> didn't have a forest to take place in because it had been mowed down to make things we threw away? </w:t>
      </w:r>
    </w:p>
    <w:p w14:paraId="02B873BF" w14:textId="77777777" w:rsidR="00EA135B" w:rsidRDefault="00EA135B"/>
    <w:p w14:paraId="78F15770" w14:textId="4D0F2C07" w:rsidR="00B6763E" w:rsidRDefault="00B6763E">
      <w:r>
        <w:t xml:space="preserve">From </w:t>
      </w:r>
      <w:hyperlink r:id="rId26" w:history="1">
        <w:r w:rsidRPr="00B6763E">
          <w:rPr>
            <w:rStyle w:val="Hyperlink"/>
            <w:i/>
          </w:rPr>
          <w:t>Teaching Climate Change to Adolescents: Reading Writing and Making a Difference</w:t>
        </w:r>
      </w:hyperlink>
      <w:r>
        <w:t>, 2017</w:t>
      </w:r>
    </w:p>
    <w:p w14:paraId="46449E79" w14:textId="51804F70" w:rsidR="00040FC1" w:rsidRDefault="00040FC1"/>
    <w:p w14:paraId="42746077" w14:textId="77777777" w:rsidR="00040FC1" w:rsidRDefault="00040FC1"/>
    <w:sectPr w:rsidR="00040FC1" w:rsidSect="00BF1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B0604020202020204"/>
    <w:charset w:val="00"/>
    <w:family w:val="auto"/>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25C0B"/>
    <w:multiLevelType w:val="hybridMultilevel"/>
    <w:tmpl w:val="A608F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0E13D2"/>
    <w:multiLevelType w:val="hybridMultilevel"/>
    <w:tmpl w:val="09E4C748"/>
    <w:lvl w:ilvl="0" w:tplc="CA9EB68E">
      <w:start w:val="1"/>
      <w:numFmt w:val="bullet"/>
      <w:lvlText w:val="•"/>
      <w:lvlJc w:val="left"/>
      <w:pPr>
        <w:tabs>
          <w:tab w:val="num" w:pos="720"/>
        </w:tabs>
        <w:ind w:left="720" w:hanging="360"/>
      </w:pPr>
      <w:rPr>
        <w:rFonts w:ascii="Arial" w:hAnsi="Arial" w:hint="default"/>
      </w:rPr>
    </w:lvl>
    <w:lvl w:ilvl="1" w:tplc="10365FF2" w:tentative="1">
      <w:start w:val="1"/>
      <w:numFmt w:val="bullet"/>
      <w:lvlText w:val="•"/>
      <w:lvlJc w:val="left"/>
      <w:pPr>
        <w:tabs>
          <w:tab w:val="num" w:pos="1440"/>
        </w:tabs>
        <w:ind w:left="1440" w:hanging="360"/>
      </w:pPr>
      <w:rPr>
        <w:rFonts w:ascii="Arial" w:hAnsi="Arial" w:hint="default"/>
      </w:rPr>
    </w:lvl>
    <w:lvl w:ilvl="2" w:tplc="5F0CB6F6" w:tentative="1">
      <w:start w:val="1"/>
      <w:numFmt w:val="bullet"/>
      <w:lvlText w:val="•"/>
      <w:lvlJc w:val="left"/>
      <w:pPr>
        <w:tabs>
          <w:tab w:val="num" w:pos="2160"/>
        </w:tabs>
        <w:ind w:left="2160" w:hanging="360"/>
      </w:pPr>
      <w:rPr>
        <w:rFonts w:ascii="Arial" w:hAnsi="Arial" w:hint="default"/>
      </w:rPr>
    </w:lvl>
    <w:lvl w:ilvl="3" w:tplc="7188CC0A" w:tentative="1">
      <w:start w:val="1"/>
      <w:numFmt w:val="bullet"/>
      <w:lvlText w:val="•"/>
      <w:lvlJc w:val="left"/>
      <w:pPr>
        <w:tabs>
          <w:tab w:val="num" w:pos="2880"/>
        </w:tabs>
        <w:ind w:left="2880" w:hanging="360"/>
      </w:pPr>
      <w:rPr>
        <w:rFonts w:ascii="Arial" w:hAnsi="Arial" w:hint="default"/>
      </w:rPr>
    </w:lvl>
    <w:lvl w:ilvl="4" w:tplc="3FF870F8" w:tentative="1">
      <w:start w:val="1"/>
      <w:numFmt w:val="bullet"/>
      <w:lvlText w:val="•"/>
      <w:lvlJc w:val="left"/>
      <w:pPr>
        <w:tabs>
          <w:tab w:val="num" w:pos="3600"/>
        </w:tabs>
        <w:ind w:left="3600" w:hanging="360"/>
      </w:pPr>
      <w:rPr>
        <w:rFonts w:ascii="Arial" w:hAnsi="Arial" w:hint="default"/>
      </w:rPr>
    </w:lvl>
    <w:lvl w:ilvl="5" w:tplc="7CAEBA40" w:tentative="1">
      <w:start w:val="1"/>
      <w:numFmt w:val="bullet"/>
      <w:lvlText w:val="•"/>
      <w:lvlJc w:val="left"/>
      <w:pPr>
        <w:tabs>
          <w:tab w:val="num" w:pos="4320"/>
        </w:tabs>
        <w:ind w:left="4320" w:hanging="360"/>
      </w:pPr>
      <w:rPr>
        <w:rFonts w:ascii="Arial" w:hAnsi="Arial" w:hint="default"/>
      </w:rPr>
    </w:lvl>
    <w:lvl w:ilvl="6" w:tplc="D5F6EE12" w:tentative="1">
      <w:start w:val="1"/>
      <w:numFmt w:val="bullet"/>
      <w:lvlText w:val="•"/>
      <w:lvlJc w:val="left"/>
      <w:pPr>
        <w:tabs>
          <w:tab w:val="num" w:pos="5040"/>
        </w:tabs>
        <w:ind w:left="5040" w:hanging="360"/>
      </w:pPr>
      <w:rPr>
        <w:rFonts w:ascii="Arial" w:hAnsi="Arial" w:hint="default"/>
      </w:rPr>
    </w:lvl>
    <w:lvl w:ilvl="7" w:tplc="A6DCD20C" w:tentative="1">
      <w:start w:val="1"/>
      <w:numFmt w:val="bullet"/>
      <w:lvlText w:val="•"/>
      <w:lvlJc w:val="left"/>
      <w:pPr>
        <w:tabs>
          <w:tab w:val="num" w:pos="5760"/>
        </w:tabs>
        <w:ind w:left="5760" w:hanging="360"/>
      </w:pPr>
      <w:rPr>
        <w:rFonts w:ascii="Arial" w:hAnsi="Arial" w:hint="default"/>
      </w:rPr>
    </w:lvl>
    <w:lvl w:ilvl="8" w:tplc="B246DB3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4E829AD"/>
    <w:multiLevelType w:val="hybridMultilevel"/>
    <w:tmpl w:val="06682CFC"/>
    <w:lvl w:ilvl="0" w:tplc="14B84100">
      <w:start w:val="1"/>
      <w:numFmt w:val="bullet"/>
      <w:lvlText w:val="•"/>
      <w:lvlJc w:val="left"/>
      <w:pPr>
        <w:tabs>
          <w:tab w:val="num" w:pos="720"/>
        </w:tabs>
        <w:ind w:left="720" w:hanging="360"/>
      </w:pPr>
      <w:rPr>
        <w:rFonts w:ascii="Arial" w:hAnsi="Arial" w:hint="default"/>
      </w:rPr>
    </w:lvl>
    <w:lvl w:ilvl="1" w:tplc="EFBCAB4C" w:tentative="1">
      <w:start w:val="1"/>
      <w:numFmt w:val="bullet"/>
      <w:lvlText w:val="•"/>
      <w:lvlJc w:val="left"/>
      <w:pPr>
        <w:tabs>
          <w:tab w:val="num" w:pos="1440"/>
        </w:tabs>
        <w:ind w:left="1440" w:hanging="360"/>
      </w:pPr>
      <w:rPr>
        <w:rFonts w:ascii="Arial" w:hAnsi="Arial" w:hint="default"/>
      </w:rPr>
    </w:lvl>
    <w:lvl w:ilvl="2" w:tplc="13D63DAA" w:tentative="1">
      <w:start w:val="1"/>
      <w:numFmt w:val="bullet"/>
      <w:lvlText w:val="•"/>
      <w:lvlJc w:val="left"/>
      <w:pPr>
        <w:tabs>
          <w:tab w:val="num" w:pos="2160"/>
        </w:tabs>
        <w:ind w:left="2160" w:hanging="360"/>
      </w:pPr>
      <w:rPr>
        <w:rFonts w:ascii="Arial" w:hAnsi="Arial" w:hint="default"/>
      </w:rPr>
    </w:lvl>
    <w:lvl w:ilvl="3" w:tplc="13F0234E" w:tentative="1">
      <w:start w:val="1"/>
      <w:numFmt w:val="bullet"/>
      <w:lvlText w:val="•"/>
      <w:lvlJc w:val="left"/>
      <w:pPr>
        <w:tabs>
          <w:tab w:val="num" w:pos="2880"/>
        </w:tabs>
        <w:ind w:left="2880" w:hanging="360"/>
      </w:pPr>
      <w:rPr>
        <w:rFonts w:ascii="Arial" w:hAnsi="Arial" w:hint="default"/>
      </w:rPr>
    </w:lvl>
    <w:lvl w:ilvl="4" w:tplc="C78256BA" w:tentative="1">
      <w:start w:val="1"/>
      <w:numFmt w:val="bullet"/>
      <w:lvlText w:val="•"/>
      <w:lvlJc w:val="left"/>
      <w:pPr>
        <w:tabs>
          <w:tab w:val="num" w:pos="3600"/>
        </w:tabs>
        <w:ind w:left="3600" w:hanging="360"/>
      </w:pPr>
      <w:rPr>
        <w:rFonts w:ascii="Arial" w:hAnsi="Arial" w:hint="default"/>
      </w:rPr>
    </w:lvl>
    <w:lvl w:ilvl="5" w:tplc="A7A269B8" w:tentative="1">
      <w:start w:val="1"/>
      <w:numFmt w:val="bullet"/>
      <w:lvlText w:val="•"/>
      <w:lvlJc w:val="left"/>
      <w:pPr>
        <w:tabs>
          <w:tab w:val="num" w:pos="4320"/>
        </w:tabs>
        <w:ind w:left="4320" w:hanging="360"/>
      </w:pPr>
      <w:rPr>
        <w:rFonts w:ascii="Arial" w:hAnsi="Arial" w:hint="default"/>
      </w:rPr>
    </w:lvl>
    <w:lvl w:ilvl="6" w:tplc="1CE01A1C" w:tentative="1">
      <w:start w:val="1"/>
      <w:numFmt w:val="bullet"/>
      <w:lvlText w:val="•"/>
      <w:lvlJc w:val="left"/>
      <w:pPr>
        <w:tabs>
          <w:tab w:val="num" w:pos="5040"/>
        </w:tabs>
        <w:ind w:left="5040" w:hanging="360"/>
      </w:pPr>
      <w:rPr>
        <w:rFonts w:ascii="Arial" w:hAnsi="Arial" w:hint="default"/>
      </w:rPr>
    </w:lvl>
    <w:lvl w:ilvl="7" w:tplc="E8D6F86E" w:tentative="1">
      <w:start w:val="1"/>
      <w:numFmt w:val="bullet"/>
      <w:lvlText w:val="•"/>
      <w:lvlJc w:val="left"/>
      <w:pPr>
        <w:tabs>
          <w:tab w:val="num" w:pos="5760"/>
        </w:tabs>
        <w:ind w:left="5760" w:hanging="360"/>
      </w:pPr>
      <w:rPr>
        <w:rFonts w:ascii="Arial" w:hAnsi="Arial" w:hint="default"/>
      </w:rPr>
    </w:lvl>
    <w:lvl w:ilvl="8" w:tplc="2A542F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FB10FFB"/>
    <w:multiLevelType w:val="hybridMultilevel"/>
    <w:tmpl w:val="9E26BBBE"/>
    <w:lvl w:ilvl="0" w:tplc="11F67926">
      <w:start w:val="1"/>
      <w:numFmt w:val="bullet"/>
      <w:lvlText w:val="•"/>
      <w:lvlJc w:val="left"/>
      <w:pPr>
        <w:tabs>
          <w:tab w:val="num" w:pos="720"/>
        </w:tabs>
        <w:ind w:left="720" w:hanging="360"/>
      </w:pPr>
      <w:rPr>
        <w:rFonts w:ascii="Arial" w:hAnsi="Arial" w:hint="default"/>
      </w:rPr>
    </w:lvl>
    <w:lvl w:ilvl="1" w:tplc="339C5C66" w:tentative="1">
      <w:start w:val="1"/>
      <w:numFmt w:val="bullet"/>
      <w:lvlText w:val="•"/>
      <w:lvlJc w:val="left"/>
      <w:pPr>
        <w:tabs>
          <w:tab w:val="num" w:pos="1440"/>
        </w:tabs>
        <w:ind w:left="1440" w:hanging="360"/>
      </w:pPr>
      <w:rPr>
        <w:rFonts w:ascii="Arial" w:hAnsi="Arial" w:hint="default"/>
      </w:rPr>
    </w:lvl>
    <w:lvl w:ilvl="2" w:tplc="3692CF0E" w:tentative="1">
      <w:start w:val="1"/>
      <w:numFmt w:val="bullet"/>
      <w:lvlText w:val="•"/>
      <w:lvlJc w:val="left"/>
      <w:pPr>
        <w:tabs>
          <w:tab w:val="num" w:pos="2160"/>
        </w:tabs>
        <w:ind w:left="2160" w:hanging="360"/>
      </w:pPr>
      <w:rPr>
        <w:rFonts w:ascii="Arial" w:hAnsi="Arial" w:hint="default"/>
      </w:rPr>
    </w:lvl>
    <w:lvl w:ilvl="3" w:tplc="FE9E97C0" w:tentative="1">
      <w:start w:val="1"/>
      <w:numFmt w:val="bullet"/>
      <w:lvlText w:val="•"/>
      <w:lvlJc w:val="left"/>
      <w:pPr>
        <w:tabs>
          <w:tab w:val="num" w:pos="2880"/>
        </w:tabs>
        <w:ind w:left="2880" w:hanging="360"/>
      </w:pPr>
      <w:rPr>
        <w:rFonts w:ascii="Arial" w:hAnsi="Arial" w:hint="default"/>
      </w:rPr>
    </w:lvl>
    <w:lvl w:ilvl="4" w:tplc="50149CD4" w:tentative="1">
      <w:start w:val="1"/>
      <w:numFmt w:val="bullet"/>
      <w:lvlText w:val="•"/>
      <w:lvlJc w:val="left"/>
      <w:pPr>
        <w:tabs>
          <w:tab w:val="num" w:pos="3600"/>
        </w:tabs>
        <w:ind w:left="3600" w:hanging="360"/>
      </w:pPr>
      <w:rPr>
        <w:rFonts w:ascii="Arial" w:hAnsi="Arial" w:hint="default"/>
      </w:rPr>
    </w:lvl>
    <w:lvl w:ilvl="5" w:tplc="10AE33D2" w:tentative="1">
      <w:start w:val="1"/>
      <w:numFmt w:val="bullet"/>
      <w:lvlText w:val="•"/>
      <w:lvlJc w:val="left"/>
      <w:pPr>
        <w:tabs>
          <w:tab w:val="num" w:pos="4320"/>
        </w:tabs>
        <w:ind w:left="4320" w:hanging="360"/>
      </w:pPr>
      <w:rPr>
        <w:rFonts w:ascii="Arial" w:hAnsi="Arial" w:hint="default"/>
      </w:rPr>
    </w:lvl>
    <w:lvl w:ilvl="6" w:tplc="8B24543A" w:tentative="1">
      <w:start w:val="1"/>
      <w:numFmt w:val="bullet"/>
      <w:lvlText w:val="•"/>
      <w:lvlJc w:val="left"/>
      <w:pPr>
        <w:tabs>
          <w:tab w:val="num" w:pos="5040"/>
        </w:tabs>
        <w:ind w:left="5040" w:hanging="360"/>
      </w:pPr>
      <w:rPr>
        <w:rFonts w:ascii="Arial" w:hAnsi="Arial" w:hint="default"/>
      </w:rPr>
    </w:lvl>
    <w:lvl w:ilvl="7" w:tplc="CD8C13CC" w:tentative="1">
      <w:start w:val="1"/>
      <w:numFmt w:val="bullet"/>
      <w:lvlText w:val="•"/>
      <w:lvlJc w:val="left"/>
      <w:pPr>
        <w:tabs>
          <w:tab w:val="num" w:pos="5760"/>
        </w:tabs>
        <w:ind w:left="5760" w:hanging="360"/>
      </w:pPr>
      <w:rPr>
        <w:rFonts w:ascii="Arial" w:hAnsi="Arial" w:hint="default"/>
      </w:rPr>
    </w:lvl>
    <w:lvl w:ilvl="8" w:tplc="E8AA4F1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4FD2660"/>
    <w:multiLevelType w:val="hybridMultilevel"/>
    <w:tmpl w:val="D49054D8"/>
    <w:lvl w:ilvl="0" w:tplc="526C847C">
      <w:start w:val="1"/>
      <w:numFmt w:val="bullet"/>
      <w:lvlText w:val="•"/>
      <w:lvlJc w:val="left"/>
      <w:pPr>
        <w:tabs>
          <w:tab w:val="num" w:pos="720"/>
        </w:tabs>
        <w:ind w:left="720" w:hanging="360"/>
      </w:pPr>
      <w:rPr>
        <w:rFonts w:ascii="Arial" w:hAnsi="Arial" w:hint="default"/>
      </w:rPr>
    </w:lvl>
    <w:lvl w:ilvl="1" w:tplc="24F4FD3C" w:tentative="1">
      <w:start w:val="1"/>
      <w:numFmt w:val="bullet"/>
      <w:lvlText w:val="•"/>
      <w:lvlJc w:val="left"/>
      <w:pPr>
        <w:tabs>
          <w:tab w:val="num" w:pos="1440"/>
        </w:tabs>
        <w:ind w:left="1440" w:hanging="360"/>
      </w:pPr>
      <w:rPr>
        <w:rFonts w:ascii="Arial" w:hAnsi="Arial" w:hint="default"/>
      </w:rPr>
    </w:lvl>
    <w:lvl w:ilvl="2" w:tplc="A4721C74" w:tentative="1">
      <w:start w:val="1"/>
      <w:numFmt w:val="bullet"/>
      <w:lvlText w:val="•"/>
      <w:lvlJc w:val="left"/>
      <w:pPr>
        <w:tabs>
          <w:tab w:val="num" w:pos="2160"/>
        </w:tabs>
        <w:ind w:left="2160" w:hanging="360"/>
      </w:pPr>
      <w:rPr>
        <w:rFonts w:ascii="Arial" w:hAnsi="Arial" w:hint="default"/>
      </w:rPr>
    </w:lvl>
    <w:lvl w:ilvl="3" w:tplc="DF0098CA" w:tentative="1">
      <w:start w:val="1"/>
      <w:numFmt w:val="bullet"/>
      <w:lvlText w:val="•"/>
      <w:lvlJc w:val="left"/>
      <w:pPr>
        <w:tabs>
          <w:tab w:val="num" w:pos="2880"/>
        </w:tabs>
        <w:ind w:left="2880" w:hanging="360"/>
      </w:pPr>
      <w:rPr>
        <w:rFonts w:ascii="Arial" w:hAnsi="Arial" w:hint="default"/>
      </w:rPr>
    </w:lvl>
    <w:lvl w:ilvl="4" w:tplc="2A7E8F38" w:tentative="1">
      <w:start w:val="1"/>
      <w:numFmt w:val="bullet"/>
      <w:lvlText w:val="•"/>
      <w:lvlJc w:val="left"/>
      <w:pPr>
        <w:tabs>
          <w:tab w:val="num" w:pos="3600"/>
        </w:tabs>
        <w:ind w:left="3600" w:hanging="360"/>
      </w:pPr>
      <w:rPr>
        <w:rFonts w:ascii="Arial" w:hAnsi="Arial" w:hint="default"/>
      </w:rPr>
    </w:lvl>
    <w:lvl w:ilvl="5" w:tplc="B9A469E4" w:tentative="1">
      <w:start w:val="1"/>
      <w:numFmt w:val="bullet"/>
      <w:lvlText w:val="•"/>
      <w:lvlJc w:val="left"/>
      <w:pPr>
        <w:tabs>
          <w:tab w:val="num" w:pos="4320"/>
        </w:tabs>
        <w:ind w:left="4320" w:hanging="360"/>
      </w:pPr>
      <w:rPr>
        <w:rFonts w:ascii="Arial" w:hAnsi="Arial" w:hint="default"/>
      </w:rPr>
    </w:lvl>
    <w:lvl w:ilvl="6" w:tplc="E57A0FAE" w:tentative="1">
      <w:start w:val="1"/>
      <w:numFmt w:val="bullet"/>
      <w:lvlText w:val="•"/>
      <w:lvlJc w:val="left"/>
      <w:pPr>
        <w:tabs>
          <w:tab w:val="num" w:pos="5040"/>
        </w:tabs>
        <w:ind w:left="5040" w:hanging="360"/>
      </w:pPr>
      <w:rPr>
        <w:rFonts w:ascii="Arial" w:hAnsi="Arial" w:hint="default"/>
      </w:rPr>
    </w:lvl>
    <w:lvl w:ilvl="7" w:tplc="D16247BC" w:tentative="1">
      <w:start w:val="1"/>
      <w:numFmt w:val="bullet"/>
      <w:lvlText w:val="•"/>
      <w:lvlJc w:val="left"/>
      <w:pPr>
        <w:tabs>
          <w:tab w:val="num" w:pos="5760"/>
        </w:tabs>
        <w:ind w:left="5760" w:hanging="360"/>
      </w:pPr>
      <w:rPr>
        <w:rFonts w:ascii="Arial" w:hAnsi="Arial" w:hint="default"/>
      </w:rPr>
    </w:lvl>
    <w:lvl w:ilvl="8" w:tplc="5184929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A415E82"/>
    <w:multiLevelType w:val="hybridMultilevel"/>
    <w:tmpl w:val="E86C11FE"/>
    <w:lvl w:ilvl="0" w:tplc="8C0A01BC">
      <w:start w:val="1"/>
      <w:numFmt w:val="bullet"/>
      <w:lvlText w:val="•"/>
      <w:lvlJc w:val="left"/>
      <w:pPr>
        <w:tabs>
          <w:tab w:val="num" w:pos="720"/>
        </w:tabs>
        <w:ind w:left="720" w:hanging="360"/>
      </w:pPr>
      <w:rPr>
        <w:rFonts w:ascii="Arial" w:hAnsi="Arial" w:hint="default"/>
      </w:rPr>
    </w:lvl>
    <w:lvl w:ilvl="1" w:tplc="C91245F8" w:tentative="1">
      <w:start w:val="1"/>
      <w:numFmt w:val="bullet"/>
      <w:lvlText w:val="•"/>
      <w:lvlJc w:val="left"/>
      <w:pPr>
        <w:tabs>
          <w:tab w:val="num" w:pos="1440"/>
        </w:tabs>
        <w:ind w:left="1440" w:hanging="360"/>
      </w:pPr>
      <w:rPr>
        <w:rFonts w:ascii="Arial" w:hAnsi="Arial" w:hint="default"/>
      </w:rPr>
    </w:lvl>
    <w:lvl w:ilvl="2" w:tplc="9EBC0DD6" w:tentative="1">
      <w:start w:val="1"/>
      <w:numFmt w:val="bullet"/>
      <w:lvlText w:val="•"/>
      <w:lvlJc w:val="left"/>
      <w:pPr>
        <w:tabs>
          <w:tab w:val="num" w:pos="2160"/>
        </w:tabs>
        <w:ind w:left="2160" w:hanging="360"/>
      </w:pPr>
      <w:rPr>
        <w:rFonts w:ascii="Arial" w:hAnsi="Arial" w:hint="default"/>
      </w:rPr>
    </w:lvl>
    <w:lvl w:ilvl="3" w:tplc="2ECEEC1E" w:tentative="1">
      <w:start w:val="1"/>
      <w:numFmt w:val="bullet"/>
      <w:lvlText w:val="•"/>
      <w:lvlJc w:val="left"/>
      <w:pPr>
        <w:tabs>
          <w:tab w:val="num" w:pos="2880"/>
        </w:tabs>
        <w:ind w:left="2880" w:hanging="360"/>
      </w:pPr>
      <w:rPr>
        <w:rFonts w:ascii="Arial" w:hAnsi="Arial" w:hint="default"/>
      </w:rPr>
    </w:lvl>
    <w:lvl w:ilvl="4" w:tplc="BAB8A02A" w:tentative="1">
      <w:start w:val="1"/>
      <w:numFmt w:val="bullet"/>
      <w:lvlText w:val="•"/>
      <w:lvlJc w:val="left"/>
      <w:pPr>
        <w:tabs>
          <w:tab w:val="num" w:pos="3600"/>
        </w:tabs>
        <w:ind w:left="3600" w:hanging="360"/>
      </w:pPr>
      <w:rPr>
        <w:rFonts w:ascii="Arial" w:hAnsi="Arial" w:hint="default"/>
      </w:rPr>
    </w:lvl>
    <w:lvl w:ilvl="5" w:tplc="0FBE605A" w:tentative="1">
      <w:start w:val="1"/>
      <w:numFmt w:val="bullet"/>
      <w:lvlText w:val="•"/>
      <w:lvlJc w:val="left"/>
      <w:pPr>
        <w:tabs>
          <w:tab w:val="num" w:pos="4320"/>
        </w:tabs>
        <w:ind w:left="4320" w:hanging="360"/>
      </w:pPr>
      <w:rPr>
        <w:rFonts w:ascii="Arial" w:hAnsi="Arial" w:hint="default"/>
      </w:rPr>
    </w:lvl>
    <w:lvl w:ilvl="6" w:tplc="F2B24B90" w:tentative="1">
      <w:start w:val="1"/>
      <w:numFmt w:val="bullet"/>
      <w:lvlText w:val="•"/>
      <w:lvlJc w:val="left"/>
      <w:pPr>
        <w:tabs>
          <w:tab w:val="num" w:pos="5040"/>
        </w:tabs>
        <w:ind w:left="5040" w:hanging="360"/>
      </w:pPr>
      <w:rPr>
        <w:rFonts w:ascii="Arial" w:hAnsi="Arial" w:hint="default"/>
      </w:rPr>
    </w:lvl>
    <w:lvl w:ilvl="7" w:tplc="33128482" w:tentative="1">
      <w:start w:val="1"/>
      <w:numFmt w:val="bullet"/>
      <w:lvlText w:val="•"/>
      <w:lvlJc w:val="left"/>
      <w:pPr>
        <w:tabs>
          <w:tab w:val="num" w:pos="5760"/>
        </w:tabs>
        <w:ind w:left="5760" w:hanging="360"/>
      </w:pPr>
      <w:rPr>
        <w:rFonts w:ascii="Arial" w:hAnsi="Arial" w:hint="default"/>
      </w:rPr>
    </w:lvl>
    <w:lvl w:ilvl="8" w:tplc="FC80485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FC1"/>
    <w:rsid w:val="00040FC1"/>
    <w:rsid w:val="0011166C"/>
    <w:rsid w:val="001C3525"/>
    <w:rsid w:val="001F76FD"/>
    <w:rsid w:val="00233523"/>
    <w:rsid w:val="003C4739"/>
    <w:rsid w:val="00762611"/>
    <w:rsid w:val="007A61EA"/>
    <w:rsid w:val="008B2CAC"/>
    <w:rsid w:val="009B05E9"/>
    <w:rsid w:val="00A54410"/>
    <w:rsid w:val="00A90A3A"/>
    <w:rsid w:val="00AE307A"/>
    <w:rsid w:val="00AF050D"/>
    <w:rsid w:val="00B33499"/>
    <w:rsid w:val="00B6763E"/>
    <w:rsid w:val="00B7575A"/>
    <w:rsid w:val="00BF1A56"/>
    <w:rsid w:val="00CB0F08"/>
    <w:rsid w:val="00D742EF"/>
    <w:rsid w:val="00DC71EA"/>
    <w:rsid w:val="00E33C2F"/>
    <w:rsid w:val="00E371B1"/>
    <w:rsid w:val="00E77510"/>
    <w:rsid w:val="00EA135B"/>
    <w:rsid w:val="00F13D4E"/>
    <w:rsid w:val="00FD4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1D933"/>
  <w15:chartTrackingRefBased/>
  <w15:docId w15:val="{B9CE671C-27FF-C949-B677-F59040715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FC1"/>
    <w:rPr>
      <w:color w:val="0563C1" w:themeColor="hyperlink"/>
      <w:u w:val="single"/>
    </w:rPr>
  </w:style>
  <w:style w:type="character" w:styleId="UnresolvedMention">
    <w:name w:val="Unresolved Mention"/>
    <w:basedOn w:val="DefaultParagraphFont"/>
    <w:uiPriority w:val="99"/>
    <w:semiHidden/>
    <w:unhideWhenUsed/>
    <w:rsid w:val="00040FC1"/>
    <w:rPr>
      <w:color w:val="605E5C"/>
      <w:shd w:val="clear" w:color="auto" w:fill="E1DFDD"/>
    </w:rPr>
  </w:style>
  <w:style w:type="paragraph" w:customStyle="1" w:styleId="Normal1">
    <w:name w:val="Normal1"/>
    <w:rsid w:val="00EA135B"/>
    <w:pPr>
      <w:spacing w:line="276" w:lineRule="auto"/>
    </w:pPr>
    <w:rPr>
      <w:rFonts w:ascii="Arial" w:eastAsia="Arial" w:hAnsi="Arial" w:cs="Arial"/>
      <w:color w:val="000000"/>
      <w:sz w:val="22"/>
      <w:szCs w:val="22"/>
    </w:rPr>
  </w:style>
  <w:style w:type="paragraph" w:styleId="ListParagraph">
    <w:name w:val="List Paragraph"/>
    <w:basedOn w:val="Normal"/>
    <w:uiPriority w:val="34"/>
    <w:qFormat/>
    <w:rsid w:val="00762611"/>
    <w:pPr>
      <w:ind w:left="720"/>
      <w:contextualSpacing/>
    </w:pPr>
  </w:style>
  <w:style w:type="character" w:styleId="FollowedHyperlink">
    <w:name w:val="FollowedHyperlink"/>
    <w:basedOn w:val="DefaultParagraphFont"/>
    <w:uiPriority w:val="99"/>
    <w:semiHidden/>
    <w:unhideWhenUsed/>
    <w:rsid w:val="00A90A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85308">
      <w:bodyDiv w:val="1"/>
      <w:marLeft w:val="0"/>
      <w:marRight w:val="0"/>
      <w:marTop w:val="0"/>
      <w:marBottom w:val="0"/>
      <w:divBdr>
        <w:top w:val="none" w:sz="0" w:space="0" w:color="auto"/>
        <w:left w:val="none" w:sz="0" w:space="0" w:color="auto"/>
        <w:bottom w:val="none" w:sz="0" w:space="0" w:color="auto"/>
        <w:right w:val="none" w:sz="0" w:space="0" w:color="auto"/>
      </w:divBdr>
      <w:divsChild>
        <w:div w:id="1615287715">
          <w:marLeft w:val="360"/>
          <w:marRight w:val="0"/>
          <w:marTop w:val="200"/>
          <w:marBottom w:val="0"/>
          <w:divBdr>
            <w:top w:val="none" w:sz="0" w:space="0" w:color="auto"/>
            <w:left w:val="none" w:sz="0" w:space="0" w:color="auto"/>
            <w:bottom w:val="none" w:sz="0" w:space="0" w:color="auto"/>
            <w:right w:val="none" w:sz="0" w:space="0" w:color="auto"/>
          </w:divBdr>
        </w:div>
        <w:div w:id="1558273255">
          <w:marLeft w:val="360"/>
          <w:marRight w:val="0"/>
          <w:marTop w:val="200"/>
          <w:marBottom w:val="0"/>
          <w:divBdr>
            <w:top w:val="none" w:sz="0" w:space="0" w:color="auto"/>
            <w:left w:val="none" w:sz="0" w:space="0" w:color="auto"/>
            <w:bottom w:val="none" w:sz="0" w:space="0" w:color="auto"/>
            <w:right w:val="none" w:sz="0" w:space="0" w:color="auto"/>
          </w:divBdr>
        </w:div>
        <w:div w:id="1852450015">
          <w:marLeft w:val="360"/>
          <w:marRight w:val="0"/>
          <w:marTop w:val="200"/>
          <w:marBottom w:val="0"/>
          <w:divBdr>
            <w:top w:val="none" w:sz="0" w:space="0" w:color="auto"/>
            <w:left w:val="none" w:sz="0" w:space="0" w:color="auto"/>
            <w:bottom w:val="none" w:sz="0" w:space="0" w:color="auto"/>
            <w:right w:val="none" w:sz="0" w:space="0" w:color="auto"/>
          </w:divBdr>
        </w:div>
        <w:div w:id="2121026251">
          <w:marLeft w:val="360"/>
          <w:marRight w:val="0"/>
          <w:marTop w:val="200"/>
          <w:marBottom w:val="0"/>
          <w:divBdr>
            <w:top w:val="none" w:sz="0" w:space="0" w:color="auto"/>
            <w:left w:val="none" w:sz="0" w:space="0" w:color="auto"/>
            <w:bottom w:val="none" w:sz="0" w:space="0" w:color="auto"/>
            <w:right w:val="none" w:sz="0" w:space="0" w:color="auto"/>
          </w:divBdr>
        </w:div>
        <w:div w:id="2074693932">
          <w:marLeft w:val="360"/>
          <w:marRight w:val="0"/>
          <w:marTop w:val="200"/>
          <w:marBottom w:val="0"/>
          <w:divBdr>
            <w:top w:val="none" w:sz="0" w:space="0" w:color="auto"/>
            <w:left w:val="none" w:sz="0" w:space="0" w:color="auto"/>
            <w:bottom w:val="none" w:sz="0" w:space="0" w:color="auto"/>
            <w:right w:val="none" w:sz="0" w:space="0" w:color="auto"/>
          </w:divBdr>
        </w:div>
        <w:div w:id="2138987004">
          <w:marLeft w:val="360"/>
          <w:marRight w:val="0"/>
          <w:marTop w:val="200"/>
          <w:marBottom w:val="0"/>
          <w:divBdr>
            <w:top w:val="none" w:sz="0" w:space="0" w:color="auto"/>
            <w:left w:val="none" w:sz="0" w:space="0" w:color="auto"/>
            <w:bottom w:val="none" w:sz="0" w:space="0" w:color="auto"/>
            <w:right w:val="none" w:sz="0" w:space="0" w:color="auto"/>
          </w:divBdr>
        </w:div>
        <w:div w:id="955869764">
          <w:marLeft w:val="360"/>
          <w:marRight w:val="0"/>
          <w:marTop w:val="200"/>
          <w:marBottom w:val="0"/>
          <w:divBdr>
            <w:top w:val="none" w:sz="0" w:space="0" w:color="auto"/>
            <w:left w:val="none" w:sz="0" w:space="0" w:color="auto"/>
            <w:bottom w:val="none" w:sz="0" w:space="0" w:color="auto"/>
            <w:right w:val="none" w:sz="0" w:space="0" w:color="auto"/>
          </w:divBdr>
        </w:div>
        <w:div w:id="270014159">
          <w:marLeft w:val="360"/>
          <w:marRight w:val="0"/>
          <w:marTop w:val="200"/>
          <w:marBottom w:val="0"/>
          <w:divBdr>
            <w:top w:val="none" w:sz="0" w:space="0" w:color="auto"/>
            <w:left w:val="none" w:sz="0" w:space="0" w:color="auto"/>
            <w:bottom w:val="none" w:sz="0" w:space="0" w:color="auto"/>
            <w:right w:val="none" w:sz="0" w:space="0" w:color="auto"/>
          </w:divBdr>
        </w:div>
        <w:div w:id="1085807747">
          <w:marLeft w:val="360"/>
          <w:marRight w:val="0"/>
          <w:marTop w:val="200"/>
          <w:marBottom w:val="0"/>
          <w:divBdr>
            <w:top w:val="none" w:sz="0" w:space="0" w:color="auto"/>
            <w:left w:val="none" w:sz="0" w:space="0" w:color="auto"/>
            <w:bottom w:val="none" w:sz="0" w:space="0" w:color="auto"/>
            <w:right w:val="none" w:sz="0" w:space="0" w:color="auto"/>
          </w:divBdr>
        </w:div>
        <w:div w:id="2016808999">
          <w:marLeft w:val="360"/>
          <w:marRight w:val="0"/>
          <w:marTop w:val="200"/>
          <w:marBottom w:val="0"/>
          <w:divBdr>
            <w:top w:val="none" w:sz="0" w:space="0" w:color="auto"/>
            <w:left w:val="none" w:sz="0" w:space="0" w:color="auto"/>
            <w:bottom w:val="none" w:sz="0" w:space="0" w:color="auto"/>
            <w:right w:val="none" w:sz="0" w:space="0" w:color="auto"/>
          </w:divBdr>
        </w:div>
        <w:div w:id="1072435481">
          <w:marLeft w:val="360"/>
          <w:marRight w:val="0"/>
          <w:marTop w:val="200"/>
          <w:marBottom w:val="0"/>
          <w:divBdr>
            <w:top w:val="none" w:sz="0" w:space="0" w:color="auto"/>
            <w:left w:val="none" w:sz="0" w:space="0" w:color="auto"/>
            <w:bottom w:val="none" w:sz="0" w:space="0" w:color="auto"/>
            <w:right w:val="none" w:sz="0" w:space="0" w:color="auto"/>
          </w:divBdr>
        </w:div>
      </w:divsChild>
    </w:div>
    <w:div w:id="170030528">
      <w:bodyDiv w:val="1"/>
      <w:marLeft w:val="0"/>
      <w:marRight w:val="0"/>
      <w:marTop w:val="0"/>
      <w:marBottom w:val="0"/>
      <w:divBdr>
        <w:top w:val="none" w:sz="0" w:space="0" w:color="auto"/>
        <w:left w:val="none" w:sz="0" w:space="0" w:color="auto"/>
        <w:bottom w:val="none" w:sz="0" w:space="0" w:color="auto"/>
        <w:right w:val="none" w:sz="0" w:space="0" w:color="auto"/>
      </w:divBdr>
    </w:div>
    <w:div w:id="367073758">
      <w:bodyDiv w:val="1"/>
      <w:marLeft w:val="0"/>
      <w:marRight w:val="0"/>
      <w:marTop w:val="0"/>
      <w:marBottom w:val="0"/>
      <w:divBdr>
        <w:top w:val="none" w:sz="0" w:space="0" w:color="auto"/>
        <w:left w:val="none" w:sz="0" w:space="0" w:color="auto"/>
        <w:bottom w:val="none" w:sz="0" w:space="0" w:color="auto"/>
        <w:right w:val="none" w:sz="0" w:space="0" w:color="auto"/>
      </w:divBdr>
      <w:divsChild>
        <w:div w:id="527527741">
          <w:marLeft w:val="360"/>
          <w:marRight w:val="0"/>
          <w:marTop w:val="200"/>
          <w:marBottom w:val="0"/>
          <w:divBdr>
            <w:top w:val="none" w:sz="0" w:space="0" w:color="auto"/>
            <w:left w:val="none" w:sz="0" w:space="0" w:color="auto"/>
            <w:bottom w:val="none" w:sz="0" w:space="0" w:color="auto"/>
            <w:right w:val="none" w:sz="0" w:space="0" w:color="auto"/>
          </w:divBdr>
        </w:div>
        <w:div w:id="1447309425">
          <w:marLeft w:val="360"/>
          <w:marRight w:val="0"/>
          <w:marTop w:val="200"/>
          <w:marBottom w:val="0"/>
          <w:divBdr>
            <w:top w:val="none" w:sz="0" w:space="0" w:color="auto"/>
            <w:left w:val="none" w:sz="0" w:space="0" w:color="auto"/>
            <w:bottom w:val="none" w:sz="0" w:space="0" w:color="auto"/>
            <w:right w:val="none" w:sz="0" w:space="0" w:color="auto"/>
          </w:divBdr>
        </w:div>
        <w:div w:id="1431244882">
          <w:marLeft w:val="360"/>
          <w:marRight w:val="0"/>
          <w:marTop w:val="200"/>
          <w:marBottom w:val="0"/>
          <w:divBdr>
            <w:top w:val="none" w:sz="0" w:space="0" w:color="auto"/>
            <w:left w:val="none" w:sz="0" w:space="0" w:color="auto"/>
            <w:bottom w:val="none" w:sz="0" w:space="0" w:color="auto"/>
            <w:right w:val="none" w:sz="0" w:space="0" w:color="auto"/>
          </w:divBdr>
        </w:div>
      </w:divsChild>
    </w:div>
    <w:div w:id="698164243">
      <w:bodyDiv w:val="1"/>
      <w:marLeft w:val="0"/>
      <w:marRight w:val="0"/>
      <w:marTop w:val="0"/>
      <w:marBottom w:val="0"/>
      <w:divBdr>
        <w:top w:val="none" w:sz="0" w:space="0" w:color="auto"/>
        <w:left w:val="none" w:sz="0" w:space="0" w:color="auto"/>
        <w:bottom w:val="none" w:sz="0" w:space="0" w:color="auto"/>
        <w:right w:val="none" w:sz="0" w:space="0" w:color="auto"/>
      </w:divBdr>
      <w:divsChild>
        <w:div w:id="1331567347">
          <w:marLeft w:val="360"/>
          <w:marRight w:val="0"/>
          <w:marTop w:val="200"/>
          <w:marBottom w:val="0"/>
          <w:divBdr>
            <w:top w:val="none" w:sz="0" w:space="0" w:color="auto"/>
            <w:left w:val="none" w:sz="0" w:space="0" w:color="auto"/>
            <w:bottom w:val="none" w:sz="0" w:space="0" w:color="auto"/>
            <w:right w:val="none" w:sz="0" w:space="0" w:color="auto"/>
          </w:divBdr>
        </w:div>
        <w:div w:id="2033022511">
          <w:marLeft w:val="360"/>
          <w:marRight w:val="0"/>
          <w:marTop w:val="200"/>
          <w:marBottom w:val="0"/>
          <w:divBdr>
            <w:top w:val="none" w:sz="0" w:space="0" w:color="auto"/>
            <w:left w:val="none" w:sz="0" w:space="0" w:color="auto"/>
            <w:bottom w:val="none" w:sz="0" w:space="0" w:color="auto"/>
            <w:right w:val="none" w:sz="0" w:space="0" w:color="auto"/>
          </w:divBdr>
        </w:div>
        <w:div w:id="1234702857">
          <w:marLeft w:val="360"/>
          <w:marRight w:val="0"/>
          <w:marTop w:val="200"/>
          <w:marBottom w:val="0"/>
          <w:divBdr>
            <w:top w:val="none" w:sz="0" w:space="0" w:color="auto"/>
            <w:left w:val="none" w:sz="0" w:space="0" w:color="auto"/>
            <w:bottom w:val="none" w:sz="0" w:space="0" w:color="auto"/>
            <w:right w:val="none" w:sz="0" w:space="0" w:color="auto"/>
          </w:divBdr>
        </w:div>
        <w:div w:id="245263693">
          <w:marLeft w:val="360"/>
          <w:marRight w:val="0"/>
          <w:marTop w:val="200"/>
          <w:marBottom w:val="0"/>
          <w:divBdr>
            <w:top w:val="none" w:sz="0" w:space="0" w:color="auto"/>
            <w:left w:val="none" w:sz="0" w:space="0" w:color="auto"/>
            <w:bottom w:val="none" w:sz="0" w:space="0" w:color="auto"/>
            <w:right w:val="none" w:sz="0" w:space="0" w:color="auto"/>
          </w:divBdr>
        </w:div>
        <w:div w:id="1474252159">
          <w:marLeft w:val="360"/>
          <w:marRight w:val="0"/>
          <w:marTop w:val="200"/>
          <w:marBottom w:val="0"/>
          <w:divBdr>
            <w:top w:val="none" w:sz="0" w:space="0" w:color="auto"/>
            <w:left w:val="none" w:sz="0" w:space="0" w:color="auto"/>
            <w:bottom w:val="none" w:sz="0" w:space="0" w:color="auto"/>
            <w:right w:val="none" w:sz="0" w:space="0" w:color="auto"/>
          </w:divBdr>
        </w:div>
        <w:div w:id="1056048349">
          <w:marLeft w:val="360"/>
          <w:marRight w:val="0"/>
          <w:marTop w:val="200"/>
          <w:marBottom w:val="0"/>
          <w:divBdr>
            <w:top w:val="none" w:sz="0" w:space="0" w:color="auto"/>
            <w:left w:val="none" w:sz="0" w:space="0" w:color="auto"/>
            <w:bottom w:val="none" w:sz="0" w:space="0" w:color="auto"/>
            <w:right w:val="none" w:sz="0" w:space="0" w:color="auto"/>
          </w:divBdr>
        </w:div>
        <w:div w:id="812874066">
          <w:marLeft w:val="360"/>
          <w:marRight w:val="0"/>
          <w:marTop w:val="200"/>
          <w:marBottom w:val="0"/>
          <w:divBdr>
            <w:top w:val="none" w:sz="0" w:space="0" w:color="auto"/>
            <w:left w:val="none" w:sz="0" w:space="0" w:color="auto"/>
            <w:bottom w:val="none" w:sz="0" w:space="0" w:color="auto"/>
            <w:right w:val="none" w:sz="0" w:space="0" w:color="auto"/>
          </w:divBdr>
        </w:div>
        <w:div w:id="1274481956">
          <w:marLeft w:val="360"/>
          <w:marRight w:val="0"/>
          <w:marTop w:val="200"/>
          <w:marBottom w:val="0"/>
          <w:divBdr>
            <w:top w:val="none" w:sz="0" w:space="0" w:color="auto"/>
            <w:left w:val="none" w:sz="0" w:space="0" w:color="auto"/>
            <w:bottom w:val="none" w:sz="0" w:space="0" w:color="auto"/>
            <w:right w:val="none" w:sz="0" w:space="0" w:color="auto"/>
          </w:divBdr>
        </w:div>
        <w:div w:id="1999726122">
          <w:marLeft w:val="360"/>
          <w:marRight w:val="0"/>
          <w:marTop w:val="200"/>
          <w:marBottom w:val="0"/>
          <w:divBdr>
            <w:top w:val="none" w:sz="0" w:space="0" w:color="auto"/>
            <w:left w:val="none" w:sz="0" w:space="0" w:color="auto"/>
            <w:bottom w:val="none" w:sz="0" w:space="0" w:color="auto"/>
            <w:right w:val="none" w:sz="0" w:space="0" w:color="auto"/>
          </w:divBdr>
        </w:div>
        <w:div w:id="2081561713">
          <w:marLeft w:val="360"/>
          <w:marRight w:val="0"/>
          <w:marTop w:val="200"/>
          <w:marBottom w:val="0"/>
          <w:divBdr>
            <w:top w:val="none" w:sz="0" w:space="0" w:color="auto"/>
            <w:left w:val="none" w:sz="0" w:space="0" w:color="auto"/>
            <w:bottom w:val="none" w:sz="0" w:space="0" w:color="auto"/>
            <w:right w:val="none" w:sz="0" w:space="0" w:color="auto"/>
          </w:divBdr>
        </w:div>
        <w:div w:id="1788158372">
          <w:marLeft w:val="360"/>
          <w:marRight w:val="0"/>
          <w:marTop w:val="200"/>
          <w:marBottom w:val="0"/>
          <w:divBdr>
            <w:top w:val="none" w:sz="0" w:space="0" w:color="auto"/>
            <w:left w:val="none" w:sz="0" w:space="0" w:color="auto"/>
            <w:bottom w:val="none" w:sz="0" w:space="0" w:color="auto"/>
            <w:right w:val="none" w:sz="0" w:space="0" w:color="auto"/>
          </w:divBdr>
        </w:div>
      </w:divsChild>
    </w:div>
    <w:div w:id="765344110">
      <w:bodyDiv w:val="1"/>
      <w:marLeft w:val="0"/>
      <w:marRight w:val="0"/>
      <w:marTop w:val="0"/>
      <w:marBottom w:val="0"/>
      <w:divBdr>
        <w:top w:val="none" w:sz="0" w:space="0" w:color="auto"/>
        <w:left w:val="none" w:sz="0" w:space="0" w:color="auto"/>
        <w:bottom w:val="none" w:sz="0" w:space="0" w:color="auto"/>
        <w:right w:val="none" w:sz="0" w:space="0" w:color="auto"/>
      </w:divBdr>
      <w:divsChild>
        <w:div w:id="168639094">
          <w:marLeft w:val="360"/>
          <w:marRight w:val="0"/>
          <w:marTop w:val="200"/>
          <w:marBottom w:val="0"/>
          <w:divBdr>
            <w:top w:val="none" w:sz="0" w:space="0" w:color="auto"/>
            <w:left w:val="none" w:sz="0" w:space="0" w:color="auto"/>
            <w:bottom w:val="none" w:sz="0" w:space="0" w:color="auto"/>
            <w:right w:val="none" w:sz="0" w:space="0" w:color="auto"/>
          </w:divBdr>
        </w:div>
        <w:div w:id="2000772152">
          <w:marLeft w:val="360"/>
          <w:marRight w:val="0"/>
          <w:marTop w:val="200"/>
          <w:marBottom w:val="0"/>
          <w:divBdr>
            <w:top w:val="none" w:sz="0" w:space="0" w:color="auto"/>
            <w:left w:val="none" w:sz="0" w:space="0" w:color="auto"/>
            <w:bottom w:val="none" w:sz="0" w:space="0" w:color="auto"/>
            <w:right w:val="none" w:sz="0" w:space="0" w:color="auto"/>
          </w:divBdr>
        </w:div>
        <w:div w:id="1939092812">
          <w:marLeft w:val="360"/>
          <w:marRight w:val="0"/>
          <w:marTop w:val="200"/>
          <w:marBottom w:val="0"/>
          <w:divBdr>
            <w:top w:val="none" w:sz="0" w:space="0" w:color="auto"/>
            <w:left w:val="none" w:sz="0" w:space="0" w:color="auto"/>
            <w:bottom w:val="none" w:sz="0" w:space="0" w:color="auto"/>
            <w:right w:val="none" w:sz="0" w:space="0" w:color="auto"/>
          </w:divBdr>
        </w:div>
      </w:divsChild>
    </w:div>
    <w:div w:id="1505121842">
      <w:bodyDiv w:val="1"/>
      <w:marLeft w:val="0"/>
      <w:marRight w:val="0"/>
      <w:marTop w:val="0"/>
      <w:marBottom w:val="0"/>
      <w:divBdr>
        <w:top w:val="none" w:sz="0" w:space="0" w:color="auto"/>
        <w:left w:val="none" w:sz="0" w:space="0" w:color="auto"/>
        <w:bottom w:val="none" w:sz="0" w:space="0" w:color="auto"/>
        <w:right w:val="none" w:sz="0" w:space="0" w:color="auto"/>
      </w:divBdr>
    </w:div>
    <w:div w:id="2146116351">
      <w:bodyDiv w:val="1"/>
      <w:marLeft w:val="0"/>
      <w:marRight w:val="0"/>
      <w:marTop w:val="0"/>
      <w:marBottom w:val="0"/>
      <w:divBdr>
        <w:top w:val="none" w:sz="0" w:space="0" w:color="auto"/>
        <w:left w:val="none" w:sz="0" w:space="0" w:color="auto"/>
        <w:bottom w:val="none" w:sz="0" w:space="0" w:color="auto"/>
        <w:right w:val="none" w:sz="0" w:space="0" w:color="auto"/>
      </w:divBdr>
      <w:divsChild>
        <w:div w:id="806242882">
          <w:marLeft w:val="360"/>
          <w:marRight w:val="0"/>
          <w:marTop w:val="200"/>
          <w:marBottom w:val="0"/>
          <w:divBdr>
            <w:top w:val="none" w:sz="0" w:space="0" w:color="auto"/>
            <w:left w:val="none" w:sz="0" w:space="0" w:color="auto"/>
            <w:bottom w:val="none" w:sz="0" w:space="0" w:color="auto"/>
            <w:right w:val="none" w:sz="0" w:space="0" w:color="auto"/>
          </w:divBdr>
        </w:div>
        <w:div w:id="1755585830">
          <w:marLeft w:val="360"/>
          <w:marRight w:val="0"/>
          <w:marTop w:val="200"/>
          <w:marBottom w:val="0"/>
          <w:divBdr>
            <w:top w:val="none" w:sz="0" w:space="0" w:color="auto"/>
            <w:left w:val="none" w:sz="0" w:space="0" w:color="auto"/>
            <w:bottom w:val="none" w:sz="0" w:space="0" w:color="auto"/>
            <w:right w:val="none" w:sz="0" w:space="0" w:color="auto"/>
          </w:divBdr>
        </w:div>
        <w:div w:id="2082949765">
          <w:marLeft w:val="360"/>
          <w:marRight w:val="0"/>
          <w:marTop w:val="200"/>
          <w:marBottom w:val="0"/>
          <w:divBdr>
            <w:top w:val="none" w:sz="0" w:space="0" w:color="auto"/>
            <w:left w:val="none" w:sz="0" w:space="0" w:color="auto"/>
            <w:bottom w:val="none" w:sz="0" w:space="0" w:color="auto"/>
            <w:right w:val="none" w:sz="0" w:space="0" w:color="auto"/>
          </w:divBdr>
        </w:div>
        <w:div w:id="2059354930">
          <w:marLeft w:val="360"/>
          <w:marRight w:val="0"/>
          <w:marTop w:val="200"/>
          <w:marBottom w:val="0"/>
          <w:divBdr>
            <w:top w:val="none" w:sz="0" w:space="0" w:color="auto"/>
            <w:left w:val="none" w:sz="0" w:space="0" w:color="auto"/>
            <w:bottom w:val="none" w:sz="0" w:space="0" w:color="auto"/>
            <w:right w:val="none" w:sz="0" w:space="0" w:color="auto"/>
          </w:divBdr>
        </w:div>
        <w:div w:id="141309428">
          <w:marLeft w:val="360"/>
          <w:marRight w:val="0"/>
          <w:marTop w:val="200"/>
          <w:marBottom w:val="0"/>
          <w:divBdr>
            <w:top w:val="none" w:sz="0" w:space="0" w:color="auto"/>
            <w:left w:val="none" w:sz="0" w:space="0" w:color="auto"/>
            <w:bottom w:val="none" w:sz="0" w:space="0" w:color="auto"/>
            <w:right w:val="none" w:sz="0" w:space="0" w:color="auto"/>
          </w:divBdr>
        </w:div>
        <w:div w:id="43656489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le.org/" TargetMode="External"/><Relationship Id="rId13" Type="http://schemas.openxmlformats.org/officeDocument/2006/relationships/hyperlink" Target="http://homepages.wmich.edu/~acareywe/engl6780f19.html" TargetMode="External"/><Relationship Id="rId18" Type="http://schemas.openxmlformats.org/officeDocument/2006/relationships/hyperlink" Target="http://homepages.wmich.edu/~acareywe/engl6780project.html" TargetMode="External"/><Relationship Id="rId26" Type="http://schemas.openxmlformats.org/officeDocument/2006/relationships/hyperlink" Target="https://www.amazon.co.uk/Teaching-Climate-Change-Adolescents-Richard/dp/1138245259" TargetMode="External"/><Relationship Id="rId3" Type="http://schemas.openxmlformats.org/officeDocument/2006/relationships/settings" Target="settings.xml"/><Relationship Id="rId21" Type="http://schemas.openxmlformats.org/officeDocument/2006/relationships/hyperlink" Target="http://homepages.wmich.edu/~acareywe/envs4120manifestolinks.html" TargetMode="External"/><Relationship Id="rId7" Type="http://schemas.openxmlformats.org/officeDocument/2006/relationships/hyperlink" Target="https://www.amazon.co.uk/Climate-Justice-Resilience-Sustainable-Future/dp/1408888467/ref=sr_1_1?crid=2Z3Y3F10RLTR5&amp;dchild=1&amp;keywords=climate+justice+mary+robinson&amp;qid=1607955073&amp;s=books&amp;sprefix=climate+justice+mary+%2Cstripbooks%2C217&amp;sr=1-1" TargetMode="External"/><Relationship Id="rId12" Type="http://schemas.openxmlformats.org/officeDocument/2006/relationships/hyperlink" Target="http://homepages.wmich.edu/~acareywe/engl3110s16.html" TargetMode="External"/><Relationship Id="rId17" Type="http://schemas.openxmlformats.org/officeDocument/2006/relationships/hyperlink" Target="http://homepages.wmich.edu/~acareywe/envs4120clifiproject.html" TargetMode="External"/><Relationship Id="rId25" Type="http://schemas.openxmlformats.org/officeDocument/2006/relationships/hyperlink" Target="http://homepages.wmich.edu/~acareywe/culturejam.html" TargetMode="External"/><Relationship Id="rId2" Type="http://schemas.openxmlformats.org/officeDocument/2006/relationships/styles" Target="styles.xml"/><Relationship Id="rId16" Type="http://schemas.openxmlformats.org/officeDocument/2006/relationships/hyperlink" Target="https://www.aeinstein.org/nonviolentaction/198-methods-of-nonviolent-action/" TargetMode="External"/><Relationship Id="rId20" Type="http://schemas.openxmlformats.org/officeDocument/2006/relationships/hyperlink" Target="http://homepages.wmich.edu/~acareywe/envs4120manifesto.html" TargetMode="External"/><Relationship Id="rId1" Type="http://schemas.openxmlformats.org/officeDocument/2006/relationships/numbering" Target="numbering.xml"/><Relationship Id="rId6" Type="http://schemas.openxmlformats.org/officeDocument/2006/relationships/hyperlink" Target="https://www.amazon.co.uk/Our-Final-Warning-Degrees-Emergency-ebook/dp/B07YN9WSN8/ref=sr_1_1?dchild=1&amp;keywords=our+final+warning&amp;qid=1607955032&amp;s=books&amp;sr=1-1" TargetMode="External"/><Relationship Id="rId11" Type="http://schemas.openxmlformats.org/officeDocument/2006/relationships/hyperlink" Target="http://homepages.wmich.edu/~acareywe/engl1100f18.html" TargetMode="External"/><Relationship Id="rId24" Type="http://schemas.openxmlformats.org/officeDocument/2006/relationships/hyperlink" Target="https://depts.washington.edu/ccce/polcommcampaigns/CultureJamming.htm" TargetMode="External"/><Relationship Id="rId5" Type="http://schemas.openxmlformats.org/officeDocument/2006/relationships/hyperlink" Target="mailto:allen.webb@wmich.edu" TargetMode="External"/><Relationship Id="rId15" Type="http://schemas.openxmlformats.org/officeDocument/2006/relationships/hyperlink" Target="https://www.amazon.co.uk/Textual-Intervention-Critical-Strategies-Interface/dp/0415054370" TargetMode="External"/><Relationship Id="rId23" Type="http://schemas.openxmlformats.org/officeDocument/2006/relationships/hyperlink" Target="https://climatechangerefugees.blogspot.com/" TargetMode="External"/><Relationship Id="rId28" Type="http://schemas.openxmlformats.org/officeDocument/2006/relationships/theme" Target="theme/theme1.xml"/><Relationship Id="rId10" Type="http://schemas.openxmlformats.org/officeDocument/2006/relationships/hyperlink" Target="http://homepages.wmich.edu/~acareywe/envs4120f18.html" TargetMode="External"/><Relationship Id="rId19" Type="http://schemas.openxmlformats.org/officeDocument/2006/relationships/hyperlink" Target="https://docs.google.com/presentation/d/1ei9o3PVhlqgiaPhRASA7HEriR9Fv72cuPFS8PguUshk/edit" TargetMode="External"/><Relationship Id="rId4" Type="http://schemas.openxmlformats.org/officeDocument/2006/relationships/webSettings" Target="webSettings.xml"/><Relationship Id="rId9" Type="http://schemas.openxmlformats.org/officeDocument/2006/relationships/hyperlink" Target="https://www.amazon.co.uk/Great-Derangement-Climate-Unthinkable-Lectures/dp/022652681X/ref=sr_1_1?crid=TYHSMY3LKFDZ&amp;dchild=1&amp;keywords=the+great+derangement+climate+change+and+the+unthinkable&amp;qid=1607955202&amp;s=books&amp;sprefix=the+great+derangement%2Cstripbooks%2C167&amp;sr=1-1" TargetMode="External"/><Relationship Id="rId14" Type="http://schemas.openxmlformats.org/officeDocument/2006/relationships/hyperlink" Target="http://homepages.wmich.edu/~acareywe/engl6780s18.html" TargetMode="External"/><Relationship Id="rId22" Type="http://schemas.openxmlformats.org/officeDocument/2006/relationships/hyperlink" Target="http://homepages.wmich.edu/~acareywe/engl1100blog.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1933</Words>
  <Characters>11023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2020-12-14T20:00:00Z</dcterms:created>
  <dcterms:modified xsi:type="dcterms:W3CDTF">2020-12-14T20:00:00Z</dcterms:modified>
</cp:coreProperties>
</file>