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5C1D6" w14:textId="3C3FE8A4" w:rsidR="00354CEF" w:rsidRDefault="00354CEF" w:rsidP="00354CEF">
      <w:pPr>
        <w:jc w:val="center"/>
        <w:rPr>
          <w:rFonts w:ascii="Arial" w:eastAsia="Times New Roman" w:hAnsi="Arial" w:cs="Arial"/>
          <w:b/>
          <w:color w:val="000000"/>
          <w:sz w:val="20"/>
          <w:szCs w:val="20"/>
        </w:rPr>
      </w:pPr>
      <w:bookmarkStart w:id="0" w:name="_GoBack"/>
      <w:bookmarkEnd w:id="0"/>
      <w:r w:rsidRPr="00BA7203">
        <w:rPr>
          <w:rFonts w:ascii="Arial" w:eastAsia="Times New Roman" w:hAnsi="Arial" w:cs="Arial"/>
          <w:b/>
          <w:color w:val="000000"/>
          <w:sz w:val="20"/>
          <w:szCs w:val="20"/>
        </w:rPr>
        <w:t>Transgender Students Facing Erasure from Schools</w:t>
      </w:r>
      <w:r>
        <w:rPr>
          <w:rFonts w:ascii="Arial" w:eastAsia="Times New Roman" w:hAnsi="Arial" w:cs="Arial"/>
          <w:b/>
          <w:color w:val="000000"/>
          <w:sz w:val="20"/>
          <w:szCs w:val="20"/>
        </w:rPr>
        <w:t xml:space="preserve"> under Trump</w:t>
      </w:r>
    </w:p>
    <w:p w14:paraId="28AC21B3" w14:textId="77777777" w:rsidR="00624CF1" w:rsidRDefault="00624CF1" w:rsidP="00354CEF">
      <w:pPr>
        <w:jc w:val="center"/>
        <w:rPr>
          <w:rFonts w:ascii="Arial" w:eastAsia="Times New Roman" w:hAnsi="Arial" w:cs="Arial"/>
          <w:b/>
          <w:color w:val="000000"/>
          <w:sz w:val="20"/>
          <w:szCs w:val="20"/>
        </w:rPr>
      </w:pPr>
    </w:p>
    <w:p w14:paraId="7DF9F612" w14:textId="77777777" w:rsidR="00354CEF" w:rsidRPr="00EF3862" w:rsidRDefault="00354CEF" w:rsidP="00354CEF">
      <w:pPr>
        <w:jc w:val="both"/>
        <w:rPr>
          <w:rFonts w:ascii="Times New Roman" w:eastAsia="Times New Roman" w:hAnsi="Times New Roman" w:cs="Times New Roman"/>
        </w:rPr>
      </w:pPr>
      <w:r w:rsidRPr="00EF3862">
        <w:rPr>
          <w:rFonts w:ascii="Arial" w:eastAsia="Times New Roman" w:hAnsi="Arial" w:cs="Arial"/>
          <w:color w:val="000000"/>
          <w:sz w:val="20"/>
          <w:szCs w:val="20"/>
        </w:rPr>
        <w:t>Dear Friends,</w:t>
      </w:r>
    </w:p>
    <w:p w14:paraId="79620DBE" w14:textId="77777777" w:rsidR="00354CEF" w:rsidRPr="00EF3862" w:rsidRDefault="00354CEF" w:rsidP="00354CEF">
      <w:pPr>
        <w:jc w:val="both"/>
        <w:rPr>
          <w:rFonts w:ascii="Helvetica" w:eastAsia="Times New Roman" w:hAnsi="Helvetica" w:cs="Times New Roman"/>
          <w:color w:val="000000"/>
          <w:sz w:val="20"/>
          <w:szCs w:val="20"/>
        </w:rPr>
      </w:pPr>
    </w:p>
    <w:p w14:paraId="41B61FF2" w14:textId="77777777" w:rsidR="00354CEF" w:rsidRDefault="00E84B4F" w:rsidP="00354CEF">
      <w:pPr>
        <w:jc w:val="both"/>
        <w:rPr>
          <w:rFonts w:ascii="Arial" w:eastAsia="Times New Roman" w:hAnsi="Arial" w:cs="Arial"/>
          <w:b/>
          <w:bCs/>
          <w:i/>
          <w:iCs/>
          <w:color w:val="2B2D33"/>
          <w:sz w:val="20"/>
          <w:szCs w:val="20"/>
        </w:rPr>
      </w:pPr>
      <w:r>
        <w:fldChar w:fldCharType="begin"/>
      </w:r>
      <w:r>
        <w:instrText xml:space="preserve"> HYPERLINK "http://www.transequality.org/press/releases/trump-admin-attacks-trans-students-rejects-education-leaders-views" \t "_blank" </w:instrText>
      </w:r>
      <w:r>
        <w:fldChar w:fldCharType="separate"/>
      </w:r>
      <w:r w:rsidR="00354CEF" w:rsidRPr="00EF3862">
        <w:rPr>
          <w:rFonts w:ascii="Arial" w:eastAsia="Times New Roman" w:hAnsi="Arial" w:cs="Arial"/>
          <w:b/>
          <w:bCs/>
          <w:i/>
          <w:iCs/>
          <w:color w:val="004D76"/>
          <w:sz w:val="20"/>
          <w:szCs w:val="20"/>
        </w:rPr>
        <w:t>BREAKING</w:t>
      </w:r>
      <w:r>
        <w:rPr>
          <w:rFonts w:ascii="Arial" w:eastAsia="Times New Roman" w:hAnsi="Arial" w:cs="Arial"/>
          <w:b/>
          <w:bCs/>
          <w:i/>
          <w:iCs/>
          <w:color w:val="004D76"/>
          <w:sz w:val="20"/>
          <w:szCs w:val="20"/>
        </w:rPr>
        <w:fldChar w:fldCharType="end"/>
      </w:r>
      <w:r w:rsidR="00354CEF" w:rsidRPr="00EF3862">
        <w:rPr>
          <w:rFonts w:ascii="Arial" w:eastAsia="Times New Roman" w:hAnsi="Arial" w:cs="Arial"/>
          <w:b/>
          <w:bCs/>
          <w:i/>
          <w:iCs/>
          <w:color w:val="2B2D33"/>
          <w:sz w:val="20"/>
          <w:szCs w:val="20"/>
        </w:rPr>
        <w:t>: On February 10, just two days after Jeff Sessions was sworn in as Attorney General, the Department of Justice took a first step toward dropping their defense of the</w:t>
      </w:r>
      <w:r w:rsidR="00354CEF" w:rsidRPr="00EF3862">
        <w:rPr>
          <w:rFonts w:ascii="Arial" w:eastAsia="Times New Roman" w:hAnsi="Arial" w:cs="Arial"/>
          <w:b/>
          <w:bCs/>
          <w:i/>
          <w:iCs/>
          <w:color w:val="CC0000"/>
          <w:sz w:val="20"/>
          <w:szCs w:val="20"/>
        </w:rPr>
        <w:t> transgender student guidance in court. </w:t>
      </w:r>
      <w:r w:rsidR="00354CEF" w:rsidRPr="00EF3862">
        <w:rPr>
          <w:rFonts w:ascii="Arial" w:eastAsia="Times New Roman" w:hAnsi="Arial" w:cs="Arial"/>
          <w:b/>
          <w:bCs/>
          <w:i/>
          <w:iCs/>
          <w:color w:val="2B2D33"/>
          <w:sz w:val="20"/>
          <w:szCs w:val="20"/>
        </w:rPr>
        <w:t>While the guidance is still in place, this is a major signal that Attorney General Jeff Sessions is likely planning to stop defending the guidance entirely and may try to reverse the guidance. It is more important than ever to take action now to stop this from happening.</w:t>
      </w:r>
    </w:p>
    <w:p w14:paraId="02F44C60" w14:textId="79967DAB" w:rsidR="00354CEF" w:rsidRPr="00EF3862" w:rsidRDefault="00354CEF" w:rsidP="00354CEF">
      <w:pPr>
        <w:ind w:left="5040"/>
        <w:jc w:val="both"/>
        <w:rPr>
          <w:rFonts w:ascii="Helvetica" w:eastAsia="Times New Roman" w:hAnsi="Helvetica" w:cs="Times New Roman"/>
          <w:color w:val="000000"/>
          <w:sz w:val="18"/>
          <w:szCs w:val="18"/>
        </w:rPr>
      </w:pPr>
      <w:r>
        <w:rPr>
          <w:rFonts w:ascii="Arial" w:eastAsia="Times New Roman" w:hAnsi="Arial" w:cs="Arial"/>
          <w:b/>
          <w:bCs/>
          <w:i/>
          <w:iCs/>
          <w:color w:val="2B2D33"/>
          <w:sz w:val="20"/>
          <w:szCs w:val="20"/>
        </w:rPr>
        <w:t xml:space="preserve">           </w:t>
      </w:r>
      <w:r w:rsidRPr="008F0A83">
        <w:rPr>
          <w:rFonts w:ascii="Arial" w:eastAsia="Times New Roman" w:hAnsi="Arial" w:cs="Arial"/>
          <w:b/>
          <w:bCs/>
          <w:iCs/>
          <w:color w:val="2B2D33"/>
          <w:sz w:val="18"/>
          <w:szCs w:val="18"/>
        </w:rPr>
        <w:t>– National Center for Transgender Equality</w:t>
      </w:r>
    </w:p>
    <w:p w14:paraId="7122C0F6" w14:textId="77777777" w:rsidR="00354CEF" w:rsidRPr="00EF3862" w:rsidRDefault="00354CEF" w:rsidP="00354CEF">
      <w:pPr>
        <w:jc w:val="both"/>
        <w:rPr>
          <w:rFonts w:ascii="Helvetica" w:eastAsia="Times New Roman" w:hAnsi="Helvetica" w:cs="Times New Roman"/>
          <w:color w:val="000000"/>
          <w:sz w:val="20"/>
          <w:szCs w:val="20"/>
        </w:rPr>
      </w:pPr>
    </w:p>
    <w:p w14:paraId="5D517F26" w14:textId="77777777" w:rsidR="00354CEF" w:rsidRDefault="00354CEF" w:rsidP="00354CEF">
      <w:pPr>
        <w:jc w:val="both"/>
        <w:rPr>
          <w:rFonts w:ascii="Arial" w:eastAsia="Times New Roman" w:hAnsi="Arial" w:cs="Arial"/>
          <w:color w:val="2B2D33"/>
          <w:sz w:val="20"/>
          <w:szCs w:val="20"/>
        </w:rPr>
      </w:pPr>
      <w:r>
        <w:rPr>
          <w:rFonts w:ascii="Arial" w:eastAsia="Times New Roman" w:hAnsi="Arial" w:cs="Arial"/>
          <w:color w:val="2B2D33"/>
          <w:sz w:val="20"/>
          <w:szCs w:val="20"/>
        </w:rPr>
        <w:t>A</w:t>
      </w:r>
      <w:r w:rsidRPr="00EF3862">
        <w:rPr>
          <w:rFonts w:ascii="Arial" w:eastAsia="Times New Roman" w:hAnsi="Arial" w:cs="Arial"/>
          <w:color w:val="2B2D33"/>
          <w:sz w:val="20"/>
          <w:szCs w:val="20"/>
        </w:rPr>
        <w:t xml:space="preserve"> federal judge in Texas has ordered the </w:t>
      </w:r>
      <w:r w:rsidRPr="00EF3862">
        <w:rPr>
          <w:rFonts w:ascii="Arial" w:eastAsia="Times New Roman" w:hAnsi="Arial" w:cs="Arial"/>
          <w:b/>
          <w:bCs/>
          <w:i/>
          <w:iCs/>
          <w:color w:val="2B2D33"/>
          <w:sz w:val="20"/>
          <w:szCs w:val="20"/>
        </w:rPr>
        <w:t>Department of Education to temporarily stop investigating complaints related to trans students’ restroom and locker room access</w:t>
      </w:r>
      <w:r w:rsidRPr="00EF3862">
        <w:rPr>
          <w:rFonts w:ascii="Arial" w:eastAsia="Times New Roman" w:hAnsi="Arial" w:cs="Arial"/>
          <w:color w:val="2B2D33"/>
          <w:sz w:val="20"/>
          <w:szCs w:val="20"/>
        </w:rPr>
        <w:t xml:space="preserve">. </w:t>
      </w:r>
      <w:r>
        <w:rPr>
          <w:rFonts w:ascii="Arial" w:eastAsia="Times New Roman" w:hAnsi="Arial" w:cs="Arial"/>
          <w:color w:val="2B2D33"/>
          <w:sz w:val="20"/>
          <w:szCs w:val="20"/>
        </w:rPr>
        <w:t>W</w:t>
      </w:r>
      <w:r w:rsidRPr="00EF3862">
        <w:rPr>
          <w:rFonts w:ascii="Arial" w:eastAsia="Times New Roman" w:hAnsi="Arial" w:cs="Arial"/>
          <w:color w:val="2B2D33"/>
          <w:sz w:val="20"/>
          <w:szCs w:val="20"/>
        </w:rPr>
        <w:t xml:space="preserve">ithin two days of starting his job, Attorney General Jeff Sessions </w:t>
      </w:r>
      <w:r>
        <w:rPr>
          <w:rFonts w:ascii="Arial" w:eastAsia="Times New Roman" w:hAnsi="Arial" w:cs="Arial"/>
          <w:color w:val="2B2D33"/>
          <w:sz w:val="20"/>
          <w:szCs w:val="20"/>
        </w:rPr>
        <w:t xml:space="preserve">with the support of the Secretary of Education, Betsy </w:t>
      </w:r>
      <w:proofErr w:type="spellStart"/>
      <w:r>
        <w:rPr>
          <w:rFonts w:ascii="Arial" w:eastAsia="Times New Roman" w:hAnsi="Arial" w:cs="Arial"/>
          <w:color w:val="2B2D33"/>
          <w:sz w:val="20"/>
          <w:szCs w:val="20"/>
        </w:rPr>
        <w:t>DeVos</w:t>
      </w:r>
      <w:proofErr w:type="spellEnd"/>
      <w:r>
        <w:rPr>
          <w:rFonts w:ascii="Arial" w:eastAsia="Times New Roman" w:hAnsi="Arial" w:cs="Arial"/>
          <w:color w:val="2B2D33"/>
          <w:sz w:val="20"/>
          <w:szCs w:val="20"/>
        </w:rPr>
        <w:t>, have</w:t>
      </w:r>
      <w:r w:rsidRPr="00EF3862">
        <w:rPr>
          <w:rFonts w:ascii="Arial" w:eastAsia="Times New Roman" w:hAnsi="Arial" w:cs="Arial"/>
          <w:color w:val="2B2D33"/>
          <w:sz w:val="20"/>
          <w:szCs w:val="20"/>
        </w:rPr>
        <w:t xml:space="preserve"> started to </w:t>
      </w:r>
      <w:r w:rsidRPr="00EF3862">
        <w:rPr>
          <w:rFonts w:ascii="Arial" w:eastAsia="Times New Roman" w:hAnsi="Arial" w:cs="Arial"/>
          <w:b/>
          <w:bCs/>
          <w:color w:val="2B2D33"/>
          <w:sz w:val="20"/>
          <w:szCs w:val="20"/>
        </w:rPr>
        <w:t>backtrack</w:t>
      </w:r>
      <w:r w:rsidRPr="00EF3862">
        <w:rPr>
          <w:rFonts w:ascii="Arial" w:eastAsia="Times New Roman" w:hAnsi="Arial" w:cs="Arial"/>
          <w:color w:val="2B2D33"/>
          <w:sz w:val="20"/>
          <w:szCs w:val="20"/>
        </w:rPr>
        <w:t xml:space="preserve"> from defending the guidance in court, indicating that the federal government may stop defending against the lawsuit entirely. Technically speaking, the other parts of the guidance, not dealing with restrooms or locker rooms, are still in effect and the Department of Education Office of Civil Rights can still investigate complaints relating to those other types of discrimination. Right now, you can still complain directly to them (see </w:t>
      </w:r>
      <w:r>
        <w:rPr>
          <w:rFonts w:ascii="Arial" w:eastAsia="Times New Roman" w:hAnsi="Arial" w:cs="Arial"/>
          <w:color w:val="2B2D33"/>
          <w:sz w:val="20"/>
          <w:szCs w:val="20"/>
        </w:rPr>
        <w:t xml:space="preserve">link 1, </w:t>
      </w:r>
      <w:r w:rsidRPr="00EF3862">
        <w:rPr>
          <w:rFonts w:ascii="Arial" w:eastAsia="Times New Roman" w:hAnsi="Arial" w:cs="Arial"/>
          <w:color w:val="2B2D33"/>
          <w:sz w:val="20"/>
          <w:szCs w:val="20"/>
        </w:rPr>
        <w:t>below).</w:t>
      </w:r>
    </w:p>
    <w:p w14:paraId="1A87C739" w14:textId="77777777" w:rsidR="00354CEF" w:rsidRPr="00EF3862" w:rsidRDefault="00354CEF" w:rsidP="00354CEF">
      <w:pPr>
        <w:jc w:val="both"/>
        <w:rPr>
          <w:rFonts w:ascii="Arial" w:eastAsia="Times New Roman" w:hAnsi="Arial" w:cs="Arial"/>
          <w:b/>
          <w:bCs/>
          <w:i/>
          <w:iCs/>
          <w:color w:val="2B2D33"/>
          <w:sz w:val="20"/>
          <w:szCs w:val="20"/>
        </w:rPr>
      </w:pPr>
    </w:p>
    <w:p w14:paraId="65F29731" w14:textId="77777777" w:rsidR="00354CEF" w:rsidRDefault="00354CEF" w:rsidP="00354CEF">
      <w:pPr>
        <w:jc w:val="both"/>
        <w:rPr>
          <w:rFonts w:ascii="Arial" w:eastAsia="Times New Roman" w:hAnsi="Arial" w:cs="Arial"/>
          <w:color w:val="2B2D33"/>
          <w:sz w:val="20"/>
          <w:szCs w:val="20"/>
        </w:rPr>
      </w:pPr>
      <w:r w:rsidRPr="00EF3862">
        <w:rPr>
          <w:rFonts w:ascii="Arial" w:eastAsia="Times New Roman" w:hAnsi="Arial" w:cs="Arial"/>
          <w:color w:val="2B2D33"/>
          <w:sz w:val="20"/>
          <w:szCs w:val="20"/>
        </w:rPr>
        <w:t>During the Presidential transition, </w:t>
      </w:r>
      <w:r w:rsidRPr="00EF3862">
        <w:rPr>
          <w:rFonts w:ascii="Arial" w:eastAsia="Times New Roman" w:hAnsi="Arial" w:cs="Arial"/>
          <w:b/>
          <w:bCs/>
          <w:color w:val="2B2D33"/>
          <w:sz w:val="20"/>
          <w:szCs w:val="20"/>
        </w:rPr>
        <w:t>Vice President Pence and others associated with the Trump administration have said that they plan on reversing that guidance</w:t>
      </w:r>
      <w:r w:rsidRPr="00EF3862">
        <w:rPr>
          <w:rFonts w:ascii="Arial" w:eastAsia="Times New Roman" w:hAnsi="Arial" w:cs="Arial"/>
          <w:color w:val="2B2D33"/>
          <w:sz w:val="20"/>
          <w:szCs w:val="20"/>
        </w:rPr>
        <w:t>. As of now, </w:t>
      </w:r>
      <w:r w:rsidRPr="00EF3862">
        <w:rPr>
          <w:rFonts w:ascii="Arial" w:eastAsia="Times New Roman" w:hAnsi="Arial" w:cs="Arial"/>
          <w:b/>
          <w:bCs/>
          <w:color w:val="2B2D33"/>
          <w:sz w:val="20"/>
          <w:szCs w:val="20"/>
          <w:u w:val="single"/>
        </w:rPr>
        <w:t>that has not happened</w:t>
      </w:r>
      <w:r w:rsidRPr="00EF3862">
        <w:rPr>
          <w:rFonts w:ascii="Arial" w:eastAsia="Times New Roman" w:hAnsi="Arial" w:cs="Arial"/>
          <w:color w:val="2B2D33"/>
          <w:sz w:val="20"/>
          <w:szCs w:val="20"/>
        </w:rPr>
        <w:t xml:space="preserve">—but as noted above, Jeff Sessions </w:t>
      </w:r>
      <w:r>
        <w:rPr>
          <w:rFonts w:ascii="Arial" w:eastAsia="Times New Roman" w:hAnsi="Arial" w:cs="Arial"/>
          <w:color w:val="2B2D33"/>
          <w:sz w:val="20"/>
          <w:szCs w:val="20"/>
        </w:rPr>
        <w:t xml:space="preserve">and Betsy </w:t>
      </w:r>
      <w:proofErr w:type="spellStart"/>
      <w:r>
        <w:rPr>
          <w:rFonts w:ascii="Arial" w:eastAsia="Times New Roman" w:hAnsi="Arial" w:cs="Arial"/>
          <w:color w:val="2B2D33"/>
          <w:sz w:val="20"/>
          <w:szCs w:val="20"/>
        </w:rPr>
        <w:t>DeVos</w:t>
      </w:r>
      <w:proofErr w:type="spellEnd"/>
      <w:r>
        <w:rPr>
          <w:rFonts w:ascii="Arial" w:eastAsia="Times New Roman" w:hAnsi="Arial" w:cs="Arial"/>
          <w:color w:val="2B2D33"/>
          <w:sz w:val="20"/>
          <w:szCs w:val="20"/>
        </w:rPr>
        <w:t xml:space="preserve"> are</w:t>
      </w:r>
      <w:r w:rsidRPr="00EF3862">
        <w:rPr>
          <w:rFonts w:ascii="Arial" w:eastAsia="Times New Roman" w:hAnsi="Arial" w:cs="Arial"/>
          <w:color w:val="2B2D33"/>
          <w:sz w:val="20"/>
          <w:szCs w:val="20"/>
        </w:rPr>
        <w:t xml:space="preserve"> indicating they </w:t>
      </w:r>
      <w:r w:rsidRPr="00EF3862">
        <w:rPr>
          <w:rFonts w:ascii="Arial" w:eastAsia="Times New Roman" w:hAnsi="Arial" w:cs="Arial"/>
          <w:b/>
          <w:bCs/>
          <w:color w:val="FF0000"/>
          <w:sz w:val="20"/>
          <w:szCs w:val="20"/>
        </w:rPr>
        <w:t>might</w:t>
      </w:r>
      <w:r w:rsidRPr="00DD7B37">
        <w:rPr>
          <w:rFonts w:ascii="Arial" w:eastAsia="Times New Roman" w:hAnsi="Arial" w:cs="Arial"/>
          <w:color w:val="FF0000"/>
          <w:sz w:val="20"/>
          <w:szCs w:val="20"/>
        </w:rPr>
        <w:t> </w:t>
      </w:r>
      <w:r w:rsidRPr="00EF3862">
        <w:rPr>
          <w:rFonts w:ascii="Arial" w:eastAsia="Times New Roman" w:hAnsi="Arial" w:cs="Arial"/>
          <w:color w:val="2B2D33"/>
          <w:sz w:val="20"/>
          <w:szCs w:val="20"/>
        </w:rPr>
        <w:t xml:space="preserve">no longer defend that guidance in court. The National Center for Transgender Equality is fighting to make sure that </w:t>
      </w:r>
      <w:proofErr w:type="gramStart"/>
      <w:r w:rsidRPr="00EF3862">
        <w:rPr>
          <w:rFonts w:ascii="Arial" w:eastAsia="Times New Roman" w:hAnsi="Arial" w:cs="Arial"/>
          <w:color w:val="2B2D33"/>
          <w:sz w:val="20"/>
          <w:szCs w:val="20"/>
        </w:rPr>
        <w:t>the</w:t>
      </w:r>
      <w:proofErr w:type="gramEnd"/>
      <w:r w:rsidRPr="00EF3862">
        <w:rPr>
          <w:rFonts w:ascii="Arial" w:eastAsia="Times New Roman" w:hAnsi="Arial" w:cs="Arial"/>
          <w:color w:val="2B2D33"/>
          <w:sz w:val="20"/>
          <w:szCs w:val="20"/>
        </w:rPr>
        <w:t xml:space="preserve"> new administration </w:t>
      </w:r>
      <w:r>
        <w:rPr>
          <w:rFonts w:ascii="Arial" w:eastAsia="Times New Roman" w:hAnsi="Arial" w:cs="Arial"/>
          <w:color w:val="2B2D33"/>
          <w:sz w:val="20"/>
          <w:szCs w:val="20"/>
        </w:rPr>
        <w:t xml:space="preserve">doesn’t take away this guidance. </w:t>
      </w:r>
      <w:r w:rsidRPr="00EF3862">
        <w:rPr>
          <w:rFonts w:ascii="Arial" w:eastAsia="Times New Roman" w:hAnsi="Arial" w:cs="Arial"/>
          <w:color w:val="2B2D33"/>
          <w:sz w:val="20"/>
          <w:szCs w:val="20"/>
        </w:rPr>
        <w:t>Even if the new administration does roll back the guidance,</w:t>
      </w:r>
      <w:r w:rsidRPr="00EF3862">
        <w:rPr>
          <w:rFonts w:ascii="Arial" w:eastAsia="Times New Roman" w:hAnsi="Arial" w:cs="Arial"/>
          <w:b/>
          <w:bCs/>
          <w:color w:val="CC0000"/>
          <w:sz w:val="20"/>
          <w:szCs w:val="20"/>
        </w:rPr>
        <w:t> that can’t change the Title IX law </w:t>
      </w:r>
      <w:r w:rsidRPr="00EF3862">
        <w:rPr>
          <w:rFonts w:ascii="Arial" w:eastAsia="Times New Roman" w:hAnsi="Arial" w:cs="Arial"/>
          <w:color w:val="2B2D33"/>
          <w:sz w:val="20"/>
          <w:szCs w:val="20"/>
        </w:rPr>
        <w:t>itself—and it doesn’t change those federal court opinions that say the law protects trans students.</w:t>
      </w:r>
    </w:p>
    <w:p w14:paraId="269F2990" w14:textId="77777777" w:rsidR="00354CEF" w:rsidRPr="00EF3862" w:rsidRDefault="00354CEF" w:rsidP="00354CEF">
      <w:pPr>
        <w:jc w:val="both"/>
        <w:rPr>
          <w:rFonts w:ascii="Arial" w:eastAsia="Times New Roman" w:hAnsi="Arial" w:cs="Arial"/>
          <w:b/>
          <w:bCs/>
          <w:color w:val="000000"/>
          <w:sz w:val="20"/>
          <w:szCs w:val="20"/>
        </w:rPr>
      </w:pPr>
    </w:p>
    <w:p w14:paraId="430A4F55" w14:textId="77777777" w:rsidR="00354CEF" w:rsidRPr="00EF3862" w:rsidRDefault="00354CEF" w:rsidP="00354CEF">
      <w:pPr>
        <w:jc w:val="both"/>
        <w:rPr>
          <w:rFonts w:ascii="Helvetica" w:eastAsia="Times New Roman" w:hAnsi="Helvetica" w:cs="Times New Roman"/>
          <w:color w:val="000000"/>
          <w:sz w:val="20"/>
          <w:szCs w:val="20"/>
        </w:rPr>
      </w:pPr>
      <w:r w:rsidRPr="00EF3862">
        <w:rPr>
          <w:rFonts w:ascii="Arial" w:eastAsia="Times New Roman" w:hAnsi="Arial" w:cs="Arial"/>
          <w:color w:val="2B2D33"/>
          <w:sz w:val="20"/>
          <w:szCs w:val="20"/>
        </w:rPr>
        <w:t xml:space="preserve">There’s </w:t>
      </w:r>
      <w:r>
        <w:rPr>
          <w:rFonts w:ascii="Arial" w:eastAsia="Times New Roman" w:hAnsi="Arial" w:cs="Arial"/>
          <w:color w:val="2B2D33"/>
          <w:sz w:val="20"/>
          <w:szCs w:val="20"/>
        </w:rPr>
        <w:t xml:space="preserve">great </w:t>
      </w:r>
      <w:r w:rsidRPr="00EF3862">
        <w:rPr>
          <w:rFonts w:ascii="Arial" w:eastAsia="Times New Roman" w:hAnsi="Arial" w:cs="Arial"/>
          <w:color w:val="2B2D33"/>
          <w:sz w:val="20"/>
          <w:szCs w:val="20"/>
        </w:rPr>
        <w:t xml:space="preserve">uncertainty right now about what trans students’ rights are at school. The most important thing to remember is that no matter what happens in the new administration or with the Supreme Court, </w:t>
      </w:r>
      <w:r w:rsidRPr="00EF3862">
        <w:rPr>
          <w:rFonts w:ascii="Arial" w:eastAsia="Times New Roman" w:hAnsi="Arial" w:cs="Arial"/>
          <w:b/>
          <w:color w:val="2B2D33"/>
          <w:sz w:val="20"/>
          <w:szCs w:val="20"/>
          <w:u w:val="single"/>
        </w:rPr>
        <w:t xml:space="preserve">many schools will still </w:t>
      </w:r>
      <w:proofErr w:type="gramStart"/>
      <w:r w:rsidRPr="00EF3862">
        <w:rPr>
          <w:rFonts w:ascii="Arial" w:eastAsia="Times New Roman" w:hAnsi="Arial" w:cs="Arial"/>
          <w:b/>
          <w:color w:val="2B2D33"/>
          <w:sz w:val="20"/>
          <w:szCs w:val="20"/>
          <w:u w:val="single"/>
        </w:rPr>
        <w:t>be</w:t>
      </w:r>
      <w:proofErr w:type="gramEnd"/>
      <w:r w:rsidRPr="00EF3862">
        <w:rPr>
          <w:rFonts w:ascii="Arial" w:eastAsia="Times New Roman" w:hAnsi="Arial" w:cs="Arial"/>
          <w:b/>
          <w:color w:val="2B2D33"/>
          <w:sz w:val="20"/>
          <w:szCs w:val="20"/>
          <w:u w:val="single"/>
        </w:rPr>
        <w:t xml:space="preserve"> willing to support trans students</w:t>
      </w:r>
      <w:r w:rsidRPr="00EF3862">
        <w:rPr>
          <w:rFonts w:ascii="Arial" w:eastAsia="Times New Roman" w:hAnsi="Arial" w:cs="Arial"/>
          <w:color w:val="2B2D33"/>
          <w:sz w:val="20"/>
          <w:szCs w:val="20"/>
        </w:rPr>
        <w:t xml:space="preserve">. </w:t>
      </w:r>
      <w:r>
        <w:rPr>
          <w:rFonts w:ascii="Arial" w:eastAsia="Times New Roman" w:hAnsi="Arial" w:cs="Arial"/>
          <w:color w:val="2B2D33"/>
          <w:sz w:val="20"/>
          <w:szCs w:val="20"/>
        </w:rPr>
        <w:t>I</w:t>
      </w:r>
      <w:r w:rsidRPr="00EF3862">
        <w:rPr>
          <w:rFonts w:ascii="Arial" w:eastAsia="Times New Roman" w:hAnsi="Arial" w:cs="Arial"/>
          <w:color w:val="2B2D33"/>
          <w:sz w:val="20"/>
          <w:szCs w:val="20"/>
        </w:rPr>
        <w:t xml:space="preserve">n many places, there are state laws or other protections in place to rely on, even if the federal protections are eroded. </w:t>
      </w:r>
      <w:r>
        <w:rPr>
          <w:rFonts w:ascii="Helvetica" w:eastAsia="Times New Roman" w:hAnsi="Helvetica" w:cs="Times New Roman"/>
          <w:color w:val="000000"/>
          <w:sz w:val="20"/>
          <w:szCs w:val="20"/>
        </w:rPr>
        <w:t xml:space="preserve"> </w:t>
      </w:r>
      <w:r>
        <w:rPr>
          <w:rFonts w:ascii="Arial" w:eastAsia="Times New Roman" w:hAnsi="Arial" w:cs="Arial"/>
          <w:b/>
          <w:bCs/>
          <w:color w:val="1D2129"/>
          <w:sz w:val="20"/>
          <w:szCs w:val="20"/>
        </w:rPr>
        <w:t>These links will help you access key documents below:</w:t>
      </w:r>
    </w:p>
    <w:p w14:paraId="7D92376F" w14:textId="77777777" w:rsidR="00354CEF" w:rsidRPr="00DD7B37" w:rsidRDefault="00354CEF" w:rsidP="00354CEF">
      <w:pPr>
        <w:pStyle w:val="ListParagraph"/>
        <w:numPr>
          <w:ilvl w:val="0"/>
          <w:numId w:val="17"/>
        </w:numPr>
        <w:spacing w:after="0" w:line="240" w:lineRule="auto"/>
        <w:jc w:val="both"/>
        <w:rPr>
          <w:rFonts w:ascii="Helvetica" w:hAnsi="Helvetica"/>
          <w:color w:val="000000"/>
          <w:sz w:val="20"/>
          <w:szCs w:val="20"/>
        </w:rPr>
      </w:pPr>
      <w:r>
        <w:rPr>
          <w:rFonts w:ascii="Arial" w:hAnsi="Arial" w:cs="Arial"/>
          <w:b/>
          <w:i/>
          <w:color w:val="1D2129"/>
          <w:sz w:val="20"/>
          <w:szCs w:val="20"/>
        </w:rPr>
        <w:t>Dear</w:t>
      </w:r>
      <w:r w:rsidRPr="00DD7B37">
        <w:rPr>
          <w:rFonts w:ascii="Arial" w:hAnsi="Arial" w:cs="Arial"/>
          <w:b/>
          <w:i/>
          <w:color w:val="1D2129"/>
          <w:sz w:val="20"/>
          <w:szCs w:val="20"/>
        </w:rPr>
        <w:t xml:space="preserve"> DOJ</w:t>
      </w:r>
      <w:r>
        <w:rPr>
          <w:rFonts w:ascii="Arial" w:hAnsi="Arial" w:cs="Arial"/>
          <w:b/>
          <w:i/>
          <w:color w:val="1D2129"/>
          <w:sz w:val="20"/>
          <w:szCs w:val="20"/>
        </w:rPr>
        <w:t>-</w:t>
      </w:r>
      <w:r w:rsidRPr="00DD7B37">
        <w:rPr>
          <w:rFonts w:ascii="Arial" w:hAnsi="Arial" w:cs="Arial"/>
          <w:b/>
          <w:i/>
          <w:color w:val="1D2129"/>
          <w:sz w:val="20"/>
          <w:szCs w:val="20"/>
        </w:rPr>
        <w:t xml:space="preserve"> </w:t>
      </w:r>
      <w:r>
        <w:rPr>
          <w:rFonts w:ascii="Arial" w:hAnsi="Arial" w:cs="Arial"/>
          <w:b/>
          <w:i/>
          <w:color w:val="1D2129"/>
          <w:sz w:val="20"/>
          <w:szCs w:val="20"/>
        </w:rPr>
        <w:t>Letters in Support of Transgender Y</w:t>
      </w:r>
      <w:r w:rsidRPr="00DD7B37">
        <w:rPr>
          <w:rFonts w:ascii="Arial" w:hAnsi="Arial" w:cs="Arial"/>
          <w:b/>
          <w:i/>
          <w:color w:val="1D2129"/>
          <w:sz w:val="20"/>
          <w:szCs w:val="20"/>
        </w:rPr>
        <w:t xml:space="preserve">outh-- </w:t>
      </w:r>
      <w:r>
        <w:rPr>
          <w:rFonts w:ascii="Arial" w:hAnsi="Arial" w:cs="Arial"/>
          <w:color w:val="1D2129"/>
          <w:sz w:val="20"/>
          <w:szCs w:val="20"/>
        </w:rPr>
        <w:t>T</w:t>
      </w:r>
      <w:r w:rsidRPr="00DD7B37">
        <w:rPr>
          <w:rFonts w:ascii="Arial" w:hAnsi="Arial" w:cs="Arial"/>
          <w:color w:val="1D2129"/>
          <w:sz w:val="20"/>
          <w:szCs w:val="20"/>
        </w:rPr>
        <w:t>he letter is pre-addressed</w:t>
      </w:r>
      <w:r>
        <w:rPr>
          <w:rFonts w:ascii="Arial" w:hAnsi="Arial" w:cs="Arial"/>
          <w:color w:val="1D2129"/>
          <w:sz w:val="20"/>
          <w:szCs w:val="20"/>
        </w:rPr>
        <w:t>/linked</w:t>
      </w:r>
      <w:r w:rsidRPr="00DD7B37">
        <w:rPr>
          <w:rFonts w:ascii="Arial" w:hAnsi="Arial" w:cs="Arial"/>
          <w:color w:val="1D2129"/>
          <w:sz w:val="20"/>
          <w:szCs w:val="20"/>
        </w:rPr>
        <w:t>, you just fill in your information</w:t>
      </w:r>
      <w:r>
        <w:rPr>
          <w:rFonts w:ascii="Arial" w:hAnsi="Arial" w:cs="Arial"/>
          <w:color w:val="1D2129"/>
          <w:sz w:val="20"/>
          <w:szCs w:val="20"/>
        </w:rPr>
        <w:t>;</w:t>
      </w:r>
    </w:p>
    <w:p w14:paraId="1F5BE017" w14:textId="77777777" w:rsidR="00E84B4F" w:rsidRDefault="00DD0200" w:rsidP="00E84B4F">
      <w:pPr>
        <w:pStyle w:val="ListParagraph"/>
        <w:jc w:val="both"/>
        <w:rPr>
          <w:rFonts w:ascii="Arial" w:hAnsi="Arial" w:cs="Arial"/>
          <w:color w:val="1155CC"/>
          <w:sz w:val="20"/>
          <w:szCs w:val="20"/>
          <w:u w:val="single"/>
        </w:rPr>
      </w:pPr>
      <w:hyperlink r:id="rId9" w:history="1">
        <w:r w:rsidR="00E84B4F" w:rsidRPr="00844421">
          <w:rPr>
            <w:rStyle w:val="Hyperlink"/>
            <w:rFonts w:ascii="Arial" w:hAnsi="Arial" w:cs="Arial"/>
            <w:sz w:val="20"/>
            <w:szCs w:val="20"/>
          </w:rPr>
          <w:t>http://salsa4.salsalabs.com/o/51171/p/dia/action3/common/public/?action_KEY=20850</w:t>
        </w:r>
      </w:hyperlink>
    </w:p>
    <w:p w14:paraId="4FEEBD68" w14:textId="72CCDD2C" w:rsidR="00E84B4F" w:rsidRPr="0056305F" w:rsidRDefault="00E84B4F" w:rsidP="0056305F">
      <w:pPr>
        <w:pStyle w:val="ListParagraph"/>
        <w:numPr>
          <w:ilvl w:val="0"/>
          <w:numId w:val="19"/>
        </w:numPr>
        <w:jc w:val="both"/>
        <w:rPr>
          <w:rFonts w:ascii="Arial" w:hAnsi="Arial" w:cs="Arial"/>
          <w:color w:val="000000"/>
          <w:sz w:val="20"/>
          <w:szCs w:val="20"/>
        </w:rPr>
      </w:pPr>
      <w:r w:rsidRPr="00E84B4F">
        <w:rPr>
          <w:rFonts w:ascii="Arial" w:hAnsi="Arial" w:cs="Arial"/>
          <w:b/>
          <w:i/>
          <w:color w:val="000000"/>
          <w:sz w:val="20"/>
          <w:szCs w:val="20"/>
        </w:rPr>
        <w:t>Call the DOE and DOJ-</w:t>
      </w:r>
      <w:r w:rsidRPr="00E84B4F">
        <w:rPr>
          <w:rFonts w:ascii="Arial" w:hAnsi="Arial" w:cs="Arial"/>
          <w:b/>
          <w:color w:val="000000"/>
          <w:sz w:val="20"/>
          <w:szCs w:val="20"/>
        </w:rPr>
        <w:t xml:space="preserve"> </w:t>
      </w:r>
      <w:r w:rsidRPr="00E84B4F">
        <w:rPr>
          <w:rFonts w:ascii="Arial" w:hAnsi="Arial" w:cs="Arial"/>
          <w:color w:val="000000"/>
          <w:sz w:val="20"/>
          <w:szCs w:val="20"/>
        </w:rPr>
        <w:t>Dial</w:t>
      </w:r>
      <w:r w:rsidRPr="00E84B4F">
        <w:rPr>
          <w:rFonts w:ascii="Arial" w:hAnsi="Arial" w:cs="Arial"/>
          <w:b/>
          <w:color w:val="000000"/>
          <w:sz w:val="20"/>
          <w:szCs w:val="20"/>
        </w:rPr>
        <w:t xml:space="preserve"> </w:t>
      </w:r>
      <w:r w:rsidRPr="00E84B4F">
        <w:rPr>
          <w:rFonts w:ascii="Arial" w:hAnsi="Arial" w:cs="Arial"/>
          <w:color w:val="000000"/>
          <w:sz w:val="20"/>
          <w:szCs w:val="20"/>
        </w:rPr>
        <w:t>202-401-3000</w:t>
      </w:r>
      <w:r w:rsidR="00583CD3">
        <w:rPr>
          <w:rFonts w:ascii="Arial" w:hAnsi="Arial" w:cs="Arial"/>
          <w:color w:val="000000"/>
          <w:sz w:val="20"/>
          <w:szCs w:val="20"/>
        </w:rPr>
        <w:t xml:space="preserve"> or 5900</w:t>
      </w:r>
      <w:r w:rsidRPr="00E84B4F">
        <w:rPr>
          <w:rFonts w:ascii="Arial" w:hAnsi="Arial" w:cs="Arial"/>
          <w:color w:val="000000"/>
          <w:sz w:val="20"/>
          <w:szCs w:val="20"/>
        </w:rPr>
        <w:t xml:space="preserve"> and </w:t>
      </w:r>
      <w:r>
        <w:rPr>
          <w:rFonts w:ascii="Arial" w:hAnsi="Arial" w:cs="Arial"/>
          <w:color w:val="000000"/>
          <w:sz w:val="20"/>
          <w:szCs w:val="20"/>
        </w:rPr>
        <w:t>t</w:t>
      </w:r>
      <w:r w:rsidRPr="00E84B4F">
        <w:rPr>
          <w:rFonts w:ascii="Arial" w:hAnsi="Arial" w:cs="Arial"/>
          <w:color w:val="000000"/>
          <w:sz w:val="20"/>
          <w:szCs w:val="20"/>
        </w:rPr>
        <w:t xml:space="preserve">ell Betsy </w:t>
      </w:r>
      <w:proofErr w:type="spellStart"/>
      <w:r w:rsidRPr="00E84B4F">
        <w:rPr>
          <w:rFonts w:ascii="Arial" w:hAnsi="Arial" w:cs="Arial"/>
          <w:color w:val="000000"/>
          <w:sz w:val="20"/>
          <w:szCs w:val="20"/>
        </w:rPr>
        <w:t>DeVos</w:t>
      </w:r>
      <w:proofErr w:type="spellEnd"/>
      <w:r w:rsidRPr="00E84B4F">
        <w:rPr>
          <w:rFonts w:ascii="Arial" w:hAnsi="Arial" w:cs="Arial"/>
          <w:color w:val="000000"/>
          <w:sz w:val="20"/>
          <w:szCs w:val="20"/>
        </w:rPr>
        <w:t xml:space="preserve"> to keep crucial Title IX protections in place!</w:t>
      </w:r>
      <w:r>
        <w:rPr>
          <w:rFonts w:ascii="Arial" w:hAnsi="Arial" w:cs="Arial"/>
          <w:color w:val="000000"/>
          <w:sz w:val="20"/>
          <w:szCs w:val="20"/>
        </w:rPr>
        <w:t xml:space="preserve"> </w:t>
      </w:r>
      <w:r w:rsidR="0056305F">
        <w:rPr>
          <w:rFonts w:ascii="Arial" w:hAnsi="Arial" w:cs="Arial"/>
          <w:color w:val="000000"/>
          <w:sz w:val="20"/>
          <w:szCs w:val="20"/>
        </w:rPr>
        <w:t xml:space="preserve">See script at end of document. </w:t>
      </w:r>
    </w:p>
    <w:p w14:paraId="39628A1E" w14:textId="77777777" w:rsidR="0056305F" w:rsidRDefault="00354CEF" w:rsidP="0056305F">
      <w:pPr>
        <w:pStyle w:val="ListParagraph"/>
        <w:numPr>
          <w:ilvl w:val="0"/>
          <w:numId w:val="19"/>
        </w:numPr>
        <w:jc w:val="both"/>
        <w:rPr>
          <w:rFonts w:ascii="Arial" w:hAnsi="Arial" w:cs="Arial"/>
          <w:bCs/>
          <w:iCs/>
          <w:color w:val="000000" w:themeColor="text1"/>
          <w:sz w:val="20"/>
          <w:szCs w:val="20"/>
        </w:rPr>
      </w:pPr>
      <w:r w:rsidRPr="0056305F">
        <w:rPr>
          <w:rFonts w:ascii="Arial" w:hAnsi="Arial" w:cs="Arial"/>
          <w:b/>
          <w:bCs/>
          <w:i/>
          <w:iCs/>
          <w:color w:val="000000" w:themeColor="text1"/>
          <w:sz w:val="20"/>
          <w:szCs w:val="20"/>
        </w:rPr>
        <w:t>Transgender National Center for Equality</w:t>
      </w:r>
      <w:r w:rsidRPr="0056305F">
        <w:rPr>
          <w:rFonts w:ascii="Arial" w:hAnsi="Arial" w:cs="Arial"/>
          <w:bCs/>
          <w:i/>
          <w:iCs/>
          <w:color w:val="000000" w:themeColor="text1"/>
          <w:sz w:val="20"/>
          <w:szCs w:val="20"/>
        </w:rPr>
        <w:t xml:space="preserve">- </w:t>
      </w:r>
      <w:r w:rsidRPr="0056305F">
        <w:rPr>
          <w:rFonts w:ascii="Arial" w:hAnsi="Arial" w:cs="Arial"/>
          <w:bCs/>
          <w:iCs/>
          <w:color w:val="000000" w:themeColor="text1"/>
          <w:sz w:val="20"/>
          <w:szCs w:val="20"/>
        </w:rPr>
        <w:t>A comprehensive website that provides an overview of current concerns under the Trump administration, tips for strategizing, an overview of current protections, links to key federal and state documents, guidelines for Title IX Coordinators, key court cases, and a list of all organizations and key figures who stand with transgender students;</w:t>
      </w:r>
    </w:p>
    <w:p w14:paraId="5191BA89" w14:textId="14596217" w:rsidR="00354CEF" w:rsidRPr="0056305F" w:rsidRDefault="00DD0200" w:rsidP="0056305F">
      <w:pPr>
        <w:pStyle w:val="ListParagraph"/>
        <w:jc w:val="both"/>
        <w:rPr>
          <w:rFonts w:ascii="Arial" w:hAnsi="Arial" w:cs="Arial"/>
          <w:bCs/>
          <w:iCs/>
          <w:color w:val="000000" w:themeColor="text1"/>
          <w:sz w:val="20"/>
          <w:szCs w:val="20"/>
        </w:rPr>
      </w:pPr>
      <w:hyperlink r:id="rId10" w:history="1">
        <w:r w:rsidR="00354CEF" w:rsidRPr="0056305F">
          <w:rPr>
            <w:rStyle w:val="Hyperlink"/>
            <w:rFonts w:ascii="Helvetica" w:hAnsi="Helvetica"/>
            <w:sz w:val="20"/>
            <w:szCs w:val="20"/>
          </w:rPr>
          <w:t>http://www.transequality.org/school-action-center</w:t>
        </w:r>
      </w:hyperlink>
    </w:p>
    <w:p w14:paraId="5EADF39B" w14:textId="77777777" w:rsidR="00354CEF" w:rsidRPr="009F7216" w:rsidRDefault="00354CEF" w:rsidP="0056305F">
      <w:pPr>
        <w:pStyle w:val="ListParagraph"/>
        <w:numPr>
          <w:ilvl w:val="0"/>
          <w:numId w:val="19"/>
        </w:numPr>
        <w:spacing w:after="0" w:line="240" w:lineRule="auto"/>
        <w:jc w:val="both"/>
        <w:rPr>
          <w:rFonts w:ascii="Arial" w:hAnsi="Arial" w:cs="Arial"/>
          <w:b/>
          <w:color w:val="000000" w:themeColor="text1"/>
          <w:sz w:val="20"/>
          <w:szCs w:val="20"/>
        </w:rPr>
      </w:pPr>
      <w:r>
        <w:rPr>
          <w:rFonts w:ascii="Helvetica" w:hAnsi="Helvetica"/>
          <w:b/>
          <w:i/>
          <w:color w:val="000000"/>
          <w:sz w:val="20"/>
          <w:szCs w:val="20"/>
        </w:rPr>
        <w:t>Department of Education’s G</w:t>
      </w:r>
      <w:r w:rsidRPr="00CD01FA">
        <w:rPr>
          <w:rFonts w:ascii="Helvetica" w:hAnsi="Helvetica"/>
          <w:b/>
          <w:i/>
          <w:color w:val="000000"/>
          <w:sz w:val="20"/>
          <w:szCs w:val="20"/>
        </w:rPr>
        <w:t>uidance</w:t>
      </w:r>
      <w:r>
        <w:rPr>
          <w:rFonts w:ascii="Arial" w:hAnsi="Arial" w:cs="Arial"/>
          <w:b/>
          <w:bCs/>
          <w:i/>
          <w:iCs/>
          <w:color w:val="000000" w:themeColor="text1"/>
          <w:sz w:val="20"/>
          <w:szCs w:val="20"/>
        </w:rPr>
        <w:t xml:space="preserve"> Fact Sheet from</w:t>
      </w:r>
      <w:r w:rsidRPr="009F7216">
        <w:rPr>
          <w:rFonts w:ascii="Arial" w:hAnsi="Arial" w:cs="Arial"/>
          <w:b/>
          <w:bCs/>
          <w:i/>
          <w:iCs/>
          <w:color w:val="000000" w:themeColor="text1"/>
          <w:sz w:val="20"/>
          <w:szCs w:val="20"/>
        </w:rPr>
        <w:t xml:space="preserve"> the US Department of Education Poli</w:t>
      </w:r>
      <w:r>
        <w:rPr>
          <w:rFonts w:ascii="Arial" w:hAnsi="Arial" w:cs="Arial"/>
          <w:b/>
          <w:bCs/>
          <w:i/>
          <w:iCs/>
          <w:color w:val="000000" w:themeColor="text1"/>
          <w:sz w:val="20"/>
          <w:szCs w:val="20"/>
        </w:rPr>
        <w:t xml:space="preserve">cy Letter </w:t>
      </w:r>
      <w:r w:rsidRPr="009F7216">
        <w:rPr>
          <w:rFonts w:ascii="Arial" w:hAnsi="Arial" w:cs="Arial"/>
          <w:b/>
          <w:bCs/>
          <w:i/>
          <w:iCs/>
          <w:color w:val="000000" w:themeColor="text1"/>
          <w:sz w:val="20"/>
          <w:szCs w:val="20"/>
        </w:rPr>
        <w:t>on Behalf of Transgender Students</w:t>
      </w:r>
      <w:r>
        <w:rPr>
          <w:rFonts w:ascii="Arial" w:hAnsi="Arial" w:cs="Arial"/>
          <w:b/>
          <w:bCs/>
          <w:color w:val="000000" w:themeColor="text1"/>
          <w:sz w:val="20"/>
          <w:szCs w:val="20"/>
        </w:rPr>
        <w:t xml:space="preserve">- </w:t>
      </w:r>
      <w:r>
        <w:rPr>
          <w:rFonts w:ascii="Arial" w:hAnsi="Arial" w:cs="Arial"/>
          <w:bCs/>
          <w:color w:val="000000" w:themeColor="text1"/>
          <w:sz w:val="20"/>
          <w:szCs w:val="20"/>
        </w:rPr>
        <w:t>A docu</w:t>
      </w:r>
      <w:r w:rsidRPr="009F7216">
        <w:rPr>
          <w:rFonts w:ascii="Arial" w:hAnsi="Arial" w:cs="Arial"/>
          <w:bCs/>
          <w:color w:val="000000" w:themeColor="text1"/>
          <w:sz w:val="20"/>
          <w:szCs w:val="20"/>
        </w:rPr>
        <w:t>ment</w:t>
      </w:r>
      <w:r>
        <w:rPr>
          <w:rFonts w:ascii="Arial" w:hAnsi="Arial" w:cs="Arial"/>
          <w:b/>
          <w:bCs/>
          <w:color w:val="000000" w:themeColor="text1"/>
          <w:sz w:val="20"/>
          <w:szCs w:val="20"/>
        </w:rPr>
        <w:t xml:space="preserve"> </w:t>
      </w:r>
      <w:r>
        <w:rPr>
          <w:rFonts w:ascii="Arial" w:hAnsi="Arial" w:cs="Arial"/>
          <w:bCs/>
          <w:color w:val="000000" w:themeColor="text1"/>
          <w:sz w:val="20"/>
          <w:szCs w:val="20"/>
        </w:rPr>
        <w:t>providing an overview of current facts and rights, and exemptions from the law;</w:t>
      </w:r>
    </w:p>
    <w:p w14:paraId="52677958" w14:textId="77777777" w:rsidR="00354CEF" w:rsidRDefault="00DD0200" w:rsidP="00354CEF">
      <w:pPr>
        <w:pStyle w:val="ListParagraph"/>
        <w:jc w:val="both"/>
        <w:rPr>
          <w:rFonts w:ascii="Arial" w:hAnsi="Arial" w:cs="Arial"/>
          <w:color w:val="000000" w:themeColor="text1"/>
          <w:sz w:val="20"/>
          <w:szCs w:val="20"/>
        </w:rPr>
      </w:pPr>
      <w:hyperlink r:id="rId11" w:history="1">
        <w:r w:rsidR="00354CEF" w:rsidRPr="009F7216">
          <w:rPr>
            <w:rStyle w:val="Hyperlink"/>
            <w:rFonts w:ascii="Arial" w:hAnsi="Arial" w:cs="Arial"/>
            <w:sz w:val="20"/>
            <w:szCs w:val="20"/>
          </w:rPr>
          <w:t>http://www.transequality.org/sites/default/files/ED-DCL-Fact-Sheet.pdf</w:t>
        </w:r>
      </w:hyperlink>
    </w:p>
    <w:p w14:paraId="66A6FE5B" w14:textId="77777777" w:rsidR="00354CEF" w:rsidRPr="009F7216" w:rsidRDefault="00354CEF" w:rsidP="0056305F">
      <w:pPr>
        <w:pStyle w:val="ListParagraph"/>
        <w:numPr>
          <w:ilvl w:val="0"/>
          <w:numId w:val="19"/>
        </w:numPr>
        <w:spacing w:after="0" w:line="240" w:lineRule="auto"/>
        <w:jc w:val="both"/>
        <w:rPr>
          <w:rFonts w:ascii="Helvetica" w:hAnsi="Helvetica"/>
          <w:color w:val="000000" w:themeColor="text1"/>
          <w:sz w:val="20"/>
          <w:szCs w:val="20"/>
        </w:rPr>
      </w:pPr>
      <w:r w:rsidRPr="009F7216">
        <w:rPr>
          <w:rFonts w:ascii="Arial" w:hAnsi="Arial" w:cs="Arial"/>
          <w:b/>
          <w:bCs/>
          <w:i/>
          <w:iCs/>
          <w:color w:val="000000" w:themeColor="text1"/>
          <w:sz w:val="20"/>
          <w:szCs w:val="20"/>
        </w:rPr>
        <w:t>A Dear Colleague Letter</w:t>
      </w:r>
      <w:r>
        <w:rPr>
          <w:rFonts w:ascii="Arial" w:hAnsi="Arial" w:cs="Arial"/>
          <w:bCs/>
          <w:i/>
          <w:iCs/>
          <w:color w:val="000000" w:themeColor="text1"/>
          <w:sz w:val="20"/>
          <w:szCs w:val="20"/>
        </w:rPr>
        <w:t xml:space="preserve">- </w:t>
      </w:r>
      <w:r w:rsidRPr="009F7216">
        <w:rPr>
          <w:rFonts w:ascii="Arial" w:hAnsi="Arial" w:cs="Arial"/>
          <w:bCs/>
          <w:iCs/>
          <w:color w:val="000000" w:themeColor="text1"/>
          <w:sz w:val="20"/>
          <w:szCs w:val="20"/>
        </w:rPr>
        <w:t>A letter to give out to your peers which explains changes and rights for Transgender Students under Title IX which were implemented during Obama's presidency;</w:t>
      </w:r>
    </w:p>
    <w:p w14:paraId="2F78DDA6" w14:textId="77777777" w:rsidR="00354CEF" w:rsidRDefault="00DD0200" w:rsidP="00354CEF">
      <w:pPr>
        <w:ind w:left="720"/>
        <w:jc w:val="both"/>
        <w:rPr>
          <w:rFonts w:ascii="Arial" w:eastAsia="Times New Roman" w:hAnsi="Arial" w:cs="Arial"/>
          <w:bCs/>
          <w:iCs/>
          <w:color w:val="000000" w:themeColor="text1"/>
          <w:sz w:val="20"/>
          <w:szCs w:val="20"/>
        </w:rPr>
      </w:pPr>
      <w:hyperlink r:id="rId12" w:history="1">
        <w:r w:rsidR="00354CEF" w:rsidRPr="00A4522D">
          <w:rPr>
            <w:rStyle w:val="Hyperlink"/>
            <w:rFonts w:ascii="Arial" w:eastAsia="Times New Roman" w:hAnsi="Arial" w:cs="Arial"/>
            <w:bCs/>
            <w:iCs/>
            <w:sz w:val="20"/>
            <w:szCs w:val="20"/>
          </w:rPr>
          <w:t>http://www.transequality.org/sites/default/files/docs/sac/01%20colleague-201605-title-ix-transgender.pdf</w:t>
        </w:r>
      </w:hyperlink>
    </w:p>
    <w:p w14:paraId="4ADBF50F" w14:textId="77777777" w:rsidR="00354CEF" w:rsidRDefault="00354CEF" w:rsidP="0056305F">
      <w:pPr>
        <w:pStyle w:val="ListParagraph"/>
        <w:numPr>
          <w:ilvl w:val="0"/>
          <w:numId w:val="19"/>
        </w:numPr>
        <w:spacing w:after="0" w:line="240" w:lineRule="auto"/>
        <w:jc w:val="both"/>
        <w:rPr>
          <w:rFonts w:ascii="Helvetica" w:hAnsi="Helvetica"/>
          <w:color w:val="000000"/>
          <w:sz w:val="20"/>
          <w:szCs w:val="20"/>
        </w:rPr>
      </w:pPr>
      <w:r w:rsidRPr="009F7216">
        <w:rPr>
          <w:rFonts w:ascii="Helvetica" w:hAnsi="Helvetica"/>
          <w:b/>
          <w:i/>
          <w:color w:val="000000"/>
          <w:sz w:val="20"/>
          <w:szCs w:val="20"/>
        </w:rPr>
        <w:t xml:space="preserve">Know Your Rights </w:t>
      </w:r>
      <w:r w:rsidRPr="008F0A83">
        <w:rPr>
          <w:rFonts w:ascii="Helvetica" w:hAnsi="Helvetica"/>
          <w:b/>
          <w:color w:val="000000"/>
          <w:sz w:val="20"/>
          <w:szCs w:val="20"/>
        </w:rPr>
        <w:t>|</w:t>
      </w:r>
      <w:r w:rsidRPr="009F7216">
        <w:rPr>
          <w:rFonts w:ascii="Helvetica" w:hAnsi="Helvetica"/>
          <w:b/>
          <w:i/>
          <w:color w:val="000000"/>
          <w:sz w:val="20"/>
          <w:szCs w:val="20"/>
        </w:rPr>
        <w:t xml:space="preserve"> Schools</w:t>
      </w:r>
      <w:r>
        <w:rPr>
          <w:rFonts w:ascii="Helvetica" w:hAnsi="Helvetica"/>
          <w:i/>
          <w:color w:val="000000"/>
          <w:sz w:val="20"/>
          <w:szCs w:val="20"/>
        </w:rPr>
        <w:t xml:space="preserve">- </w:t>
      </w:r>
      <w:r w:rsidRPr="00E15DF2">
        <w:rPr>
          <w:rFonts w:ascii="Helvetica" w:hAnsi="Helvetica"/>
          <w:color w:val="000000"/>
          <w:sz w:val="20"/>
          <w:szCs w:val="20"/>
        </w:rPr>
        <w:t>A document outlining rights of transgender students in schools</w:t>
      </w:r>
      <w:r>
        <w:rPr>
          <w:rFonts w:ascii="Helvetica" w:hAnsi="Helvetica"/>
          <w:color w:val="000000"/>
          <w:sz w:val="20"/>
          <w:szCs w:val="20"/>
        </w:rPr>
        <w:t>, how to file a complaint, and who to go to for support;</w:t>
      </w:r>
    </w:p>
    <w:p w14:paraId="73550C6C" w14:textId="77777777" w:rsidR="00354CEF" w:rsidRDefault="00DD0200" w:rsidP="00354CEF">
      <w:pPr>
        <w:ind w:firstLine="720"/>
        <w:jc w:val="both"/>
        <w:rPr>
          <w:rFonts w:ascii="Helvetica" w:eastAsia="Times New Roman" w:hAnsi="Helvetica" w:cs="Times New Roman"/>
          <w:color w:val="000000"/>
          <w:sz w:val="20"/>
          <w:szCs w:val="20"/>
        </w:rPr>
      </w:pPr>
      <w:hyperlink r:id="rId13" w:history="1">
        <w:r w:rsidR="00354CEF" w:rsidRPr="00E15DF2">
          <w:rPr>
            <w:rStyle w:val="Hyperlink"/>
            <w:rFonts w:ascii="Helvetica" w:eastAsia="Times New Roman" w:hAnsi="Helvetica" w:cs="Times New Roman"/>
            <w:sz w:val="20"/>
            <w:szCs w:val="20"/>
          </w:rPr>
          <w:t>http://www.transequality.org/know-your-rights/schools</w:t>
        </w:r>
      </w:hyperlink>
    </w:p>
    <w:p w14:paraId="20CA927B" w14:textId="77777777" w:rsidR="00354CEF" w:rsidRDefault="00354CEF" w:rsidP="0056305F">
      <w:pPr>
        <w:pStyle w:val="ListParagraph"/>
        <w:numPr>
          <w:ilvl w:val="0"/>
          <w:numId w:val="19"/>
        </w:numPr>
        <w:spacing w:after="0" w:line="240" w:lineRule="auto"/>
        <w:jc w:val="both"/>
        <w:rPr>
          <w:rFonts w:ascii="Helvetica" w:hAnsi="Helvetica"/>
          <w:color w:val="000000"/>
          <w:sz w:val="20"/>
          <w:szCs w:val="20"/>
        </w:rPr>
      </w:pPr>
      <w:r w:rsidRPr="00CD01FA">
        <w:rPr>
          <w:rFonts w:ascii="Helvetica" w:hAnsi="Helvetica"/>
          <w:b/>
          <w:bCs/>
          <w:i/>
          <w:color w:val="000000"/>
          <w:sz w:val="20"/>
          <w:szCs w:val="20"/>
        </w:rPr>
        <w:t>Examples of Supportive Policies from the Department of Education</w:t>
      </w:r>
      <w:r w:rsidRPr="00CD01FA">
        <w:rPr>
          <w:rFonts w:ascii="Helvetica" w:hAnsi="Helvetica"/>
          <w:i/>
          <w:color w:val="000000"/>
          <w:sz w:val="20"/>
          <w:szCs w:val="20"/>
        </w:rPr>
        <w:t>-</w:t>
      </w:r>
      <w:r>
        <w:rPr>
          <w:rFonts w:ascii="Helvetica" w:hAnsi="Helvetica"/>
          <w:color w:val="000000"/>
          <w:sz w:val="20"/>
          <w:szCs w:val="20"/>
        </w:rPr>
        <w:t xml:space="preserve"> </w:t>
      </w:r>
      <w:r w:rsidRPr="00FA6F37">
        <w:rPr>
          <w:rFonts w:ascii="Helvetica" w:hAnsi="Helvetica"/>
          <w:color w:val="000000"/>
          <w:sz w:val="20"/>
          <w:szCs w:val="20"/>
        </w:rPr>
        <w:t>These examples show</w:t>
      </w:r>
    </w:p>
    <w:p w14:paraId="7BD32B98" w14:textId="77777777" w:rsidR="00354CEF" w:rsidRDefault="00354CEF" w:rsidP="00354CEF">
      <w:pPr>
        <w:pStyle w:val="ListParagraph"/>
        <w:jc w:val="both"/>
        <w:rPr>
          <w:rFonts w:ascii="Helvetica" w:hAnsi="Helvetica"/>
          <w:color w:val="000000"/>
          <w:sz w:val="20"/>
          <w:szCs w:val="20"/>
        </w:rPr>
      </w:pPr>
      <w:proofErr w:type="gramStart"/>
      <w:r w:rsidRPr="00FA6F37">
        <w:rPr>
          <w:rFonts w:ascii="Helvetica" w:hAnsi="Helvetica"/>
          <w:color w:val="000000"/>
          <w:sz w:val="20"/>
          <w:szCs w:val="20"/>
        </w:rPr>
        <w:t>different</w:t>
      </w:r>
      <w:proofErr w:type="gramEnd"/>
      <w:r w:rsidRPr="00FA6F37">
        <w:rPr>
          <w:rFonts w:ascii="Helvetica" w:hAnsi="Helvetica"/>
          <w:color w:val="000000"/>
          <w:sz w:val="20"/>
          <w:szCs w:val="20"/>
        </w:rPr>
        <w:t xml:space="preserve"> approaches schools across the country have taken across a range of issues</w:t>
      </w:r>
      <w:r>
        <w:rPr>
          <w:rFonts w:ascii="Helvetica" w:hAnsi="Helvetica"/>
          <w:color w:val="000000"/>
          <w:sz w:val="20"/>
          <w:szCs w:val="20"/>
        </w:rPr>
        <w:t>;</w:t>
      </w:r>
    </w:p>
    <w:p w14:paraId="543B7967" w14:textId="6F3C5243" w:rsidR="00354CEF" w:rsidRPr="00FA6F37" w:rsidRDefault="00DD0200" w:rsidP="00354CEF">
      <w:pPr>
        <w:pStyle w:val="ListParagraph"/>
        <w:jc w:val="both"/>
        <w:rPr>
          <w:rFonts w:ascii="Helvetica" w:hAnsi="Helvetica"/>
          <w:color w:val="000000"/>
          <w:sz w:val="20"/>
          <w:szCs w:val="20"/>
        </w:rPr>
      </w:pPr>
      <w:hyperlink r:id="rId14" w:history="1">
        <w:r w:rsidR="00354CEF" w:rsidRPr="00A4522D">
          <w:rPr>
            <w:rStyle w:val="Hyperlink"/>
            <w:rFonts w:ascii="Helvetica" w:hAnsi="Helvetica"/>
            <w:sz w:val="20"/>
            <w:szCs w:val="20"/>
          </w:rPr>
          <w:t>https://www2.ed.gov/about/offices/list/oese/oshs/emergingpractices.pdf</w:t>
        </w:r>
      </w:hyperlink>
    </w:p>
    <w:p w14:paraId="08AD51BE" w14:textId="77777777" w:rsidR="00354CEF" w:rsidRDefault="00354CEF" w:rsidP="0056305F">
      <w:pPr>
        <w:pStyle w:val="ListParagraph"/>
        <w:numPr>
          <w:ilvl w:val="0"/>
          <w:numId w:val="19"/>
        </w:numPr>
        <w:spacing w:after="0" w:line="240" w:lineRule="auto"/>
        <w:jc w:val="both"/>
        <w:rPr>
          <w:rFonts w:ascii="Helvetica" w:hAnsi="Helvetica"/>
          <w:color w:val="000000"/>
          <w:sz w:val="20"/>
          <w:szCs w:val="20"/>
        </w:rPr>
      </w:pPr>
      <w:r w:rsidRPr="00CD01FA">
        <w:rPr>
          <w:rFonts w:ascii="Helvetica" w:hAnsi="Helvetica"/>
          <w:b/>
          <w:bCs/>
          <w:i/>
          <w:color w:val="000000"/>
          <w:sz w:val="20"/>
          <w:szCs w:val="20"/>
        </w:rPr>
        <w:t>Federal Guidance on Bullying and Harassment</w:t>
      </w:r>
      <w:r w:rsidRPr="00CD01FA">
        <w:rPr>
          <w:rFonts w:ascii="Helvetica" w:hAnsi="Helvetica"/>
          <w:i/>
          <w:color w:val="000000"/>
          <w:sz w:val="20"/>
          <w:szCs w:val="20"/>
        </w:rPr>
        <w:t>-</w:t>
      </w:r>
      <w:r>
        <w:rPr>
          <w:rFonts w:ascii="Helvetica" w:hAnsi="Helvetica"/>
          <w:color w:val="000000"/>
          <w:sz w:val="20"/>
          <w:szCs w:val="20"/>
        </w:rPr>
        <w:t xml:space="preserve"> Guidance on bullying, </w:t>
      </w:r>
      <w:r w:rsidRPr="00FA6F37">
        <w:rPr>
          <w:rFonts w:ascii="Helvetica" w:hAnsi="Helvetica"/>
          <w:color w:val="000000"/>
          <w:sz w:val="20"/>
          <w:szCs w:val="20"/>
        </w:rPr>
        <w:t>including gender-base</w:t>
      </w:r>
      <w:r>
        <w:rPr>
          <w:rFonts w:ascii="Helvetica" w:hAnsi="Helvetica"/>
          <w:color w:val="000000"/>
          <w:sz w:val="20"/>
          <w:szCs w:val="20"/>
        </w:rPr>
        <w:t>d and anti-transgender bullying;</w:t>
      </w:r>
    </w:p>
    <w:p w14:paraId="7C259A05" w14:textId="77777777" w:rsidR="00354CEF" w:rsidRPr="008F0A83" w:rsidRDefault="00DD0200" w:rsidP="00354CEF">
      <w:pPr>
        <w:pStyle w:val="ListParagraph"/>
        <w:jc w:val="both"/>
        <w:rPr>
          <w:rFonts w:ascii="Helvetica" w:hAnsi="Helvetica"/>
          <w:b/>
          <w:bCs/>
          <w:color w:val="0070C0"/>
          <w:sz w:val="20"/>
          <w:szCs w:val="20"/>
        </w:rPr>
      </w:pPr>
      <w:hyperlink r:id="rId15" w:history="1">
        <w:r w:rsidR="00354CEF" w:rsidRPr="008F0A83">
          <w:rPr>
            <w:rStyle w:val="Hyperlink"/>
            <w:rFonts w:ascii="Helvetica" w:hAnsi="Helvetica"/>
            <w:color w:val="0070C0"/>
            <w:sz w:val="20"/>
            <w:szCs w:val="20"/>
          </w:rPr>
          <w:t>http://www.transequality.org/sites/default/files/docs/sac/06 colleague-201010.pdf</w:t>
        </w:r>
      </w:hyperlink>
    </w:p>
    <w:p w14:paraId="4992B444" w14:textId="77777777" w:rsidR="00354CEF" w:rsidRDefault="00354CEF" w:rsidP="0056305F">
      <w:pPr>
        <w:pStyle w:val="ListParagraph"/>
        <w:numPr>
          <w:ilvl w:val="0"/>
          <w:numId w:val="19"/>
        </w:numPr>
        <w:spacing w:after="0" w:line="240" w:lineRule="auto"/>
        <w:jc w:val="both"/>
        <w:rPr>
          <w:rFonts w:ascii="Helvetica" w:hAnsi="Helvetica"/>
          <w:color w:val="000000"/>
          <w:sz w:val="20"/>
          <w:szCs w:val="20"/>
        </w:rPr>
      </w:pPr>
      <w:r w:rsidRPr="00CD01FA">
        <w:rPr>
          <w:rFonts w:ascii="Helvetica" w:hAnsi="Helvetica"/>
          <w:b/>
          <w:bCs/>
          <w:i/>
          <w:color w:val="000000"/>
          <w:sz w:val="20"/>
          <w:szCs w:val="20"/>
        </w:rPr>
        <w:t>Model District Policy</w:t>
      </w:r>
      <w:r>
        <w:rPr>
          <w:rFonts w:ascii="Helvetica" w:hAnsi="Helvetica"/>
          <w:color w:val="000000"/>
          <w:sz w:val="20"/>
          <w:szCs w:val="20"/>
        </w:rPr>
        <w:t xml:space="preserve"> -These detailed policies are from NCTE and GLSEN and </w:t>
      </w:r>
      <w:r w:rsidRPr="00FA6F37">
        <w:rPr>
          <w:rFonts w:ascii="Helvetica" w:hAnsi="Helvetica"/>
          <w:color w:val="000000"/>
          <w:sz w:val="20"/>
          <w:szCs w:val="20"/>
        </w:rPr>
        <w:t>includes policies that school districts can adopt to support trans students</w:t>
      </w:r>
      <w:r>
        <w:rPr>
          <w:rFonts w:ascii="Helvetica" w:hAnsi="Helvetica"/>
          <w:color w:val="000000"/>
          <w:sz w:val="20"/>
          <w:szCs w:val="20"/>
        </w:rPr>
        <w:t>;</w:t>
      </w:r>
    </w:p>
    <w:p w14:paraId="1C1A77B0" w14:textId="77777777" w:rsidR="00354CEF" w:rsidRDefault="00DD0200" w:rsidP="00354CEF">
      <w:pPr>
        <w:pStyle w:val="ListParagraph"/>
        <w:jc w:val="both"/>
        <w:rPr>
          <w:rFonts w:ascii="Helvetica" w:hAnsi="Helvetica"/>
          <w:color w:val="000000"/>
          <w:sz w:val="20"/>
          <w:szCs w:val="20"/>
        </w:rPr>
      </w:pPr>
      <w:hyperlink r:id="rId16" w:history="1">
        <w:r w:rsidR="00354CEF" w:rsidRPr="00A4522D">
          <w:rPr>
            <w:rStyle w:val="Hyperlink"/>
            <w:rFonts w:ascii="Helvetica" w:hAnsi="Helvetica"/>
            <w:sz w:val="20"/>
            <w:szCs w:val="20"/>
          </w:rPr>
          <w:t>http://www.transequality.org/sites/default/files/GLSEN Trans Model Policy 2016.pdf</w:t>
        </w:r>
      </w:hyperlink>
    </w:p>
    <w:p w14:paraId="3E6E4C64" w14:textId="77777777" w:rsidR="00354CEF" w:rsidRDefault="00354CEF" w:rsidP="0056305F">
      <w:pPr>
        <w:pStyle w:val="ListParagraph"/>
        <w:numPr>
          <w:ilvl w:val="0"/>
          <w:numId w:val="19"/>
        </w:numPr>
        <w:spacing w:after="0" w:line="240" w:lineRule="auto"/>
        <w:jc w:val="both"/>
        <w:rPr>
          <w:rFonts w:ascii="Helvetica" w:hAnsi="Helvetica"/>
          <w:color w:val="000000"/>
          <w:sz w:val="20"/>
          <w:szCs w:val="20"/>
        </w:rPr>
      </w:pPr>
      <w:proofErr w:type="gramStart"/>
      <w:r w:rsidRPr="00CD01FA">
        <w:rPr>
          <w:rFonts w:ascii="Helvetica" w:hAnsi="Helvetica"/>
          <w:b/>
          <w:bCs/>
          <w:i/>
          <w:iCs/>
          <w:color w:val="000000"/>
          <w:sz w:val="20"/>
          <w:szCs w:val="20"/>
        </w:rPr>
        <w:t>Schools in Transition</w:t>
      </w:r>
      <w:r>
        <w:rPr>
          <w:rFonts w:ascii="Helvetica" w:hAnsi="Helvetica"/>
          <w:color w:val="000000"/>
          <w:sz w:val="20"/>
          <w:szCs w:val="20"/>
        </w:rPr>
        <w:t>- This is</w:t>
      </w:r>
      <w:proofErr w:type="gramEnd"/>
      <w:r>
        <w:rPr>
          <w:rFonts w:ascii="Helvetica" w:hAnsi="Helvetica"/>
          <w:color w:val="000000"/>
          <w:sz w:val="20"/>
          <w:szCs w:val="20"/>
        </w:rPr>
        <w:t xml:space="preserve"> </w:t>
      </w:r>
      <w:r w:rsidRPr="00CD01FA">
        <w:rPr>
          <w:rFonts w:ascii="Helvetica" w:hAnsi="Helvetica"/>
          <w:color w:val="000000"/>
          <w:sz w:val="20"/>
          <w:szCs w:val="20"/>
        </w:rPr>
        <w:t xml:space="preserve">a practical </w:t>
      </w:r>
      <w:r>
        <w:rPr>
          <w:rFonts w:ascii="Helvetica" w:hAnsi="Helvetica"/>
          <w:color w:val="000000"/>
          <w:sz w:val="20"/>
          <w:szCs w:val="20"/>
        </w:rPr>
        <w:t xml:space="preserve">6-chapter </w:t>
      </w:r>
      <w:r w:rsidRPr="00CD01FA">
        <w:rPr>
          <w:rFonts w:ascii="Helvetica" w:hAnsi="Helvetica"/>
          <w:color w:val="000000"/>
          <w:sz w:val="20"/>
          <w:szCs w:val="20"/>
        </w:rPr>
        <w:t>guide to help school officials address issues affecting trans students</w:t>
      </w:r>
      <w:r>
        <w:rPr>
          <w:rFonts w:ascii="Helvetica" w:hAnsi="Helvetica"/>
          <w:color w:val="000000"/>
          <w:sz w:val="20"/>
          <w:szCs w:val="20"/>
        </w:rPr>
        <w:t xml:space="preserve">. It covers </w:t>
      </w:r>
      <w:r w:rsidRPr="00BE52D8">
        <w:rPr>
          <w:rFonts w:ascii="Helvetica" w:hAnsi="Helvetica"/>
          <w:b/>
          <w:i/>
          <w:color w:val="000000"/>
          <w:sz w:val="20"/>
          <w:szCs w:val="20"/>
        </w:rPr>
        <w:t>gender basics, why this work matters, key considerations</w:t>
      </w:r>
      <w:r>
        <w:rPr>
          <w:rFonts w:ascii="Helvetica" w:hAnsi="Helvetica"/>
          <w:color w:val="000000"/>
          <w:sz w:val="20"/>
          <w:szCs w:val="20"/>
        </w:rPr>
        <w:t xml:space="preserve"> (e.g., planning, timing, age and grade level, privacy and disclosure, and public and private transitions); </w:t>
      </w:r>
      <w:r w:rsidRPr="00BE52D8">
        <w:rPr>
          <w:rFonts w:ascii="Helvetica" w:hAnsi="Helvetica"/>
          <w:b/>
          <w:i/>
          <w:color w:val="000000"/>
          <w:sz w:val="20"/>
          <w:szCs w:val="20"/>
        </w:rPr>
        <w:t>key elements and practical tips</w:t>
      </w:r>
      <w:r>
        <w:rPr>
          <w:rFonts w:ascii="Helvetica" w:hAnsi="Helvetica"/>
          <w:color w:val="000000"/>
          <w:sz w:val="20"/>
          <w:szCs w:val="20"/>
        </w:rPr>
        <w:t xml:space="preserve"> (e.g. student records and information systems, names and pronouns, dress code, sex-separated facilities, activities and programs, discrimination, harassment and bullying) </w:t>
      </w:r>
      <w:r w:rsidRPr="00BE52D8">
        <w:rPr>
          <w:rFonts w:ascii="Helvetica" w:hAnsi="Helvetica"/>
          <w:b/>
          <w:i/>
          <w:color w:val="000000"/>
          <w:sz w:val="20"/>
          <w:szCs w:val="20"/>
        </w:rPr>
        <w:t>complex issues, legal landscape</w:t>
      </w:r>
      <w:r>
        <w:rPr>
          <w:rFonts w:ascii="Helvetica" w:hAnsi="Helvetica"/>
          <w:b/>
          <w:i/>
          <w:color w:val="000000"/>
          <w:sz w:val="20"/>
          <w:szCs w:val="20"/>
        </w:rPr>
        <w:t xml:space="preserve">, creating an affirming school for all, </w:t>
      </w:r>
      <w:r>
        <w:rPr>
          <w:rFonts w:ascii="Helvetica" w:hAnsi="Helvetica"/>
          <w:color w:val="000000"/>
          <w:sz w:val="20"/>
          <w:szCs w:val="20"/>
        </w:rPr>
        <w:t>and has a rich resource guide filled with appendices and practical applications of the chapters;</w:t>
      </w:r>
    </w:p>
    <w:p w14:paraId="28756DAC" w14:textId="10E2B6DE" w:rsidR="00354CEF" w:rsidRDefault="00DD0200" w:rsidP="00354CEF">
      <w:pPr>
        <w:pStyle w:val="ListParagraph"/>
        <w:jc w:val="both"/>
        <w:rPr>
          <w:rFonts w:ascii="Helvetica" w:hAnsi="Helvetica"/>
          <w:color w:val="000000"/>
          <w:sz w:val="20"/>
          <w:szCs w:val="20"/>
        </w:rPr>
      </w:pPr>
      <w:hyperlink r:id="rId17" w:history="1">
        <w:r w:rsidR="00354CEF" w:rsidRPr="00A4522D">
          <w:rPr>
            <w:rStyle w:val="Hyperlink"/>
            <w:rFonts w:ascii="Helvetica" w:hAnsi="Helvetica"/>
            <w:sz w:val="20"/>
            <w:szCs w:val="20"/>
          </w:rPr>
          <w:t>https://www.genderspectrum.org/staging/wp-content/uploads/2015/08/Schools-in-Transition-2015.pdf</w:t>
        </w:r>
      </w:hyperlink>
      <w:r w:rsidR="007F6B77">
        <w:rPr>
          <w:rFonts w:ascii="Helvetica" w:hAnsi="Helvetica"/>
          <w:color w:val="000000"/>
          <w:sz w:val="20"/>
          <w:szCs w:val="20"/>
        </w:rPr>
        <w:t xml:space="preserve">; </w:t>
      </w:r>
    </w:p>
    <w:p w14:paraId="3BFD350E" w14:textId="648E0BDB" w:rsidR="00354CEF" w:rsidRPr="00BE52D8" w:rsidRDefault="00354CEF" w:rsidP="0056305F">
      <w:pPr>
        <w:pStyle w:val="ListParagraph"/>
        <w:numPr>
          <w:ilvl w:val="0"/>
          <w:numId w:val="19"/>
        </w:numPr>
        <w:spacing w:after="0" w:line="240" w:lineRule="auto"/>
        <w:jc w:val="both"/>
        <w:rPr>
          <w:rFonts w:ascii="Helvetica" w:hAnsi="Helvetica"/>
          <w:b/>
          <w:i/>
          <w:color w:val="000000"/>
          <w:sz w:val="20"/>
          <w:szCs w:val="20"/>
        </w:rPr>
      </w:pPr>
      <w:r w:rsidRPr="00BE52D8">
        <w:rPr>
          <w:rFonts w:ascii="Helvetica" w:hAnsi="Helvetica"/>
          <w:b/>
          <w:i/>
          <w:color w:val="000000"/>
          <w:sz w:val="20"/>
          <w:szCs w:val="20"/>
        </w:rPr>
        <w:t xml:space="preserve">FAQ on Bathrooms- </w:t>
      </w:r>
      <w:r>
        <w:rPr>
          <w:rFonts w:ascii="Helvetica" w:hAnsi="Helvetica"/>
          <w:color w:val="000000"/>
          <w:sz w:val="20"/>
          <w:szCs w:val="20"/>
        </w:rPr>
        <w:t>A document that</w:t>
      </w:r>
      <w:r w:rsidRPr="00BE52D8">
        <w:rPr>
          <w:rFonts w:ascii="Helvetica" w:hAnsi="Helvetica"/>
          <w:color w:val="000000"/>
          <w:sz w:val="20"/>
          <w:szCs w:val="20"/>
        </w:rPr>
        <w:t xml:space="preserve"> addresses common questions school officials may have about restroom access</w:t>
      </w:r>
      <w:r>
        <w:rPr>
          <w:rFonts w:ascii="Helvetica" w:hAnsi="Helvetica"/>
          <w:color w:val="000000"/>
          <w:sz w:val="20"/>
          <w:szCs w:val="20"/>
        </w:rPr>
        <w:t>;</w:t>
      </w:r>
      <w:r w:rsidR="007F6B77">
        <w:rPr>
          <w:rFonts w:ascii="Helvetica" w:hAnsi="Helvetica"/>
          <w:color w:val="000000"/>
          <w:sz w:val="20"/>
          <w:szCs w:val="20"/>
        </w:rPr>
        <w:t xml:space="preserve"> and, </w:t>
      </w:r>
    </w:p>
    <w:p w14:paraId="7BE91E31" w14:textId="77777777" w:rsidR="00354CEF" w:rsidRDefault="00DD0200" w:rsidP="00354CEF">
      <w:pPr>
        <w:pStyle w:val="ListParagraph"/>
        <w:jc w:val="both"/>
        <w:rPr>
          <w:rStyle w:val="Hyperlink"/>
          <w:rFonts w:ascii="Helvetica" w:hAnsi="Helvetica"/>
          <w:sz w:val="20"/>
          <w:szCs w:val="20"/>
        </w:rPr>
      </w:pPr>
      <w:hyperlink r:id="rId18" w:history="1">
        <w:r w:rsidR="00354CEF" w:rsidRPr="00A4522D">
          <w:rPr>
            <w:rStyle w:val="Hyperlink"/>
            <w:rFonts w:ascii="Helvetica" w:hAnsi="Helvetica"/>
            <w:sz w:val="20"/>
            <w:szCs w:val="20"/>
          </w:rPr>
          <w:t>https://www.genderspectrum.org/BathroomFAQ/</w:t>
        </w:r>
      </w:hyperlink>
    </w:p>
    <w:p w14:paraId="49C69736" w14:textId="0A23A723" w:rsidR="007F6B77" w:rsidRPr="007F6B77" w:rsidRDefault="007F6B77" w:rsidP="007F6B77">
      <w:pPr>
        <w:pStyle w:val="ListParagraph"/>
        <w:numPr>
          <w:ilvl w:val="0"/>
          <w:numId w:val="19"/>
        </w:numPr>
        <w:jc w:val="both"/>
        <w:rPr>
          <w:rFonts w:ascii="Helvetica" w:hAnsi="Helvetica"/>
          <w:i/>
          <w:color w:val="000000"/>
          <w:sz w:val="20"/>
          <w:szCs w:val="20"/>
        </w:rPr>
      </w:pPr>
      <w:r w:rsidRPr="007F6B77">
        <w:rPr>
          <w:rFonts w:ascii="Helvetica" w:hAnsi="Helvetica"/>
          <w:b/>
          <w:i/>
          <w:color w:val="000000"/>
          <w:sz w:val="20"/>
          <w:szCs w:val="20"/>
        </w:rPr>
        <w:t>Donate Money to the Trans Lifeline-</w:t>
      </w:r>
      <w:r>
        <w:rPr>
          <w:rFonts w:ascii="Helvetica" w:hAnsi="Helvetica"/>
          <w:b/>
          <w:color w:val="000000"/>
          <w:sz w:val="20"/>
          <w:szCs w:val="20"/>
        </w:rPr>
        <w:t xml:space="preserve"> </w:t>
      </w:r>
      <w:r w:rsidRPr="007F6B77">
        <w:rPr>
          <w:rFonts w:ascii="Helvetica" w:hAnsi="Helvetica"/>
          <w:color w:val="000000"/>
          <w:sz w:val="20"/>
          <w:szCs w:val="20"/>
        </w:rPr>
        <w:t xml:space="preserve">Donate money to the non-profit phone-support </w:t>
      </w:r>
      <w:r>
        <w:rPr>
          <w:rFonts w:ascii="Helvetica" w:hAnsi="Helvetica"/>
          <w:color w:val="000000"/>
          <w:sz w:val="20"/>
          <w:szCs w:val="20"/>
        </w:rPr>
        <w:t>hot</w:t>
      </w:r>
      <w:r w:rsidRPr="007F6B77">
        <w:rPr>
          <w:rFonts w:ascii="Helvetica" w:hAnsi="Helvetica"/>
          <w:color w:val="000000"/>
          <w:sz w:val="20"/>
          <w:szCs w:val="20"/>
        </w:rPr>
        <w:t>line on behalf of transgender people.</w:t>
      </w:r>
    </w:p>
    <w:p w14:paraId="39384246" w14:textId="77EAEA19" w:rsidR="00354CEF" w:rsidRPr="007F6B77" w:rsidRDefault="007F6B77" w:rsidP="007F6B77">
      <w:pPr>
        <w:pStyle w:val="ListParagraph"/>
        <w:jc w:val="both"/>
        <w:rPr>
          <w:rFonts w:ascii="Helvetica" w:hAnsi="Helvetica"/>
          <w:color w:val="000000"/>
          <w:sz w:val="20"/>
          <w:szCs w:val="20"/>
        </w:rPr>
      </w:pPr>
      <w:r w:rsidRPr="007F6B77">
        <w:rPr>
          <w:rFonts w:ascii="Helvetica" w:hAnsi="Helvetica"/>
          <w:color w:val="000000"/>
          <w:sz w:val="20"/>
          <w:szCs w:val="20"/>
        </w:rPr>
        <w:t>https://www.translifeline.org/donate</w:t>
      </w:r>
    </w:p>
    <w:p w14:paraId="3E5356AA" w14:textId="77777777" w:rsidR="00354CEF" w:rsidRPr="008F0A83" w:rsidRDefault="00354CEF" w:rsidP="00354CEF">
      <w:pPr>
        <w:jc w:val="both"/>
        <w:rPr>
          <w:rFonts w:ascii="Helvetica" w:eastAsia="Times New Roman" w:hAnsi="Helvetica" w:cs="Times New Roman"/>
          <w:i/>
          <w:color w:val="000000"/>
          <w:sz w:val="20"/>
          <w:szCs w:val="20"/>
        </w:rPr>
      </w:pPr>
      <w:r w:rsidRPr="00EF3862">
        <w:rPr>
          <w:rFonts w:ascii="Arial" w:eastAsia="Times New Roman" w:hAnsi="Arial" w:cs="Arial"/>
          <w:b/>
          <w:bCs/>
          <w:i/>
          <w:color w:val="1D2129"/>
          <w:sz w:val="20"/>
          <w:szCs w:val="20"/>
        </w:rPr>
        <w:t xml:space="preserve">Please consider passing </w:t>
      </w:r>
      <w:r>
        <w:rPr>
          <w:rFonts w:ascii="Arial" w:eastAsia="Times New Roman" w:hAnsi="Arial" w:cs="Arial"/>
          <w:b/>
          <w:bCs/>
          <w:i/>
          <w:color w:val="1D2129"/>
          <w:sz w:val="20"/>
          <w:szCs w:val="20"/>
        </w:rPr>
        <w:t>this</w:t>
      </w:r>
      <w:r w:rsidRPr="00EF3862">
        <w:rPr>
          <w:rFonts w:ascii="Arial" w:eastAsia="Times New Roman" w:hAnsi="Arial" w:cs="Arial"/>
          <w:b/>
          <w:bCs/>
          <w:i/>
          <w:color w:val="1D2129"/>
          <w:sz w:val="20"/>
          <w:szCs w:val="20"/>
        </w:rPr>
        <w:t xml:space="preserve"> al</w:t>
      </w:r>
      <w:r w:rsidRPr="008F0A83">
        <w:rPr>
          <w:rFonts w:ascii="Arial" w:eastAsia="Times New Roman" w:hAnsi="Arial" w:cs="Arial"/>
          <w:b/>
          <w:bCs/>
          <w:i/>
          <w:color w:val="1D2129"/>
          <w:sz w:val="20"/>
          <w:szCs w:val="20"/>
        </w:rPr>
        <w:t xml:space="preserve">ong to colleagues, list serves, </w:t>
      </w:r>
      <w:r w:rsidRPr="00EF3862">
        <w:rPr>
          <w:rFonts w:ascii="Arial" w:eastAsia="Times New Roman" w:hAnsi="Arial" w:cs="Arial"/>
          <w:b/>
          <w:bCs/>
          <w:i/>
          <w:color w:val="1D2129"/>
          <w:sz w:val="20"/>
          <w:szCs w:val="20"/>
        </w:rPr>
        <w:t>friends and family, and if you are teaching, ask your peers and students to write letters in support of transgender youth. </w:t>
      </w:r>
    </w:p>
    <w:p w14:paraId="1E308C6E" w14:textId="77777777" w:rsidR="00354CEF" w:rsidRPr="00EF3862" w:rsidRDefault="00354CEF" w:rsidP="00354CEF">
      <w:pPr>
        <w:jc w:val="both"/>
        <w:rPr>
          <w:rFonts w:ascii="Helvetica" w:eastAsia="Times New Roman" w:hAnsi="Helvetica" w:cs="Times New Roman"/>
          <w:color w:val="000000"/>
          <w:sz w:val="20"/>
          <w:szCs w:val="20"/>
        </w:rPr>
      </w:pPr>
    </w:p>
    <w:p w14:paraId="2868FD99" w14:textId="1BFB0884" w:rsidR="00354CEF" w:rsidRPr="00EF3862" w:rsidRDefault="00354CEF" w:rsidP="00354CEF">
      <w:pPr>
        <w:jc w:val="both"/>
        <w:rPr>
          <w:rFonts w:ascii="Helvetica" w:eastAsia="Times New Roman" w:hAnsi="Helvetica" w:cs="Times New Roman"/>
          <w:color w:val="000000"/>
          <w:sz w:val="20"/>
          <w:szCs w:val="20"/>
        </w:rPr>
      </w:pPr>
      <w:r w:rsidRPr="00EF3862">
        <w:rPr>
          <w:rFonts w:ascii="Arial" w:eastAsia="Times New Roman" w:hAnsi="Arial" w:cs="Arial"/>
          <w:color w:val="1D2129"/>
          <w:sz w:val="20"/>
          <w:szCs w:val="20"/>
        </w:rPr>
        <w:t>On behalf of the youth you are about to help, we all thank you.</w:t>
      </w:r>
      <w:r>
        <w:rPr>
          <w:rFonts w:ascii="Helvetica" w:eastAsia="Times New Roman" w:hAnsi="Helvetica" w:cs="Times New Roman"/>
          <w:color w:val="000000"/>
          <w:sz w:val="20"/>
          <w:szCs w:val="20"/>
        </w:rPr>
        <w:t xml:space="preserve"> </w:t>
      </w:r>
      <w:r w:rsidRPr="00EF3862">
        <w:rPr>
          <w:rFonts w:ascii="Arial" w:eastAsia="Times New Roman" w:hAnsi="Arial" w:cs="Arial"/>
          <w:color w:val="1D2129"/>
          <w:sz w:val="20"/>
          <w:szCs w:val="20"/>
        </w:rPr>
        <w:t>Please do not hesitate to contact me with any questions.</w:t>
      </w:r>
      <w:r w:rsidR="0056305F">
        <w:rPr>
          <w:rFonts w:ascii="Helvetica" w:eastAsia="Times New Roman" w:hAnsi="Helvetica" w:cs="Times New Roman"/>
          <w:color w:val="000000"/>
          <w:sz w:val="20"/>
          <w:szCs w:val="20"/>
        </w:rPr>
        <w:t xml:space="preserve"> </w:t>
      </w:r>
      <w:r>
        <w:rPr>
          <w:rFonts w:ascii="Arial" w:eastAsia="Times New Roman" w:hAnsi="Arial" w:cs="Arial"/>
          <w:color w:val="1D2129"/>
          <w:sz w:val="20"/>
          <w:szCs w:val="20"/>
        </w:rPr>
        <w:t>P</w:t>
      </w:r>
      <w:r w:rsidRPr="00EF3862">
        <w:rPr>
          <w:rFonts w:ascii="Arial" w:eastAsia="Times New Roman" w:hAnsi="Arial" w:cs="Arial"/>
          <w:color w:val="1D2129"/>
          <w:sz w:val="20"/>
          <w:szCs w:val="20"/>
        </w:rPr>
        <w:t>lease, please, pass on.</w:t>
      </w:r>
    </w:p>
    <w:p w14:paraId="5ED5AF25" w14:textId="77777777" w:rsidR="00354CEF" w:rsidRPr="00EF3862" w:rsidRDefault="00354CEF" w:rsidP="00354CEF">
      <w:pPr>
        <w:jc w:val="both"/>
        <w:rPr>
          <w:rFonts w:ascii="Helvetica" w:eastAsia="Times New Roman" w:hAnsi="Helvetica" w:cs="Times New Roman"/>
          <w:color w:val="000000"/>
          <w:sz w:val="20"/>
          <w:szCs w:val="20"/>
        </w:rPr>
      </w:pPr>
    </w:p>
    <w:p w14:paraId="46AD131B" w14:textId="77777777" w:rsidR="00354CEF" w:rsidRDefault="00354CEF" w:rsidP="00354CEF">
      <w:pPr>
        <w:jc w:val="both"/>
        <w:rPr>
          <w:rFonts w:ascii="Helvetica" w:eastAsia="Times New Roman" w:hAnsi="Helvetica" w:cs="Times New Roman"/>
          <w:color w:val="000000"/>
          <w:sz w:val="20"/>
          <w:szCs w:val="20"/>
        </w:rPr>
      </w:pPr>
      <w:r w:rsidRPr="00EF3862">
        <w:rPr>
          <w:rFonts w:ascii="Arial" w:eastAsia="Times New Roman" w:hAnsi="Arial" w:cs="Arial"/>
          <w:color w:val="1D2129"/>
          <w:sz w:val="20"/>
          <w:szCs w:val="20"/>
        </w:rPr>
        <w:t>In solidarity,</w:t>
      </w:r>
    </w:p>
    <w:p w14:paraId="3968CE36" w14:textId="13069A5D" w:rsidR="00A3622C" w:rsidRDefault="0056305F" w:rsidP="00A3622C">
      <w:pPr>
        <w:jc w:val="both"/>
        <w:rPr>
          <w:noProof/>
        </w:rPr>
      </w:pPr>
      <w:r>
        <w:rPr>
          <w:noProof/>
        </w:rPr>
        <w:drawing>
          <wp:inline distT="0" distB="0" distL="0" distR="0" wp14:anchorId="41D92EEF" wp14:editId="05BFC318">
            <wp:extent cx="918210" cy="218440"/>
            <wp:effectExtent l="0" t="0" r="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alphaModFix/>
                      <a:biLevel thresh="75000"/>
                      <a:extLst>
                        <a:ext uri="{28A0092B-C50C-407E-A947-70E740481C1C}">
                          <a14:useLocalDpi xmlns:a14="http://schemas.microsoft.com/office/drawing/2010/main" val="0"/>
                        </a:ext>
                      </a:extLst>
                    </a:blip>
                    <a:srcRect/>
                    <a:stretch>
                      <a:fillRect/>
                    </a:stretch>
                  </pic:blipFill>
                  <pic:spPr bwMode="auto">
                    <a:xfrm>
                      <a:off x="0" y="0"/>
                      <a:ext cx="923442" cy="219685"/>
                    </a:xfrm>
                    <a:prstGeom prst="rect">
                      <a:avLst/>
                    </a:prstGeom>
                    <a:noFill/>
                    <a:ln>
                      <a:noFill/>
                    </a:ln>
                  </pic:spPr>
                </pic:pic>
              </a:graphicData>
            </a:graphic>
          </wp:inline>
        </w:drawing>
      </w:r>
    </w:p>
    <w:p w14:paraId="251F224E" w14:textId="77777777" w:rsidR="00A3622C" w:rsidRDefault="00A3622C" w:rsidP="00A3622C">
      <w:pPr>
        <w:jc w:val="both"/>
      </w:pPr>
    </w:p>
    <w:p w14:paraId="36E107FE" w14:textId="77777777" w:rsidR="00A3622C" w:rsidRPr="00A559A3" w:rsidRDefault="00A3622C" w:rsidP="00A3622C">
      <w:pPr>
        <w:widowControl w:val="0"/>
        <w:autoSpaceDE w:val="0"/>
        <w:autoSpaceDN w:val="0"/>
        <w:adjustRightInd w:val="0"/>
        <w:jc w:val="both"/>
        <w:rPr>
          <w:rFonts w:ascii="Arial Narrow" w:hAnsi="Arial Narrow" w:cs="Arial Narrow"/>
          <w:sz w:val="20"/>
        </w:rPr>
      </w:pPr>
      <w:proofErr w:type="spellStart"/>
      <w:proofErr w:type="gramStart"/>
      <w:r w:rsidRPr="00A559A3">
        <w:rPr>
          <w:rFonts w:ascii="Arial Narrow" w:hAnsi="Arial Narrow" w:cs="Arial Narrow"/>
          <w:sz w:val="20"/>
        </w:rPr>
        <w:t>sj</w:t>
      </w:r>
      <w:proofErr w:type="spellEnd"/>
      <w:proofErr w:type="gramEnd"/>
      <w:r w:rsidRPr="00A559A3">
        <w:rPr>
          <w:rFonts w:ascii="Arial Narrow" w:hAnsi="Arial Narrow" w:cs="Arial Narrow"/>
          <w:sz w:val="20"/>
        </w:rPr>
        <w:t xml:space="preserve"> Miller, Ph.D.</w:t>
      </w:r>
    </w:p>
    <w:p w14:paraId="71FC64C6" w14:textId="77777777" w:rsidR="00A3622C" w:rsidRPr="007F6B77" w:rsidRDefault="00A3622C" w:rsidP="00A3622C">
      <w:pPr>
        <w:widowControl w:val="0"/>
        <w:autoSpaceDE w:val="0"/>
        <w:autoSpaceDN w:val="0"/>
        <w:adjustRightInd w:val="0"/>
        <w:jc w:val="both"/>
        <w:rPr>
          <w:rFonts w:ascii="Arial Narrow" w:hAnsi="Arial Narrow" w:cs="Arial Narrow"/>
          <w:sz w:val="18"/>
          <w:szCs w:val="18"/>
        </w:rPr>
      </w:pPr>
      <w:r w:rsidRPr="007F6B77">
        <w:rPr>
          <w:rFonts w:ascii="Arial Narrow" w:hAnsi="Arial Narrow" w:cs="Arial Narrow"/>
          <w:sz w:val="18"/>
          <w:szCs w:val="18"/>
        </w:rPr>
        <w:t>Deputy Director of Educational Equity Supports and Services</w:t>
      </w:r>
    </w:p>
    <w:p w14:paraId="4DAE15CF" w14:textId="77777777" w:rsidR="00C83906" w:rsidRPr="007F6B77" w:rsidRDefault="00C83906" w:rsidP="00C83906">
      <w:pPr>
        <w:widowControl w:val="0"/>
        <w:autoSpaceDE w:val="0"/>
        <w:autoSpaceDN w:val="0"/>
        <w:adjustRightInd w:val="0"/>
        <w:jc w:val="both"/>
        <w:rPr>
          <w:rFonts w:ascii="Arial Narrow" w:hAnsi="Arial Narrow" w:cs="Arial Narrow"/>
          <w:sz w:val="18"/>
          <w:szCs w:val="18"/>
        </w:rPr>
      </w:pPr>
      <w:r w:rsidRPr="007F6B77">
        <w:rPr>
          <w:rFonts w:ascii="Arial Narrow" w:hAnsi="Arial Narrow" w:cs="Arial Narrow"/>
          <w:sz w:val="18"/>
          <w:szCs w:val="18"/>
        </w:rPr>
        <w:t>United States Representative to The UNITED NATIONS/UNESCO</w:t>
      </w:r>
    </w:p>
    <w:p w14:paraId="7AB30766" w14:textId="2C410728" w:rsidR="00A3622C" w:rsidRPr="007F6B77" w:rsidRDefault="00A3622C" w:rsidP="00A3622C">
      <w:pPr>
        <w:jc w:val="both"/>
        <w:rPr>
          <w:sz w:val="18"/>
          <w:szCs w:val="18"/>
        </w:rPr>
      </w:pPr>
      <w:r w:rsidRPr="007F6B77">
        <w:rPr>
          <w:rFonts w:ascii="Arial Narrow" w:hAnsi="Arial Narrow" w:cs="Arial Narrow"/>
          <w:sz w:val="18"/>
          <w:szCs w:val="18"/>
        </w:rPr>
        <w:t>Co-editor, </w:t>
      </w:r>
      <w:r w:rsidRPr="007F6B77">
        <w:rPr>
          <w:rFonts w:ascii="Arial Narrow" w:hAnsi="Arial Narrow" w:cs="Arial Narrow"/>
          <w:b/>
          <w:bCs/>
          <w:i/>
          <w:iCs/>
          <w:sz w:val="18"/>
          <w:szCs w:val="18"/>
        </w:rPr>
        <w:t>Social Justice Across Contexts in Education</w:t>
      </w:r>
      <w:r w:rsidR="007F6B77" w:rsidRPr="007F6B77">
        <w:rPr>
          <w:rFonts w:ascii="Arial Narrow" w:hAnsi="Arial Narrow" w:cs="Arial Narrow"/>
          <w:b/>
          <w:bCs/>
          <w:i/>
          <w:iCs/>
          <w:sz w:val="18"/>
          <w:szCs w:val="18"/>
        </w:rPr>
        <w:t xml:space="preserve"> </w:t>
      </w:r>
      <w:r w:rsidR="007F6B77" w:rsidRPr="007F6B77">
        <w:rPr>
          <w:rFonts w:ascii="Arial Narrow" w:hAnsi="Arial Narrow" w:cs="Arial Narrow"/>
          <w:b/>
          <w:bCs/>
          <w:iCs/>
          <w:sz w:val="18"/>
          <w:szCs w:val="18"/>
        </w:rPr>
        <w:t xml:space="preserve">and </w:t>
      </w:r>
      <w:r w:rsidR="007F6B77" w:rsidRPr="007F6B77">
        <w:rPr>
          <w:rFonts w:ascii="Arial Narrow" w:hAnsi="Arial Narrow" w:cs="Arial Narrow"/>
          <w:b/>
          <w:bCs/>
          <w:i/>
          <w:iCs/>
          <w:sz w:val="18"/>
          <w:szCs w:val="18"/>
        </w:rPr>
        <w:t>Queering Teacher Education Across Contexts</w:t>
      </w:r>
    </w:p>
    <w:p w14:paraId="62934BCF" w14:textId="77777777" w:rsidR="0056305F" w:rsidRPr="007F6B77" w:rsidRDefault="00DD0200" w:rsidP="0068638C">
      <w:pPr>
        <w:rPr>
          <w:rStyle w:val="Hyperlink"/>
          <w:rFonts w:ascii="Arial Narrow" w:hAnsi="Arial Narrow"/>
          <w:sz w:val="18"/>
          <w:szCs w:val="18"/>
        </w:rPr>
      </w:pPr>
      <w:hyperlink r:id="rId20" w:history="1">
        <w:r w:rsidR="00A27485" w:rsidRPr="007F6B77">
          <w:rPr>
            <w:rStyle w:val="Hyperlink"/>
            <w:rFonts w:ascii="Arial Narrow" w:hAnsi="Arial Narrow"/>
            <w:sz w:val="18"/>
            <w:szCs w:val="18"/>
          </w:rPr>
          <w:t>sj.miller@nyu.edu</w:t>
        </w:r>
      </w:hyperlink>
      <w:r w:rsidR="00A27485" w:rsidRPr="007F6B77">
        <w:rPr>
          <w:rFonts w:ascii="Arial Narrow" w:hAnsi="Arial Narrow"/>
          <w:sz w:val="18"/>
          <w:szCs w:val="18"/>
        </w:rPr>
        <w:t xml:space="preserve"> | </w:t>
      </w:r>
      <w:r w:rsidR="00CA15CD" w:rsidRPr="007F6B77">
        <w:rPr>
          <w:rFonts w:ascii="Arial Narrow" w:hAnsi="Arial Narrow"/>
          <w:sz w:val="18"/>
          <w:szCs w:val="18"/>
        </w:rPr>
        <w:t>W: 212-995-5106 | C: 720-440-10</w:t>
      </w:r>
      <w:r w:rsidR="00A27485" w:rsidRPr="007F6B77">
        <w:rPr>
          <w:rFonts w:ascii="Arial Narrow" w:hAnsi="Arial Narrow"/>
          <w:sz w:val="18"/>
          <w:szCs w:val="18"/>
        </w:rPr>
        <w:t xml:space="preserve">53 | </w:t>
      </w:r>
      <w:hyperlink r:id="rId21" w:history="1">
        <w:r w:rsidR="00A27485" w:rsidRPr="007F6B77">
          <w:rPr>
            <w:rStyle w:val="Hyperlink"/>
            <w:rFonts w:ascii="Arial Narrow" w:hAnsi="Arial Narrow"/>
            <w:sz w:val="18"/>
            <w:szCs w:val="18"/>
          </w:rPr>
          <w:t>www.sjmiller.info</w:t>
        </w:r>
      </w:hyperlink>
    </w:p>
    <w:p w14:paraId="17004D17" w14:textId="77777777" w:rsidR="0056305F" w:rsidRDefault="0056305F" w:rsidP="0068638C">
      <w:pPr>
        <w:rPr>
          <w:rStyle w:val="Hyperlink"/>
          <w:rFonts w:ascii="Arial Narrow" w:hAnsi="Arial Narrow"/>
          <w:sz w:val="20"/>
        </w:rPr>
      </w:pPr>
    </w:p>
    <w:p w14:paraId="116EC33C" w14:textId="65147C37" w:rsidR="0056305F" w:rsidRPr="00613CDB" w:rsidRDefault="0056305F" w:rsidP="0056305F">
      <w:pPr>
        <w:rPr>
          <w:rFonts w:ascii="Arial Narrow" w:hAnsi="Arial Narrow"/>
          <w:b/>
          <w:i/>
          <w:sz w:val="20"/>
          <w:szCs w:val="20"/>
          <w:u w:val="single"/>
        </w:rPr>
      </w:pPr>
      <w:r w:rsidRPr="00613CDB">
        <w:rPr>
          <w:rFonts w:ascii="Arial Narrow" w:hAnsi="Arial Narrow"/>
          <w:b/>
          <w:i/>
          <w:sz w:val="20"/>
          <w:szCs w:val="20"/>
          <w:u w:val="single"/>
        </w:rPr>
        <w:t xml:space="preserve">Sample script: </w:t>
      </w:r>
      <w:r w:rsidR="00613CDB">
        <w:rPr>
          <w:rFonts w:ascii="Arial Narrow" w:hAnsi="Arial Narrow"/>
          <w:b/>
          <w:i/>
          <w:sz w:val="20"/>
          <w:szCs w:val="20"/>
          <w:u w:val="single"/>
        </w:rPr>
        <w:t>You can use</w:t>
      </w:r>
      <w:r w:rsidRPr="00613CDB">
        <w:rPr>
          <w:rFonts w:ascii="Arial Narrow" w:hAnsi="Arial Narrow"/>
          <w:b/>
          <w:i/>
          <w:sz w:val="20"/>
          <w:szCs w:val="20"/>
          <w:u w:val="single"/>
        </w:rPr>
        <w:t xml:space="preserve"> this script but feel free to add details about your own experience, or your family’s.</w:t>
      </w:r>
    </w:p>
    <w:p w14:paraId="1B806A60" w14:textId="77777777" w:rsidR="0056305F" w:rsidRPr="0056305F" w:rsidRDefault="0056305F" w:rsidP="0056305F">
      <w:pPr>
        <w:numPr>
          <w:ilvl w:val="0"/>
          <w:numId w:val="18"/>
        </w:numPr>
        <w:rPr>
          <w:rFonts w:ascii="Arial Narrow" w:hAnsi="Arial Narrow"/>
          <w:sz w:val="16"/>
          <w:szCs w:val="16"/>
        </w:rPr>
      </w:pPr>
      <w:r w:rsidRPr="0056305F">
        <w:rPr>
          <w:rFonts w:ascii="Arial Narrow" w:hAnsi="Arial Narrow"/>
          <w:sz w:val="16"/>
          <w:szCs w:val="16"/>
        </w:rPr>
        <w:t xml:space="preserve">Hi, my name is [your name] and I am from [State].  </w:t>
      </w:r>
    </w:p>
    <w:p w14:paraId="287D9821" w14:textId="77777777" w:rsidR="0056305F" w:rsidRPr="0056305F" w:rsidRDefault="0056305F" w:rsidP="0056305F">
      <w:pPr>
        <w:numPr>
          <w:ilvl w:val="0"/>
          <w:numId w:val="18"/>
        </w:numPr>
        <w:rPr>
          <w:rFonts w:ascii="Arial Narrow" w:hAnsi="Arial Narrow"/>
          <w:sz w:val="16"/>
          <w:szCs w:val="16"/>
        </w:rPr>
      </w:pPr>
      <w:r w:rsidRPr="0056305F">
        <w:rPr>
          <w:rFonts w:ascii="Arial Narrow" w:hAnsi="Arial Narrow"/>
          <w:sz w:val="16"/>
          <w:szCs w:val="16"/>
        </w:rPr>
        <w:t xml:space="preserve">I am calling because I care about Title IX’s protection of students’ rights to go to school in a safe environment, free from discrimination and violence.  </w:t>
      </w:r>
    </w:p>
    <w:p w14:paraId="7541E6C1" w14:textId="77777777" w:rsidR="0056305F" w:rsidRPr="0056305F" w:rsidRDefault="0056305F" w:rsidP="0056305F">
      <w:pPr>
        <w:numPr>
          <w:ilvl w:val="0"/>
          <w:numId w:val="18"/>
        </w:numPr>
        <w:rPr>
          <w:rFonts w:ascii="Arial Narrow" w:hAnsi="Arial Narrow"/>
          <w:sz w:val="16"/>
          <w:szCs w:val="16"/>
        </w:rPr>
      </w:pPr>
      <w:r w:rsidRPr="0056305F">
        <w:rPr>
          <w:rFonts w:ascii="Arial Narrow" w:hAnsi="Arial Narrow"/>
          <w:sz w:val="16"/>
          <w:szCs w:val="16"/>
        </w:rPr>
        <w:t xml:space="preserve">Please tell Secretary </w:t>
      </w:r>
      <w:proofErr w:type="spellStart"/>
      <w:r w:rsidRPr="0056305F">
        <w:rPr>
          <w:rFonts w:ascii="Arial Narrow" w:hAnsi="Arial Narrow"/>
          <w:sz w:val="16"/>
          <w:szCs w:val="16"/>
        </w:rPr>
        <w:t>DeVos</w:t>
      </w:r>
      <w:proofErr w:type="spellEnd"/>
      <w:r w:rsidRPr="0056305F">
        <w:rPr>
          <w:rFonts w:ascii="Arial Narrow" w:hAnsi="Arial Narrow"/>
          <w:sz w:val="16"/>
          <w:szCs w:val="16"/>
        </w:rPr>
        <w:t xml:space="preserve"> that I want the Department to keep in place Title IX guidance on protecting transgender students from discrimination and preventing and addressing sexual harassment and assault.  I also want the Department to continue its strong enforcement of Title IX and to keep publishing the list of schools under investigation for Title IX violations. </w:t>
      </w:r>
    </w:p>
    <w:p w14:paraId="7C3E5FDD" w14:textId="77777777" w:rsidR="0056305F" w:rsidRPr="0056305F" w:rsidRDefault="0056305F" w:rsidP="0056305F">
      <w:pPr>
        <w:numPr>
          <w:ilvl w:val="0"/>
          <w:numId w:val="18"/>
        </w:numPr>
        <w:rPr>
          <w:rFonts w:ascii="Arial Narrow" w:hAnsi="Arial Narrow"/>
          <w:sz w:val="16"/>
          <w:szCs w:val="16"/>
        </w:rPr>
      </w:pPr>
      <w:r w:rsidRPr="0056305F">
        <w:rPr>
          <w:rFonts w:ascii="Arial Narrow" w:hAnsi="Arial Narrow"/>
          <w:sz w:val="16"/>
          <w:szCs w:val="16"/>
        </w:rPr>
        <w:t xml:space="preserve">[If you have any additional comments, you can add them here].  </w:t>
      </w:r>
    </w:p>
    <w:p w14:paraId="05C9A4DB" w14:textId="69DF198D" w:rsidR="00542A47" w:rsidRPr="000B2704" w:rsidRDefault="0056305F" w:rsidP="000B2704">
      <w:pPr>
        <w:numPr>
          <w:ilvl w:val="0"/>
          <w:numId w:val="18"/>
        </w:numPr>
        <w:rPr>
          <w:rFonts w:ascii="Arial Narrow" w:hAnsi="Arial Narrow"/>
          <w:sz w:val="16"/>
          <w:szCs w:val="16"/>
        </w:rPr>
      </w:pPr>
      <w:r w:rsidRPr="0056305F">
        <w:rPr>
          <w:rFonts w:ascii="Arial Narrow" w:hAnsi="Arial Narrow"/>
          <w:sz w:val="16"/>
          <w:szCs w:val="16"/>
        </w:rPr>
        <w:t>Spread the word. See if you can get 5 of your friends to call in as well.</w:t>
      </w:r>
    </w:p>
    <w:sectPr w:rsidR="00542A47" w:rsidRPr="000B2704" w:rsidSect="003F3232">
      <w:footerReference w:type="default" r:id="rId22"/>
      <w:headerReference w:type="first" r:id="rId23"/>
      <w:footerReference w:type="first" r:id="rId24"/>
      <w:pgSz w:w="12240" w:h="15840" w:code="1"/>
      <w:pgMar w:top="1440" w:right="1440" w:bottom="1440" w:left="1440" w:header="288"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2E80E" w14:textId="77777777" w:rsidR="00E84B4F" w:rsidRDefault="00E84B4F" w:rsidP="00B7467B">
      <w:r>
        <w:separator/>
      </w:r>
    </w:p>
  </w:endnote>
  <w:endnote w:type="continuationSeparator" w:id="0">
    <w:p w14:paraId="6F417563" w14:textId="77777777" w:rsidR="00E84B4F" w:rsidRDefault="00E84B4F" w:rsidP="00B74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427700"/>
      <w:docPartObj>
        <w:docPartGallery w:val="Page Numbers (Bottom of Page)"/>
        <w:docPartUnique/>
      </w:docPartObj>
    </w:sdtPr>
    <w:sdtEndPr>
      <w:rPr>
        <w:noProof/>
      </w:rPr>
    </w:sdtEndPr>
    <w:sdtContent>
      <w:p w14:paraId="22F7F76F" w14:textId="77777777" w:rsidR="00E84B4F" w:rsidRPr="003702C8" w:rsidRDefault="00E84B4F" w:rsidP="003178CC">
        <w:pPr>
          <w:pStyle w:val="Footer"/>
          <w:jc w:val="center"/>
        </w:pPr>
        <w:r>
          <w:fldChar w:fldCharType="begin"/>
        </w:r>
        <w:r>
          <w:instrText xml:space="preserve"> PAGE   \* MERGEFORMAT </w:instrText>
        </w:r>
        <w:r>
          <w:fldChar w:fldCharType="separate"/>
        </w:r>
        <w:r w:rsidR="00DD0200">
          <w:rPr>
            <w:noProof/>
          </w:rPr>
          <w:t>2</w:t>
        </w:r>
        <w:r>
          <w:fldChar w:fldCharType="end"/>
        </w:r>
        <w:r>
          <w:t xml:space="preserve"> of </w:t>
        </w:r>
        <w:sdt>
          <w:sdtPr>
            <w:id w:val="-601411066"/>
            <w:docPartObj>
              <w:docPartGallery w:val="Page Numbers (Bottom of Page)"/>
              <w:docPartUnique/>
            </w:docPartObj>
          </w:sdtPr>
          <w:sdtEndPr/>
          <w:sdtContent>
            <w:r w:rsidR="00DD0200">
              <w:fldChar w:fldCharType="begin"/>
            </w:r>
            <w:r w:rsidR="00DD0200">
              <w:instrText xml:space="preserve"> NUMPAGES </w:instrText>
            </w:r>
            <w:r w:rsidR="00DD0200">
              <w:fldChar w:fldCharType="separate"/>
            </w:r>
            <w:r w:rsidR="00DD0200">
              <w:rPr>
                <w:noProof/>
              </w:rPr>
              <w:t>2</w:t>
            </w:r>
            <w:r w:rsidR="00DD0200">
              <w:rPr>
                <w:noProof/>
              </w:rPr>
              <w:fldChar w:fldCharType="end"/>
            </w:r>
          </w:sdtContent>
        </w:sdt>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0A4F8" w14:textId="77777777" w:rsidR="00E84B4F" w:rsidRDefault="00E84B4F" w:rsidP="00761EC0">
    <w:pPr>
      <w:pStyle w:val="Footer"/>
    </w:pPr>
  </w:p>
  <w:p w14:paraId="6DB59143" w14:textId="77777777" w:rsidR="00E84B4F" w:rsidRPr="00EE7809" w:rsidRDefault="00E84B4F" w:rsidP="00CF02F8">
    <w:pPr>
      <w:pStyle w:val="Footer"/>
      <w:tabs>
        <w:tab w:val="clear" w:pos="4680"/>
        <w:tab w:val="clear" w:pos="9360"/>
      </w:tabs>
      <w:rPr>
        <w:rFonts w:ascii="Arial" w:hAnsi="Arial" w:cs="Arial"/>
        <w:sz w:val="14"/>
        <w:szCs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E96E6" w14:textId="77777777" w:rsidR="00E84B4F" w:rsidRDefault="00E84B4F" w:rsidP="00B7467B">
      <w:r>
        <w:separator/>
      </w:r>
    </w:p>
  </w:footnote>
  <w:footnote w:type="continuationSeparator" w:id="0">
    <w:p w14:paraId="55A12689" w14:textId="77777777" w:rsidR="00E84B4F" w:rsidRDefault="00E84B4F" w:rsidP="00B74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7FBD4" w14:textId="77777777" w:rsidR="00E84B4F" w:rsidRDefault="00E84B4F" w:rsidP="00CF02F8">
    <w:pPr>
      <w:pStyle w:val="Header"/>
      <w:tabs>
        <w:tab w:val="clear" w:pos="4680"/>
      </w:tabs>
      <w:spacing w:after="1840"/>
    </w:pPr>
    <w:r>
      <w:rPr>
        <w:noProof/>
      </w:rPr>
      <mc:AlternateContent>
        <mc:Choice Requires="wps">
          <w:drawing>
            <wp:anchor distT="0" distB="0" distL="114300" distR="114300" simplePos="0" relativeHeight="251665408" behindDoc="0" locked="1" layoutInCell="0" allowOverlap="0" wp14:anchorId="21E3E918" wp14:editId="3F720BDF">
              <wp:simplePos x="0" y="0"/>
              <wp:positionH relativeFrom="page">
                <wp:posOffset>3657600</wp:posOffset>
              </wp:positionH>
              <wp:positionV relativeFrom="page">
                <wp:posOffset>521335</wp:posOffset>
              </wp:positionV>
              <wp:extent cx="1647825" cy="457200"/>
              <wp:effectExtent l="0" t="635" r="3175" b="0"/>
              <wp:wrapTopAndBottom/>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2A02FD" w14:textId="77777777" w:rsidR="00E84B4F" w:rsidRPr="006B3730" w:rsidRDefault="00E84B4F" w:rsidP="008D3F2F">
                          <w:pPr>
                            <w:rPr>
                              <w:rFonts w:ascii="Arial" w:hAnsi="Arial" w:cs="Arial"/>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4in;margin-top:41.05pt;width:129.75pt;height: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" o:allowincell="f" o:allowoverlap="f" stroked="f">
              <v:textbox inset="0,0,0,0">
                <w:txbxContent>
                  <w:p w14:paraId="172A02FD" w14:textId="77777777" w:rsidR="00E84B4F" w:rsidRPr="006B3730" w:rsidRDefault="00E84B4F" w:rsidP="008D3F2F">
                    <w:pPr>
                      <w:rPr>
                        <w:rFonts w:ascii="Arial" w:hAnsi="Arial" w:cs="Arial"/>
                        <w:sz w:val="14"/>
                        <w:szCs w:val="14"/>
                      </w:rPr>
                    </w:pPr>
                  </w:p>
                </w:txbxContent>
              </v:textbox>
              <w10:wrap type="topAndBottom" anchorx="page" anchory="page"/>
              <w10:anchorlock/>
            </v:shape>
          </w:pict>
        </mc:Fallback>
      </mc:AlternateContent>
    </w:r>
    <w:r>
      <w:rPr>
        <w:noProof/>
      </w:rPr>
      <mc:AlternateContent>
        <mc:Choice Requires="wps">
          <w:drawing>
            <wp:anchor distT="0" distB="0" distL="114300" distR="114300" simplePos="0" relativeHeight="251664384" behindDoc="0" locked="1" layoutInCell="0" allowOverlap="0" wp14:anchorId="153E2ECD" wp14:editId="0D961836">
              <wp:simplePos x="0" y="0"/>
              <wp:positionH relativeFrom="page">
                <wp:posOffset>5326380</wp:posOffset>
              </wp:positionH>
              <wp:positionV relativeFrom="page">
                <wp:posOffset>449580</wp:posOffset>
              </wp:positionV>
              <wp:extent cx="1855470" cy="1088390"/>
              <wp:effectExtent l="0" t="0" r="0" b="0"/>
              <wp:wrapTopAndBottom/>
              <wp:docPr id="2" name="Text Box 13" descr="Text Box: Division of Operations&#10;10 Astor Place, 6th Floor&#10;New York, NY 10003&#10;&#10;P: 212 996 2376&#10;M: 917 226 3155&#10;&#10;patricia.graham@nyu.edu&#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5470" cy="1088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899CE0" w14:textId="77777777" w:rsidR="00E84B4F" w:rsidRPr="006B3730" w:rsidRDefault="00E84B4F" w:rsidP="006B3730">
                          <w:pPr>
                            <w:spacing w:after="60"/>
                            <w:jc w:val="right"/>
                            <w:rPr>
                              <w:rFonts w:ascii="Arial" w:hAnsi="Arial" w:cs="Arial"/>
                              <w:sz w:val="14"/>
                              <w:szCs w:val="14"/>
                            </w:rPr>
                          </w:pPr>
                          <w:r>
                            <w:rPr>
                              <w:rFonts w:ascii="Arial" w:hAnsi="Arial" w:cs="Arial"/>
                              <w:b/>
                              <w:sz w:val="14"/>
                              <w:szCs w:val="14"/>
                            </w:rPr>
                            <w:t>Metropolitan Center for Research on Equity and the Transformation of Schools</w:t>
                          </w:r>
                          <w:r w:rsidRPr="006B3730">
                            <w:rPr>
                              <w:rFonts w:ascii="Arial" w:hAnsi="Arial" w:cs="Arial"/>
                              <w:sz w:val="14"/>
                              <w:szCs w:val="14"/>
                            </w:rPr>
                            <w:br/>
                            <w:t>7</w:t>
                          </w:r>
                          <w:r>
                            <w:rPr>
                              <w:rFonts w:ascii="Arial" w:hAnsi="Arial" w:cs="Arial"/>
                              <w:sz w:val="14"/>
                              <w:szCs w:val="14"/>
                            </w:rPr>
                            <w:t>26</w:t>
                          </w:r>
                          <w:r w:rsidRPr="006B3730">
                            <w:rPr>
                              <w:rFonts w:ascii="Arial" w:hAnsi="Arial" w:cs="Arial"/>
                              <w:sz w:val="14"/>
                              <w:szCs w:val="14"/>
                            </w:rPr>
                            <w:t xml:space="preserve"> Broadway, </w:t>
                          </w:r>
                          <w:r>
                            <w:rPr>
                              <w:rFonts w:ascii="Arial" w:hAnsi="Arial" w:cs="Arial"/>
                              <w:sz w:val="14"/>
                              <w:szCs w:val="14"/>
                            </w:rPr>
                            <w:t>5</w:t>
                          </w:r>
                          <w:r w:rsidRPr="00552FF8">
                            <w:rPr>
                              <w:rFonts w:ascii="Arial" w:hAnsi="Arial" w:cs="Arial"/>
                              <w:sz w:val="14"/>
                              <w:szCs w:val="14"/>
                              <w:vertAlign w:val="superscript"/>
                            </w:rPr>
                            <w:t>th</w:t>
                          </w:r>
                          <w:r>
                            <w:rPr>
                              <w:rFonts w:ascii="Arial" w:hAnsi="Arial" w:cs="Arial"/>
                              <w:sz w:val="14"/>
                              <w:szCs w:val="14"/>
                            </w:rPr>
                            <w:t xml:space="preserve"> Floor</w:t>
                          </w:r>
                          <w:r w:rsidRPr="006B3730">
                            <w:rPr>
                              <w:rFonts w:ascii="Arial" w:hAnsi="Arial" w:cs="Arial"/>
                              <w:sz w:val="14"/>
                              <w:szCs w:val="14"/>
                            </w:rPr>
                            <w:br/>
                            <w:t>New York, NY 100</w:t>
                          </w:r>
                          <w:r>
                            <w:rPr>
                              <w:rFonts w:ascii="Arial" w:hAnsi="Arial" w:cs="Arial"/>
                              <w:sz w:val="14"/>
                              <w:szCs w:val="14"/>
                            </w:rPr>
                            <w:t>03</w:t>
                          </w:r>
                          <w:r w:rsidRPr="006B3730">
                            <w:rPr>
                              <w:rFonts w:ascii="Arial" w:hAnsi="Arial" w:cs="Arial"/>
                              <w:sz w:val="14"/>
                              <w:szCs w:val="14"/>
                            </w:rPr>
                            <w:br/>
                            <w:t>212-998-5</w:t>
                          </w:r>
                          <w:r>
                            <w:rPr>
                              <w:rFonts w:ascii="Arial" w:hAnsi="Arial" w:cs="Arial"/>
                              <w:sz w:val="14"/>
                              <w:szCs w:val="14"/>
                            </w:rPr>
                            <w:t>100</w:t>
                          </w:r>
                          <w:r>
                            <w:rPr>
                              <w:rFonts w:ascii="Arial" w:hAnsi="Arial" w:cs="Arial"/>
                              <w:sz w:val="14"/>
                              <w:szCs w:val="14"/>
                            </w:rPr>
                            <w:br/>
                          </w:r>
                          <w:r w:rsidRPr="006B3730">
                            <w:rPr>
                              <w:rFonts w:ascii="Arial" w:hAnsi="Arial" w:cs="Arial"/>
                              <w:sz w:val="14"/>
                              <w:szCs w:val="14"/>
                            </w:rPr>
                            <w:t>steinhardt.nyu.edu/</w:t>
                          </w:r>
                          <w:proofErr w:type="spellStart"/>
                          <w:r>
                            <w:rPr>
                              <w:rFonts w:ascii="Arial" w:hAnsi="Arial" w:cs="Arial"/>
                              <w:sz w:val="14"/>
                              <w:szCs w:val="14"/>
                            </w:rPr>
                            <w:t>metrocenter</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alt="Description: Text Box: Division of Operations&#10;10 Astor Place, 6th Floor&#10;New York, NY 10003&#10;&#10;P: 212 996 2376&#10;M: 917 226 3155&#10;&#10;patricia.graham@nyu.edu&#10;" style="position:absolute;margin-left:419.4pt;margin-top:35.4pt;width:146.1pt;height:85.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" o:allowincell="f" o:allowoverlap="f" stroked="f">
              <v:textbox inset="0,0,0,0">
                <w:txbxContent>
                  <w:p w14:paraId="34899CE0" w14:textId="77777777" w:rsidR="00E84B4F" w:rsidRPr="006B3730" w:rsidRDefault="00E84B4F" w:rsidP="006B3730">
                    <w:pPr>
                      <w:spacing w:after="60"/>
                      <w:jc w:val="right"/>
                      <w:rPr>
                        <w:rFonts w:ascii="Arial" w:hAnsi="Arial" w:cs="Arial"/>
                        <w:sz w:val="14"/>
                        <w:szCs w:val="14"/>
                      </w:rPr>
                    </w:pPr>
                    <w:r>
                      <w:rPr>
                        <w:rFonts w:ascii="Arial" w:hAnsi="Arial" w:cs="Arial"/>
                        <w:b/>
                        <w:sz w:val="14"/>
                        <w:szCs w:val="14"/>
                      </w:rPr>
                      <w:t>Metropolitan Center for Research on Equity and the Transformation of Schools</w:t>
                    </w:r>
                    <w:r w:rsidRPr="006B3730">
                      <w:rPr>
                        <w:rFonts w:ascii="Arial" w:hAnsi="Arial" w:cs="Arial"/>
                        <w:sz w:val="14"/>
                        <w:szCs w:val="14"/>
                      </w:rPr>
                      <w:br/>
                      <w:t>7</w:t>
                    </w:r>
                    <w:r>
                      <w:rPr>
                        <w:rFonts w:ascii="Arial" w:hAnsi="Arial" w:cs="Arial"/>
                        <w:sz w:val="14"/>
                        <w:szCs w:val="14"/>
                      </w:rPr>
                      <w:t>26</w:t>
                    </w:r>
                    <w:r w:rsidRPr="006B3730">
                      <w:rPr>
                        <w:rFonts w:ascii="Arial" w:hAnsi="Arial" w:cs="Arial"/>
                        <w:sz w:val="14"/>
                        <w:szCs w:val="14"/>
                      </w:rPr>
                      <w:t xml:space="preserve"> Broadway, </w:t>
                    </w:r>
                    <w:r>
                      <w:rPr>
                        <w:rFonts w:ascii="Arial" w:hAnsi="Arial" w:cs="Arial"/>
                        <w:sz w:val="14"/>
                        <w:szCs w:val="14"/>
                      </w:rPr>
                      <w:t>5</w:t>
                    </w:r>
                    <w:r w:rsidRPr="00552FF8">
                      <w:rPr>
                        <w:rFonts w:ascii="Arial" w:hAnsi="Arial" w:cs="Arial"/>
                        <w:sz w:val="14"/>
                        <w:szCs w:val="14"/>
                        <w:vertAlign w:val="superscript"/>
                      </w:rPr>
                      <w:t>th</w:t>
                    </w:r>
                    <w:r>
                      <w:rPr>
                        <w:rFonts w:ascii="Arial" w:hAnsi="Arial" w:cs="Arial"/>
                        <w:sz w:val="14"/>
                        <w:szCs w:val="14"/>
                      </w:rPr>
                      <w:t xml:space="preserve"> Floor</w:t>
                    </w:r>
                    <w:r w:rsidRPr="006B3730">
                      <w:rPr>
                        <w:rFonts w:ascii="Arial" w:hAnsi="Arial" w:cs="Arial"/>
                        <w:sz w:val="14"/>
                        <w:szCs w:val="14"/>
                      </w:rPr>
                      <w:br/>
                      <w:t>New York, NY 100</w:t>
                    </w:r>
                    <w:r>
                      <w:rPr>
                        <w:rFonts w:ascii="Arial" w:hAnsi="Arial" w:cs="Arial"/>
                        <w:sz w:val="14"/>
                        <w:szCs w:val="14"/>
                      </w:rPr>
                      <w:t>03</w:t>
                    </w:r>
                    <w:r w:rsidRPr="006B3730">
                      <w:rPr>
                        <w:rFonts w:ascii="Arial" w:hAnsi="Arial" w:cs="Arial"/>
                        <w:sz w:val="14"/>
                        <w:szCs w:val="14"/>
                      </w:rPr>
                      <w:br/>
                      <w:t>212-998-5</w:t>
                    </w:r>
                    <w:r>
                      <w:rPr>
                        <w:rFonts w:ascii="Arial" w:hAnsi="Arial" w:cs="Arial"/>
                        <w:sz w:val="14"/>
                        <w:szCs w:val="14"/>
                      </w:rPr>
                      <w:t>100</w:t>
                    </w:r>
                    <w:r>
                      <w:rPr>
                        <w:rFonts w:ascii="Arial" w:hAnsi="Arial" w:cs="Arial"/>
                        <w:sz w:val="14"/>
                        <w:szCs w:val="14"/>
                      </w:rPr>
                      <w:br/>
                    </w:r>
                    <w:r w:rsidRPr="006B3730">
                      <w:rPr>
                        <w:rFonts w:ascii="Arial" w:hAnsi="Arial" w:cs="Arial"/>
                        <w:sz w:val="14"/>
                        <w:szCs w:val="14"/>
                      </w:rPr>
                      <w:t>steinhardt.nyu.edu/</w:t>
                    </w:r>
                    <w:r>
                      <w:rPr>
                        <w:rFonts w:ascii="Arial" w:hAnsi="Arial" w:cs="Arial"/>
                        <w:sz w:val="14"/>
                        <w:szCs w:val="14"/>
                      </w:rPr>
                      <w:t>metrocenter</w:t>
                    </w:r>
                  </w:p>
                </w:txbxContent>
              </v:textbox>
              <w10:wrap type="topAndBottom" anchorx="page" anchory="page"/>
              <w10:anchorlock/>
            </v:shape>
          </w:pict>
        </mc:Fallback>
      </mc:AlternateContent>
    </w:r>
    <w:r>
      <w:rPr>
        <w:noProof/>
      </w:rPr>
      <w:drawing>
        <wp:anchor distT="0" distB="0" distL="0" distR="0" simplePos="0" relativeHeight="251663360" behindDoc="0" locked="1" layoutInCell="0" allowOverlap="1" wp14:anchorId="522B89C3" wp14:editId="6B50D5E1">
          <wp:simplePos x="0" y="0"/>
          <wp:positionH relativeFrom="page">
            <wp:posOffset>502920</wp:posOffset>
          </wp:positionH>
          <wp:positionV relativeFrom="page">
            <wp:posOffset>457200</wp:posOffset>
          </wp:positionV>
          <wp:extent cx="2843530" cy="328930"/>
          <wp:effectExtent l="19050" t="0" r="0" b="0"/>
          <wp:wrapSquare wrapText="bothSides"/>
          <wp:docPr id="1" name="Picture 0" descr="nyu_long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u_long_black.jpg"/>
                  <pic:cNvPicPr/>
                </pic:nvPicPr>
                <pic:blipFill>
                  <a:blip r:embed="rId1"/>
                  <a:stretch>
                    <a:fillRect/>
                  </a:stretch>
                </pic:blipFill>
                <pic:spPr>
                  <a:xfrm>
                    <a:off x="0" y="0"/>
                    <a:ext cx="2843530" cy="32893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82A"/>
    <w:multiLevelType w:val="multilevel"/>
    <w:tmpl w:val="15B878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1680752"/>
    <w:multiLevelType w:val="hybridMultilevel"/>
    <w:tmpl w:val="ACE2D3A4"/>
    <w:lvl w:ilvl="0" w:tplc="8028063E">
      <w:start w:val="2"/>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547C7"/>
    <w:multiLevelType w:val="hybridMultilevel"/>
    <w:tmpl w:val="A05095C2"/>
    <w:lvl w:ilvl="0" w:tplc="E23008FC">
      <w:start w:val="1"/>
      <w:numFmt w:val="bullet"/>
      <w:lvlText w:val="•"/>
      <w:lvlJc w:val="left"/>
      <w:pPr>
        <w:tabs>
          <w:tab w:val="num" w:pos="720"/>
        </w:tabs>
        <w:ind w:left="720" w:hanging="360"/>
      </w:pPr>
      <w:rPr>
        <w:rFonts w:ascii="Arial" w:hAnsi="Arial" w:hint="default"/>
      </w:rPr>
    </w:lvl>
    <w:lvl w:ilvl="1" w:tplc="09F2C8AA" w:tentative="1">
      <w:start w:val="1"/>
      <w:numFmt w:val="bullet"/>
      <w:lvlText w:val="•"/>
      <w:lvlJc w:val="left"/>
      <w:pPr>
        <w:tabs>
          <w:tab w:val="num" w:pos="1440"/>
        </w:tabs>
        <w:ind w:left="1440" w:hanging="360"/>
      </w:pPr>
      <w:rPr>
        <w:rFonts w:ascii="Arial" w:hAnsi="Arial" w:hint="default"/>
      </w:rPr>
    </w:lvl>
    <w:lvl w:ilvl="2" w:tplc="B4D4AF12" w:tentative="1">
      <w:start w:val="1"/>
      <w:numFmt w:val="bullet"/>
      <w:lvlText w:val="•"/>
      <w:lvlJc w:val="left"/>
      <w:pPr>
        <w:tabs>
          <w:tab w:val="num" w:pos="2160"/>
        </w:tabs>
        <w:ind w:left="2160" w:hanging="360"/>
      </w:pPr>
      <w:rPr>
        <w:rFonts w:ascii="Arial" w:hAnsi="Arial" w:hint="default"/>
      </w:rPr>
    </w:lvl>
    <w:lvl w:ilvl="3" w:tplc="B2DE90DE" w:tentative="1">
      <w:start w:val="1"/>
      <w:numFmt w:val="bullet"/>
      <w:lvlText w:val="•"/>
      <w:lvlJc w:val="left"/>
      <w:pPr>
        <w:tabs>
          <w:tab w:val="num" w:pos="2880"/>
        </w:tabs>
        <w:ind w:left="2880" w:hanging="360"/>
      </w:pPr>
      <w:rPr>
        <w:rFonts w:ascii="Arial" w:hAnsi="Arial" w:hint="default"/>
      </w:rPr>
    </w:lvl>
    <w:lvl w:ilvl="4" w:tplc="20A816C8" w:tentative="1">
      <w:start w:val="1"/>
      <w:numFmt w:val="bullet"/>
      <w:lvlText w:val="•"/>
      <w:lvlJc w:val="left"/>
      <w:pPr>
        <w:tabs>
          <w:tab w:val="num" w:pos="3600"/>
        </w:tabs>
        <w:ind w:left="3600" w:hanging="360"/>
      </w:pPr>
      <w:rPr>
        <w:rFonts w:ascii="Arial" w:hAnsi="Arial" w:hint="default"/>
      </w:rPr>
    </w:lvl>
    <w:lvl w:ilvl="5" w:tplc="6FFC7A78" w:tentative="1">
      <w:start w:val="1"/>
      <w:numFmt w:val="bullet"/>
      <w:lvlText w:val="•"/>
      <w:lvlJc w:val="left"/>
      <w:pPr>
        <w:tabs>
          <w:tab w:val="num" w:pos="4320"/>
        </w:tabs>
        <w:ind w:left="4320" w:hanging="360"/>
      </w:pPr>
      <w:rPr>
        <w:rFonts w:ascii="Arial" w:hAnsi="Arial" w:hint="default"/>
      </w:rPr>
    </w:lvl>
    <w:lvl w:ilvl="6" w:tplc="C826EEAC" w:tentative="1">
      <w:start w:val="1"/>
      <w:numFmt w:val="bullet"/>
      <w:lvlText w:val="•"/>
      <w:lvlJc w:val="left"/>
      <w:pPr>
        <w:tabs>
          <w:tab w:val="num" w:pos="5040"/>
        </w:tabs>
        <w:ind w:left="5040" w:hanging="360"/>
      </w:pPr>
      <w:rPr>
        <w:rFonts w:ascii="Arial" w:hAnsi="Arial" w:hint="default"/>
      </w:rPr>
    </w:lvl>
    <w:lvl w:ilvl="7" w:tplc="EA428D0A" w:tentative="1">
      <w:start w:val="1"/>
      <w:numFmt w:val="bullet"/>
      <w:lvlText w:val="•"/>
      <w:lvlJc w:val="left"/>
      <w:pPr>
        <w:tabs>
          <w:tab w:val="num" w:pos="5760"/>
        </w:tabs>
        <w:ind w:left="5760" w:hanging="360"/>
      </w:pPr>
      <w:rPr>
        <w:rFonts w:ascii="Arial" w:hAnsi="Arial" w:hint="default"/>
      </w:rPr>
    </w:lvl>
    <w:lvl w:ilvl="8" w:tplc="509A9338" w:tentative="1">
      <w:start w:val="1"/>
      <w:numFmt w:val="bullet"/>
      <w:lvlText w:val="•"/>
      <w:lvlJc w:val="left"/>
      <w:pPr>
        <w:tabs>
          <w:tab w:val="num" w:pos="6480"/>
        </w:tabs>
        <w:ind w:left="6480" w:hanging="360"/>
      </w:pPr>
      <w:rPr>
        <w:rFonts w:ascii="Arial" w:hAnsi="Arial" w:hint="default"/>
      </w:rPr>
    </w:lvl>
  </w:abstractNum>
  <w:abstractNum w:abstractNumId="3">
    <w:nsid w:val="21394C8D"/>
    <w:multiLevelType w:val="hybridMultilevel"/>
    <w:tmpl w:val="E5EE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14AC1"/>
    <w:multiLevelType w:val="multilevel"/>
    <w:tmpl w:val="00B800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33B56A66"/>
    <w:multiLevelType w:val="hybridMultilevel"/>
    <w:tmpl w:val="BB08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95D9B"/>
    <w:multiLevelType w:val="multilevel"/>
    <w:tmpl w:val="A9EEBD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8281FDA"/>
    <w:multiLevelType w:val="multilevel"/>
    <w:tmpl w:val="4E2A2C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3C6071F4"/>
    <w:multiLevelType w:val="multilevel"/>
    <w:tmpl w:val="F216F9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3EFE5EF2"/>
    <w:multiLevelType w:val="hybridMultilevel"/>
    <w:tmpl w:val="BA5C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B4F35"/>
    <w:multiLevelType w:val="hybridMultilevel"/>
    <w:tmpl w:val="0FA0D53A"/>
    <w:lvl w:ilvl="0" w:tplc="76421FDE">
      <w:start w:val="1"/>
      <w:numFmt w:val="decimal"/>
      <w:lvlText w:val="%1."/>
      <w:lvlJc w:val="left"/>
      <w:pPr>
        <w:ind w:left="720" w:hanging="360"/>
      </w:pPr>
      <w:rPr>
        <w:rFonts w:hint="default"/>
        <w:color w:val="1D212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8D17B6"/>
    <w:multiLevelType w:val="multilevel"/>
    <w:tmpl w:val="BC046F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5A2623D3"/>
    <w:multiLevelType w:val="multilevel"/>
    <w:tmpl w:val="025281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8153C1F"/>
    <w:multiLevelType w:val="hybridMultilevel"/>
    <w:tmpl w:val="8E08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124DC"/>
    <w:multiLevelType w:val="hybridMultilevel"/>
    <w:tmpl w:val="3BE4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A22381"/>
    <w:multiLevelType w:val="multilevel"/>
    <w:tmpl w:val="6AFCC5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6EC95C9F"/>
    <w:multiLevelType w:val="multilevel"/>
    <w:tmpl w:val="15026F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6FB94A8D"/>
    <w:multiLevelType w:val="multilevel"/>
    <w:tmpl w:val="8B4EC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C732C3A"/>
    <w:multiLevelType w:val="multilevel"/>
    <w:tmpl w:val="CDD619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5"/>
  </w:num>
  <w:num w:numId="2">
    <w:abstractNumId w:val="13"/>
  </w:num>
  <w:num w:numId="3">
    <w:abstractNumId w:val="3"/>
  </w:num>
  <w:num w:numId="4">
    <w:abstractNumId w:val="14"/>
  </w:num>
  <w:num w:numId="5">
    <w:abstractNumId w:val="9"/>
  </w:num>
  <w:num w:numId="6">
    <w:abstractNumId w:val="15"/>
  </w:num>
  <w:num w:numId="7">
    <w:abstractNumId w:val="17"/>
  </w:num>
  <w:num w:numId="8">
    <w:abstractNumId w:val="4"/>
  </w:num>
  <w:num w:numId="9">
    <w:abstractNumId w:val="8"/>
  </w:num>
  <w:num w:numId="10">
    <w:abstractNumId w:val="16"/>
  </w:num>
  <w:num w:numId="11">
    <w:abstractNumId w:val="18"/>
  </w:num>
  <w:num w:numId="12">
    <w:abstractNumId w:val="12"/>
  </w:num>
  <w:num w:numId="13">
    <w:abstractNumId w:val="11"/>
  </w:num>
  <w:num w:numId="14">
    <w:abstractNumId w:val="6"/>
  </w:num>
  <w:num w:numId="15">
    <w:abstractNumId w:val="7"/>
  </w:num>
  <w:num w:numId="16">
    <w:abstractNumId w:val="0"/>
  </w:num>
  <w:num w:numId="17">
    <w:abstractNumId w:val="10"/>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B0"/>
    <w:rsid w:val="0005466C"/>
    <w:rsid w:val="00054C98"/>
    <w:rsid w:val="00061CA9"/>
    <w:rsid w:val="000748D9"/>
    <w:rsid w:val="00080ADD"/>
    <w:rsid w:val="000A28F3"/>
    <w:rsid w:val="000A41EA"/>
    <w:rsid w:val="000B1604"/>
    <w:rsid w:val="000B2704"/>
    <w:rsid w:val="000C3D7F"/>
    <w:rsid w:val="000D4FB0"/>
    <w:rsid w:val="000E5475"/>
    <w:rsid w:val="000F2619"/>
    <w:rsid w:val="00106322"/>
    <w:rsid w:val="00120F67"/>
    <w:rsid w:val="0012301B"/>
    <w:rsid w:val="00136F41"/>
    <w:rsid w:val="00150337"/>
    <w:rsid w:val="00161E29"/>
    <w:rsid w:val="00171082"/>
    <w:rsid w:val="00183766"/>
    <w:rsid w:val="001961A8"/>
    <w:rsid w:val="001A478B"/>
    <w:rsid w:val="001B240B"/>
    <w:rsid w:val="001B37AD"/>
    <w:rsid w:val="001B396C"/>
    <w:rsid w:val="001B4BB6"/>
    <w:rsid w:val="001C512B"/>
    <w:rsid w:val="001E63CC"/>
    <w:rsid w:val="001F2BFE"/>
    <w:rsid w:val="002102D2"/>
    <w:rsid w:val="0024677B"/>
    <w:rsid w:val="00253539"/>
    <w:rsid w:val="0026350B"/>
    <w:rsid w:val="00276766"/>
    <w:rsid w:val="002A3884"/>
    <w:rsid w:val="002A769E"/>
    <w:rsid w:val="002B10F8"/>
    <w:rsid w:val="002E02D5"/>
    <w:rsid w:val="002E4DD6"/>
    <w:rsid w:val="002F04B1"/>
    <w:rsid w:val="00302772"/>
    <w:rsid w:val="003178CC"/>
    <w:rsid w:val="003353F1"/>
    <w:rsid w:val="0034377A"/>
    <w:rsid w:val="003468FC"/>
    <w:rsid w:val="00353606"/>
    <w:rsid w:val="00354CEF"/>
    <w:rsid w:val="00362A4E"/>
    <w:rsid w:val="003702C8"/>
    <w:rsid w:val="003736F0"/>
    <w:rsid w:val="003908FE"/>
    <w:rsid w:val="003B457E"/>
    <w:rsid w:val="003F3232"/>
    <w:rsid w:val="003F66AB"/>
    <w:rsid w:val="00422607"/>
    <w:rsid w:val="00425974"/>
    <w:rsid w:val="0046377F"/>
    <w:rsid w:val="00471F4A"/>
    <w:rsid w:val="0047739B"/>
    <w:rsid w:val="0048088E"/>
    <w:rsid w:val="00483B2F"/>
    <w:rsid w:val="00484773"/>
    <w:rsid w:val="00485CE6"/>
    <w:rsid w:val="004C60B3"/>
    <w:rsid w:val="004C7AE8"/>
    <w:rsid w:val="004D7E32"/>
    <w:rsid w:val="004E4FB5"/>
    <w:rsid w:val="004F7B2C"/>
    <w:rsid w:val="0052171F"/>
    <w:rsid w:val="00525212"/>
    <w:rsid w:val="00531D87"/>
    <w:rsid w:val="00542A47"/>
    <w:rsid w:val="00552FF8"/>
    <w:rsid w:val="0056305F"/>
    <w:rsid w:val="00573B4F"/>
    <w:rsid w:val="00583CD3"/>
    <w:rsid w:val="005A791A"/>
    <w:rsid w:val="005B172C"/>
    <w:rsid w:val="005B2FF7"/>
    <w:rsid w:val="005E51B8"/>
    <w:rsid w:val="005F7F77"/>
    <w:rsid w:val="00613CDB"/>
    <w:rsid w:val="00624CF1"/>
    <w:rsid w:val="00641800"/>
    <w:rsid w:val="006457C6"/>
    <w:rsid w:val="00680020"/>
    <w:rsid w:val="0068638C"/>
    <w:rsid w:val="006B0C2D"/>
    <w:rsid w:val="006B3730"/>
    <w:rsid w:val="006D135E"/>
    <w:rsid w:val="006E1F86"/>
    <w:rsid w:val="0070526B"/>
    <w:rsid w:val="00730930"/>
    <w:rsid w:val="00732FEB"/>
    <w:rsid w:val="007566C3"/>
    <w:rsid w:val="00761EC0"/>
    <w:rsid w:val="007660BA"/>
    <w:rsid w:val="00770631"/>
    <w:rsid w:val="00782B04"/>
    <w:rsid w:val="007A0F79"/>
    <w:rsid w:val="007C0913"/>
    <w:rsid w:val="007D12C4"/>
    <w:rsid w:val="007F6B77"/>
    <w:rsid w:val="00853D2B"/>
    <w:rsid w:val="008B4FD0"/>
    <w:rsid w:val="008D3F2F"/>
    <w:rsid w:val="008D75F9"/>
    <w:rsid w:val="008E1EAD"/>
    <w:rsid w:val="00914D73"/>
    <w:rsid w:val="009164D6"/>
    <w:rsid w:val="00934FCB"/>
    <w:rsid w:val="00967BE9"/>
    <w:rsid w:val="009A20CC"/>
    <w:rsid w:val="009A2A2C"/>
    <w:rsid w:val="00A27485"/>
    <w:rsid w:val="00A3543B"/>
    <w:rsid w:val="00A3622C"/>
    <w:rsid w:val="00A407B9"/>
    <w:rsid w:val="00A44B61"/>
    <w:rsid w:val="00A729CE"/>
    <w:rsid w:val="00A74A49"/>
    <w:rsid w:val="00A91167"/>
    <w:rsid w:val="00A91FAF"/>
    <w:rsid w:val="00AA0497"/>
    <w:rsid w:val="00AF4EA5"/>
    <w:rsid w:val="00B10EC5"/>
    <w:rsid w:val="00B240B8"/>
    <w:rsid w:val="00B2775F"/>
    <w:rsid w:val="00B43A4D"/>
    <w:rsid w:val="00B7392E"/>
    <w:rsid w:val="00B7467B"/>
    <w:rsid w:val="00B77F62"/>
    <w:rsid w:val="00B80B63"/>
    <w:rsid w:val="00B87DB0"/>
    <w:rsid w:val="00B91EDB"/>
    <w:rsid w:val="00B93CBA"/>
    <w:rsid w:val="00BA6D7A"/>
    <w:rsid w:val="00BA6F45"/>
    <w:rsid w:val="00BC758E"/>
    <w:rsid w:val="00BD0B27"/>
    <w:rsid w:val="00BD259C"/>
    <w:rsid w:val="00BE4259"/>
    <w:rsid w:val="00BF2563"/>
    <w:rsid w:val="00C2259E"/>
    <w:rsid w:val="00C30A4E"/>
    <w:rsid w:val="00C32C8D"/>
    <w:rsid w:val="00C83906"/>
    <w:rsid w:val="00C92A04"/>
    <w:rsid w:val="00CA15CD"/>
    <w:rsid w:val="00CC1292"/>
    <w:rsid w:val="00CD6809"/>
    <w:rsid w:val="00CF02F8"/>
    <w:rsid w:val="00D02866"/>
    <w:rsid w:val="00D02CD6"/>
    <w:rsid w:val="00D631D7"/>
    <w:rsid w:val="00D82143"/>
    <w:rsid w:val="00DB1057"/>
    <w:rsid w:val="00DC7517"/>
    <w:rsid w:val="00DD0200"/>
    <w:rsid w:val="00DD2E87"/>
    <w:rsid w:val="00DD75E7"/>
    <w:rsid w:val="00DE765F"/>
    <w:rsid w:val="00E008F7"/>
    <w:rsid w:val="00E13B4D"/>
    <w:rsid w:val="00E22C42"/>
    <w:rsid w:val="00E377C0"/>
    <w:rsid w:val="00E5039A"/>
    <w:rsid w:val="00E55199"/>
    <w:rsid w:val="00E56AE6"/>
    <w:rsid w:val="00E84B4F"/>
    <w:rsid w:val="00E91726"/>
    <w:rsid w:val="00ED0111"/>
    <w:rsid w:val="00ED10A7"/>
    <w:rsid w:val="00EE260C"/>
    <w:rsid w:val="00EE7809"/>
    <w:rsid w:val="00F13545"/>
    <w:rsid w:val="00F36D8A"/>
    <w:rsid w:val="00F45FEA"/>
    <w:rsid w:val="00F46C7A"/>
    <w:rsid w:val="00F60242"/>
    <w:rsid w:val="00F60839"/>
    <w:rsid w:val="00F6155C"/>
    <w:rsid w:val="00F84FF0"/>
    <w:rsid w:val="00F93C65"/>
    <w:rsid w:val="00FA3903"/>
    <w:rsid w:val="00FA4BDE"/>
    <w:rsid w:val="00FD063D"/>
    <w:rsid w:val="00FE1CAD"/>
    <w:rsid w:val="00FE4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74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67B"/>
    <w:rPr>
      <w:rFonts w:ascii="Tahoma" w:hAnsi="Tahoma" w:cs="Tahoma"/>
      <w:sz w:val="16"/>
      <w:szCs w:val="16"/>
    </w:rPr>
  </w:style>
  <w:style w:type="character" w:customStyle="1" w:styleId="BalloonTextChar">
    <w:name w:val="Balloon Text Char"/>
    <w:basedOn w:val="DefaultParagraphFont"/>
    <w:link w:val="BalloonText"/>
    <w:uiPriority w:val="99"/>
    <w:semiHidden/>
    <w:rsid w:val="00B7467B"/>
    <w:rPr>
      <w:rFonts w:ascii="Tahoma" w:hAnsi="Tahoma" w:cs="Tahoma"/>
      <w:sz w:val="16"/>
      <w:szCs w:val="16"/>
    </w:rPr>
  </w:style>
  <w:style w:type="paragraph" w:styleId="Header">
    <w:name w:val="header"/>
    <w:basedOn w:val="Normal"/>
    <w:link w:val="HeaderChar"/>
    <w:uiPriority w:val="99"/>
    <w:unhideWhenUsed/>
    <w:rsid w:val="00B7467B"/>
    <w:pPr>
      <w:tabs>
        <w:tab w:val="center" w:pos="4680"/>
        <w:tab w:val="right" w:pos="9360"/>
      </w:tabs>
    </w:pPr>
  </w:style>
  <w:style w:type="character" w:customStyle="1" w:styleId="HeaderChar">
    <w:name w:val="Header Char"/>
    <w:basedOn w:val="DefaultParagraphFont"/>
    <w:link w:val="Header"/>
    <w:uiPriority w:val="99"/>
    <w:rsid w:val="00B7467B"/>
  </w:style>
  <w:style w:type="paragraph" w:styleId="Footer">
    <w:name w:val="footer"/>
    <w:basedOn w:val="Normal"/>
    <w:link w:val="FooterChar"/>
    <w:uiPriority w:val="99"/>
    <w:unhideWhenUsed/>
    <w:rsid w:val="00B7467B"/>
    <w:pPr>
      <w:tabs>
        <w:tab w:val="center" w:pos="4680"/>
        <w:tab w:val="right" w:pos="9360"/>
      </w:tabs>
    </w:pPr>
  </w:style>
  <w:style w:type="character" w:customStyle="1" w:styleId="FooterChar">
    <w:name w:val="Footer Char"/>
    <w:basedOn w:val="DefaultParagraphFont"/>
    <w:link w:val="Footer"/>
    <w:uiPriority w:val="99"/>
    <w:rsid w:val="00B7467B"/>
  </w:style>
  <w:style w:type="character" w:styleId="PlaceholderText">
    <w:name w:val="Placeholder Text"/>
    <w:basedOn w:val="DefaultParagraphFont"/>
    <w:uiPriority w:val="99"/>
    <w:semiHidden/>
    <w:rsid w:val="00E55199"/>
    <w:rPr>
      <w:color w:val="808080"/>
    </w:rPr>
  </w:style>
  <w:style w:type="character" w:styleId="Hyperlink">
    <w:name w:val="Hyperlink"/>
    <w:basedOn w:val="DefaultParagraphFont"/>
    <w:uiPriority w:val="99"/>
    <w:unhideWhenUsed/>
    <w:rsid w:val="00B87DB0"/>
    <w:rPr>
      <w:color w:val="0000FF" w:themeColor="hyperlink"/>
      <w:u w:val="single"/>
    </w:rPr>
  </w:style>
  <w:style w:type="paragraph" w:customStyle="1" w:styleId="NYUParagraphDefault">
    <w:name w:val="NYU Paragraph Default"/>
    <w:basedOn w:val="Normal"/>
    <w:qFormat/>
    <w:rsid w:val="00CF02F8"/>
    <w:pPr>
      <w:spacing w:line="280" w:lineRule="exact"/>
    </w:pPr>
    <w:rPr>
      <w:rFonts w:ascii="Arial" w:eastAsia="Times New Roman" w:hAnsi="Arial" w:cs="Arial"/>
      <w:sz w:val="20"/>
      <w:szCs w:val="20"/>
    </w:rPr>
  </w:style>
  <w:style w:type="paragraph" w:styleId="ListParagraph">
    <w:name w:val="List Paragraph"/>
    <w:basedOn w:val="Normal"/>
    <w:uiPriority w:val="34"/>
    <w:qFormat/>
    <w:rsid w:val="0034377A"/>
    <w:pPr>
      <w:spacing w:after="200" w:line="276" w:lineRule="auto"/>
      <w:ind w:left="720"/>
      <w:contextualSpacing/>
    </w:pPr>
    <w:rPr>
      <w:rFonts w:ascii="Calibri" w:eastAsia="Times New Roman" w:hAnsi="Calibri" w:cs="Times New Roman"/>
    </w:rPr>
  </w:style>
  <w:style w:type="character" w:styleId="FollowedHyperlink">
    <w:name w:val="FollowedHyperlink"/>
    <w:basedOn w:val="DefaultParagraphFont"/>
    <w:uiPriority w:val="99"/>
    <w:semiHidden/>
    <w:unhideWhenUsed/>
    <w:rsid w:val="004C7AE8"/>
    <w:rPr>
      <w:color w:val="800080" w:themeColor="followedHyperlink"/>
      <w:u w:val="single"/>
    </w:rPr>
  </w:style>
  <w:style w:type="table" w:styleId="TableGrid">
    <w:name w:val="Table Grid"/>
    <w:basedOn w:val="TableNormal"/>
    <w:uiPriority w:val="59"/>
    <w:rsid w:val="00705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3622C"/>
    <w:pPr>
      <w:spacing w:line="276" w:lineRule="auto"/>
    </w:pPr>
    <w:rPr>
      <w:rFonts w:ascii="Arial" w:eastAsia="Arial" w:hAnsi="Arial" w:cs="Arial"/>
      <w:color w:val="000000"/>
    </w:rPr>
  </w:style>
  <w:style w:type="paragraph" w:styleId="NormalWeb">
    <w:name w:val="Normal (Web)"/>
    <w:basedOn w:val="Normal"/>
    <w:uiPriority w:val="99"/>
    <w:semiHidden/>
    <w:unhideWhenUsed/>
    <w:rsid w:val="0056305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67B"/>
    <w:rPr>
      <w:rFonts w:ascii="Tahoma" w:hAnsi="Tahoma" w:cs="Tahoma"/>
      <w:sz w:val="16"/>
      <w:szCs w:val="16"/>
    </w:rPr>
  </w:style>
  <w:style w:type="character" w:customStyle="1" w:styleId="BalloonTextChar">
    <w:name w:val="Balloon Text Char"/>
    <w:basedOn w:val="DefaultParagraphFont"/>
    <w:link w:val="BalloonText"/>
    <w:uiPriority w:val="99"/>
    <w:semiHidden/>
    <w:rsid w:val="00B7467B"/>
    <w:rPr>
      <w:rFonts w:ascii="Tahoma" w:hAnsi="Tahoma" w:cs="Tahoma"/>
      <w:sz w:val="16"/>
      <w:szCs w:val="16"/>
    </w:rPr>
  </w:style>
  <w:style w:type="paragraph" w:styleId="Header">
    <w:name w:val="header"/>
    <w:basedOn w:val="Normal"/>
    <w:link w:val="HeaderChar"/>
    <w:uiPriority w:val="99"/>
    <w:unhideWhenUsed/>
    <w:rsid w:val="00B7467B"/>
    <w:pPr>
      <w:tabs>
        <w:tab w:val="center" w:pos="4680"/>
        <w:tab w:val="right" w:pos="9360"/>
      </w:tabs>
    </w:pPr>
  </w:style>
  <w:style w:type="character" w:customStyle="1" w:styleId="HeaderChar">
    <w:name w:val="Header Char"/>
    <w:basedOn w:val="DefaultParagraphFont"/>
    <w:link w:val="Header"/>
    <w:uiPriority w:val="99"/>
    <w:rsid w:val="00B7467B"/>
  </w:style>
  <w:style w:type="paragraph" w:styleId="Footer">
    <w:name w:val="footer"/>
    <w:basedOn w:val="Normal"/>
    <w:link w:val="FooterChar"/>
    <w:uiPriority w:val="99"/>
    <w:unhideWhenUsed/>
    <w:rsid w:val="00B7467B"/>
    <w:pPr>
      <w:tabs>
        <w:tab w:val="center" w:pos="4680"/>
        <w:tab w:val="right" w:pos="9360"/>
      </w:tabs>
    </w:pPr>
  </w:style>
  <w:style w:type="character" w:customStyle="1" w:styleId="FooterChar">
    <w:name w:val="Footer Char"/>
    <w:basedOn w:val="DefaultParagraphFont"/>
    <w:link w:val="Footer"/>
    <w:uiPriority w:val="99"/>
    <w:rsid w:val="00B7467B"/>
  </w:style>
  <w:style w:type="character" w:styleId="PlaceholderText">
    <w:name w:val="Placeholder Text"/>
    <w:basedOn w:val="DefaultParagraphFont"/>
    <w:uiPriority w:val="99"/>
    <w:semiHidden/>
    <w:rsid w:val="00E55199"/>
    <w:rPr>
      <w:color w:val="808080"/>
    </w:rPr>
  </w:style>
  <w:style w:type="character" w:styleId="Hyperlink">
    <w:name w:val="Hyperlink"/>
    <w:basedOn w:val="DefaultParagraphFont"/>
    <w:uiPriority w:val="99"/>
    <w:unhideWhenUsed/>
    <w:rsid w:val="00B87DB0"/>
    <w:rPr>
      <w:color w:val="0000FF" w:themeColor="hyperlink"/>
      <w:u w:val="single"/>
    </w:rPr>
  </w:style>
  <w:style w:type="paragraph" w:customStyle="1" w:styleId="NYUParagraphDefault">
    <w:name w:val="NYU Paragraph Default"/>
    <w:basedOn w:val="Normal"/>
    <w:qFormat/>
    <w:rsid w:val="00CF02F8"/>
    <w:pPr>
      <w:spacing w:line="280" w:lineRule="exact"/>
    </w:pPr>
    <w:rPr>
      <w:rFonts w:ascii="Arial" w:eastAsia="Times New Roman" w:hAnsi="Arial" w:cs="Arial"/>
      <w:sz w:val="20"/>
      <w:szCs w:val="20"/>
    </w:rPr>
  </w:style>
  <w:style w:type="paragraph" w:styleId="ListParagraph">
    <w:name w:val="List Paragraph"/>
    <w:basedOn w:val="Normal"/>
    <w:uiPriority w:val="34"/>
    <w:qFormat/>
    <w:rsid w:val="0034377A"/>
    <w:pPr>
      <w:spacing w:after="200" w:line="276" w:lineRule="auto"/>
      <w:ind w:left="720"/>
      <w:contextualSpacing/>
    </w:pPr>
    <w:rPr>
      <w:rFonts w:ascii="Calibri" w:eastAsia="Times New Roman" w:hAnsi="Calibri" w:cs="Times New Roman"/>
    </w:rPr>
  </w:style>
  <w:style w:type="character" w:styleId="FollowedHyperlink">
    <w:name w:val="FollowedHyperlink"/>
    <w:basedOn w:val="DefaultParagraphFont"/>
    <w:uiPriority w:val="99"/>
    <w:semiHidden/>
    <w:unhideWhenUsed/>
    <w:rsid w:val="004C7AE8"/>
    <w:rPr>
      <w:color w:val="800080" w:themeColor="followedHyperlink"/>
      <w:u w:val="single"/>
    </w:rPr>
  </w:style>
  <w:style w:type="table" w:styleId="TableGrid">
    <w:name w:val="Table Grid"/>
    <w:basedOn w:val="TableNormal"/>
    <w:uiPriority w:val="59"/>
    <w:rsid w:val="00705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3622C"/>
    <w:pPr>
      <w:spacing w:line="276" w:lineRule="auto"/>
    </w:pPr>
    <w:rPr>
      <w:rFonts w:ascii="Arial" w:eastAsia="Arial" w:hAnsi="Arial" w:cs="Arial"/>
      <w:color w:val="000000"/>
    </w:rPr>
  </w:style>
  <w:style w:type="paragraph" w:styleId="NormalWeb">
    <w:name w:val="Normal (Web)"/>
    <w:basedOn w:val="Normal"/>
    <w:uiPriority w:val="99"/>
    <w:semiHidden/>
    <w:unhideWhenUsed/>
    <w:rsid w:val="0056305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626">
      <w:bodyDiv w:val="1"/>
      <w:marLeft w:val="0"/>
      <w:marRight w:val="0"/>
      <w:marTop w:val="0"/>
      <w:marBottom w:val="0"/>
      <w:divBdr>
        <w:top w:val="none" w:sz="0" w:space="0" w:color="auto"/>
        <w:left w:val="none" w:sz="0" w:space="0" w:color="auto"/>
        <w:bottom w:val="none" w:sz="0" w:space="0" w:color="auto"/>
        <w:right w:val="none" w:sz="0" w:space="0" w:color="auto"/>
      </w:divBdr>
      <w:divsChild>
        <w:div w:id="30113680">
          <w:marLeft w:val="0"/>
          <w:marRight w:val="0"/>
          <w:marTop w:val="0"/>
          <w:marBottom w:val="0"/>
          <w:divBdr>
            <w:top w:val="none" w:sz="0" w:space="0" w:color="auto"/>
            <w:left w:val="none" w:sz="0" w:space="0" w:color="auto"/>
            <w:bottom w:val="none" w:sz="0" w:space="0" w:color="auto"/>
            <w:right w:val="none" w:sz="0" w:space="0" w:color="auto"/>
          </w:divBdr>
        </w:div>
        <w:div w:id="138572597">
          <w:marLeft w:val="0"/>
          <w:marRight w:val="0"/>
          <w:marTop w:val="0"/>
          <w:marBottom w:val="0"/>
          <w:divBdr>
            <w:top w:val="none" w:sz="0" w:space="0" w:color="auto"/>
            <w:left w:val="none" w:sz="0" w:space="0" w:color="auto"/>
            <w:bottom w:val="none" w:sz="0" w:space="0" w:color="auto"/>
            <w:right w:val="none" w:sz="0" w:space="0" w:color="auto"/>
          </w:divBdr>
        </w:div>
        <w:div w:id="328990929">
          <w:marLeft w:val="0"/>
          <w:marRight w:val="0"/>
          <w:marTop w:val="0"/>
          <w:marBottom w:val="0"/>
          <w:divBdr>
            <w:top w:val="none" w:sz="0" w:space="0" w:color="auto"/>
            <w:left w:val="none" w:sz="0" w:space="0" w:color="auto"/>
            <w:bottom w:val="none" w:sz="0" w:space="0" w:color="auto"/>
            <w:right w:val="none" w:sz="0" w:space="0" w:color="auto"/>
          </w:divBdr>
        </w:div>
        <w:div w:id="375930259">
          <w:marLeft w:val="0"/>
          <w:marRight w:val="0"/>
          <w:marTop w:val="0"/>
          <w:marBottom w:val="0"/>
          <w:divBdr>
            <w:top w:val="none" w:sz="0" w:space="0" w:color="auto"/>
            <w:left w:val="none" w:sz="0" w:space="0" w:color="auto"/>
            <w:bottom w:val="none" w:sz="0" w:space="0" w:color="auto"/>
            <w:right w:val="none" w:sz="0" w:space="0" w:color="auto"/>
          </w:divBdr>
        </w:div>
        <w:div w:id="474295461">
          <w:marLeft w:val="0"/>
          <w:marRight w:val="0"/>
          <w:marTop w:val="0"/>
          <w:marBottom w:val="0"/>
          <w:divBdr>
            <w:top w:val="none" w:sz="0" w:space="0" w:color="auto"/>
            <w:left w:val="none" w:sz="0" w:space="0" w:color="auto"/>
            <w:bottom w:val="none" w:sz="0" w:space="0" w:color="auto"/>
            <w:right w:val="none" w:sz="0" w:space="0" w:color="auto"/>
          </w:divBdr>
        </w:div>
        <w:div w:id="652953011">
          <w:marLeft w:val="0"/>
          <w:marRight w:val="0"/>
          <w:marTop w:val="0"/>
          <w:marBottom w:val="0"/>
          <w:divBdr>
            <w:top w:val="none" w:sz="0" w:space="0" w:color="auto"/>
            <w:left w:val="none" w:sz="0" w:space="0" w:color="auto"/>
            <w:bottom w:val="none" w:sz="0" w:space="0" w:color="auto"/>
            <w:right w:val="none" w:sz="0" w:space="0" w:color="auto"/>
          </w:divBdr>
        </w:div>
        <w:div w:id="853417415">
          <w:marLeft w:val="0"/>
          <w:marRight w:val="0"/>
          <w:marTop w:val="0"/>
          <w:marBottom w:val="0"/>
          <w:divBdr>
            <w:top w:val="none" w:sz="0" w:space="0" w:color="auto"/>
            <w:left w:val="none" w:sz="0" w:space="0" w:color="auto"/>
            <w:bottom w:val="none" w:sz="0" w:space="0" w:color="auto"/>
            <w:right w:val="none" w:sz="0" w:space="0" w:color="auto"/>
          </w:divBdr>
        </w:div>
        <w:div w:id="879393694">
          <w:marLeft w:val="0"/>
          <w:marRight w:val="0"/>
          <w:marTop w:val="0"/>
          <w:marBottom w:val="0"/>
          <w:divBdr>
            <w:top w:val="none" w:sz="0" w:space="0" w:color="auto"/>
            <w:left w:val="none" w:sz="0" w:space="0" w:color="auto"/>
            <w:bottom w:val="none" w:sz="0" w:space="0" w:color="auto"/>
            <w:right w:val="none" w:sz="0" w:space="0" w:color="auto"/>
          </w:divBdr>
        </w:div>
        <w:div w:id="1096899198">
          <w:marLeft w:val="0"/>
          <w:marRight w:val="0"/>
          <w:marTop w:val="0"/>
          <w:marBottom w:val="0"/>
          <w:divBdr>
            <w:top w:val="none" w:sz="0" w:space="0" w:color="auto"/>
            <w:left w:val="none" w:sz="0" w:space="0" w:color="auto"/>
            <w:bottom w:val="none" w:sz="0" w:space="0" w:color="auto"/>
            <w:right w:val="none" w:sz="0" w:space="0" w:color="auto"/>
          </w:divBdr>
        </w:div>
        <w:div w:id="1100493715">
          <w:marLeft w:val="0"/>
          <w:marRight w:val="0"/>
          <w:marTop w:val="0"/>
          <w:marBottom w:val="0"/>
          <w:divBdr>
            <w:top w:val="none" w:sz="0" w:space="0" w:color="auto"/>
            <w:left w:val="none" w:sz="0" w:space="0" w:color="auto"/>
            <w:bottom w:val="none" w:sz="0" w:space="0" w:color="auto"/>
            <w:right w:val="none" w:sz="0" w:space="0" w:color="auto"/>
          </w:divBdr>
        </w:div>
        <w:div w:id="1116947601">
          <w:marLeft w:val="0"/>
          <w:marRight w:val="0"/>
          <w:marTop w:val="0"/>
          <w:marBottom w:val="0"/>
          <w:divBdr>
            <w:top w:val="none" w:sz="0" w:space="0" w:color="auto"/>
            <w:left w:val="none" w:sz="0" w:space="0" w:color="auto"/>
            <w:bottom w:val="none" w:sz="0" w:space="0" w:color="auto"/>
            <w:right w:val="none" w:sz="0" w:space="0" w:color="auto"/>
          </w:divBdr>
        </w:div>
        <w:div w:id="1124733368">
          <w:marLeft w:val="0"/>
          <w:marRight w:val="0"/>
          <w:marTop w:val="0"/>
          <w:marBottom w:val="0"/>
          <w:divBdr>
            <w:top w:val="none" w:sz="0" w:space="0" w:color="auto"/>
            <w:left w:val="none" w:sz="0" w:space="0" w:color="auto"/>
            <w:bottom w:val="none" w:sz="0" w:space="0" w:color="auto"/>
            <w:right w:val="none" w:sz="0" w:space="0" w:color="auto"/>
          </w:divBdr>
        </w:div>
        <w:div w:id="1198396966">
          <w:marLeft w:val="0"/>
          <w:marRight w:val="0"/>
          <w:marTop w:val="0"/>
          <w:marBottom w:val="0"/>
          <w:divBdr>
            <w:top w:val="none" w:sz="0" w:space="0" w:color="auto"/>
            <w:left w:val="none" w:sz="0" w:space="0" w:color="auto"/>
            <w:bottom w:val="none" w:sz="0" w:space="0" w:color="auto"/>
            <w:right w:val="none" w:sz="0" w:space="0" w:color="auto"/>
          </w:divBdr>
        </w:div>
        <w:div w:id="1402798932">
          <w:marLeft w:val="0"/>
          <w:marRight w:val="0"/>
          <w:marTop w:val="0"/>
          <w:marBottom w:val="0"/>
          <w:divBdr>
            <w:top w:val="none" w:sz="0" w:space="0" w:color="auto"/>
            <w:left w:val="none" w:sz="0" w:space="0" w:color="auto"/>
            <w:bottom w:val="none" w:sz="0" w:space="0" w:color="auto"/>
            <w:right w:val="none" w:sz="0" w:space="0" w:color="auto"/>
          </w:divBdr>
        </w:div>
        <w:div w:id="1693992268">
          <w:marLeft w:val="0"/>
          <w:marRight w:val="0"/>
          <w:marTop w:val="0"/>
          <w:marBottom w:val="0"/>
          <w:divBdr>
            <w:top w:val="none" w:sz="0" w:space="0" w:color="auto"/>
            <w:left w:val="none" w:sz="0" w:space="0" w:color="auto"/>
            <w:bottom w:val="none" w:sz="0" w:space="0" w:color="auto"/>
            <w:right w:val="none" w:sz="0" w:space="0" w:color="auto"/>
          </w:divBdr>
        </w:div>
        <w:div w:id="1754666447">
          <w:marLeft w:val="0"/>
          <w:marRight w:val="0"/>
          <w:marTop w:val="0"/>
          <w:marBottom w:val="0"/>
          <w:divBdr>
            <w:top w:val="none" w:sz="0" w:space="0" w:color="auto"/>
            <w:left w:val="none" w:sz="0" w:space="0" w:color="auto"/>
            <w:bottom w:val="none" w:sz="0" w:space="0" w:color="auto"/>
            <w:right w:val="none" w:sz="0" w:space="0" w:color="auto"/>
          </w:divBdr>
        </w:div>
        <w:div w:id="1874726300">
          <w:marLeft w:val="0"/>
          <w:marRight w:val="0"/>
          <w:marTop w:val="0"/>
          <w:marBottom w:val="0"/>
          <w:divBdr>
            <w:top w:val="none" w:sz="0" w:space="0" w:color="auto"/>
            <w:left w:val="none" w:sz="0" w:space="0" w:color="auto"/>
            <w:bottom w:val="none" w:sz="0" w:space="0" w:color="auto"/>
            <w:right w:val="none" w:sz="0" w:space="0" w:color="auto"/>
          </w:divBdr>
        </w:div>
        <w:div w:id="1952781552">
          <w:marLeft w:val="0"/>
          <w:marRight w:val="0"/>
          <w:marTop w:val="0"/>
          <w:marBottom w:val="0"/>
          <w:divBdr>
            <w:top w:val="none" w:sz="0" w:space="0" w:color="auto"/>
            <w:left w:val="none" w:sz="0" w:space="0" w:color="auto"/>
            <w:bottom w:val="none" w:sz="0" w:space="0" w:color="auto"/>
            <w:right w:val="none" w:sz="0" w:space="0" w:color="auto"/>
          </w:divBdr>
        </w:div>
      </w:divsChild>
    </w:div>
    <w:div w:id="15888421">
      <w:bodyDiv w:val="1"/>
      <w:marLeft w:val="0"/>
      <w:marRight w:val="0"/>
      <w:marTop w:val="0"/>
      <w:marBottom w:val="0"/>
      <w:divBdr>
        <w:top w:val="none" w:sz="0" w:space="0" w:color="auto"/>
        <w:left w:val="none" w:sz="0" w:space="0" w:color="auto"/>
        <w:bottom w:val="none" w:sz="0" w:space="0" w:color="auto"/>
        <w:right w:val="none" w:sz="0" w:space="0" w:color="auto"/>
      </w:divBdr>
      <w:divsChild>
        <w:div w:id="109785378">
          <w:marLeft w:val="0"/>
          <w:marRight w:val="0"/>
          <w:marTop w:val="0"/>
          <w:marBottom w:val="0"/>
          <w:divBdr>
            <w:top w:val="none" w:sz="0" w:space="0" w:color="auto"/>
            <w:left w:val="none" w:sz="0" w:space="0" w:color="auto"/>
            <w:bottom w:val="none" w:sz="0" w:space="0" w:color="auto"/>
            <w:right w:val="none" w:sz="0" w:space="0" w:color="auto"/>
          </w:divBdr>
        </w:div>
        <w:div w:id="119614751">
          <w:marLeft w:val="0"/>
          <w:marRight w:val="0"/>
          <w:marTop w:val="0"/>
          <w:marBottom w:val="0"/>
          <w:divBdr>
            <w:top w:val="none" w:sz="0" w:space="0" w:color="auto"/>
            <w:left w:val="none" w:sz="0" w:space="0" w:color="auto"/>
            <w:bottom w:val="none" w:sz="0" w:space="0" w:color="auto"/>
            <w:right w:val="none" w:sz="0" w:space="0" w:color="auto"/>
          </w:divBdr>
        </w:div>
        <w:div w:id="123276811">
          <w:marLeft w:val="0"/>
          <w:marRight w:val="0"/>
          <w:marTop w:val="0"/>
          <w:marBottom w:val="0"/>
          <w:divBdr>
            <w:top w:val="none" w:sz="0" w:space="0" w:color="auto"/>
            <w:left w:val="none" w:sz="0" w:space="0" w:color="auto"/>
            <w:bottom w:val="none" w:sz="0" w:space="0" w:color="auto"/>
            <w:right w:val="none" w:sz="0" w:space="0" w:color="auto"/>
          </w:divBdr>
        </w:div>
        <w:div w:id="255986415">
          <w:marLeft w:val="0"/>
          <w:marRight w:val="0"/>
          <w:marTop w:val="0"/>
          <w:marBottom w:val="0"/>
          <w:divBdr>
            <w:top w:val="none" w:sz="0" w:space="0" w:color="auto"/>
            <w:left w:val="none" w:sz="0" w:space="0" w:color="auto"/>
            <w:bottom w:val="none" w:sz="0" w:space="0" w:color="auto"/>
            <w:right w:val="none" w:sz="0" w:space="0" w:color="auto"/>
          </w:divBdr>
        </w:div>
        <w:div w:id="343241982">
          <w:marLeft w:val="0"/>
          <w:marRight w:val="0"/>
          <w:marTop w:val="0"/>
          <w:marBottom w:val="0"/>
          <w:divBdr>
            <w:top w:val="none" w:sz="0" w:space="0" w:color="auto"/>
            <w:left w:val="none" w:sz="0" w:space="0" w:color="auto"/>
            <w:bottom w:val="none" w:sz="0" w:space="0" w:color="auto"/>
            <w:right w:val="none" w:sz="0" w:space="0" w:color="auto"/>
          </w:divBdr>
        </w:div>
        <w:div w:id="730612936">
          <w:marLeft w:val="0"/>
          <w:marRight w:val="0"/>
          <w:marTop w:val="0"/>
          <w:marBottom w:val="0"/>
          <w:divBdr>
            <w:top w:val="none" w:sz="0" w:space="0" w:color="auto"/>
            <w:left w:val="none" w:sz="0" w:space="0" w:color="auto"/>
            <w:bottom w:val="none" w:sz="0" w:space="0" w:color="auto"/>
            <w:right w:val="none" w:sz="0" w:space="0" w:color="auto"/>
          </w:divBdr>
        </w:div>
        <w:div w:id="738484766">
          <w:marLeft w:val="0"/>
          <w:marRight w:val="0"/>
          <w:marTop w:val="0"/>
          <w:marBottom w:val="0"/>
          <w:divBdr>
            <w:top w:val="none" w:sz="0" w:space="0" w:color="auto"/>
            <w:left w:val="none" w:sz="0" w:space="0" w:color="auto"/>
            <w:bottom w:val="none" w:sz="0" w:space="0" w:color="auto"/>
            <w:right w:val="none" w:sz="0" w:space="0" w:color="auto"/>
          </w:divBdr>
        </w:div>
        <w:div w:id="1210725172">
          <w:marLeft w:val="0"/>
          <w:marRight w:val="0"/>
          <w:marTop w:val="0"/>
          <w:marBottom w:val="0"/>
          <w:divBdr>
            <w:top w:val="none" w:sz="0" w:space="0" w:color="auto"/>
            <w:left w:val="none" w:sz="0" w:space="0" w:color="auto"/>
            <w:bottom w:val="none" w:sz="0" w:space="0" w:color="auto"/>
            <w:right w:val="none" w:sz="0" w:space="0" w:color="auto"/>
          </w:divBdr>
        </w:div>
        <w:div w:id="1302614872">
          <w:marLeft w:val="0"/>
          <w:marRight w:val="0"/>
          <w:marTop w:val="0"/>
          <w:marBottom w:val="0"/>
          <w:divBdr>
            <w:top w:val="none" w:sz="0" w:space="0" w:color="auto"/>
            <w:left w:val="none" w:sz="0" w:space="0" w:color="auto"/>
            <w:bottom w:val="none" w:sz="0" w:space="0" w:color="auto"/>
            <w:right w:val="none" w:sz="0" w:space="0" w:color="auto"/>
          </w:divBdr>
        </w:div>
        <w:div w:id="1360155464">
          <w:marLeft w:val="0"/>
          <w:marRight w:val="0"/>
          <w:marTop w:val="0"/>
          <w:marBottom w:val="0"/>
          <w:divBdr>
            <w:top w:val="none" w:sz="0" w:space="0" w:color="auto"/>
            <w:left w:val="none" w:sz="0" w:space="0" w:color="auto"/>
            <w:bottom w:val="none" w:sz="0" w:space="0" w:color="auto"/>
            <w:right w:val="none" w:sz="0" w:space="0" w:color="auto"/>
          </w:divBdr>
        </w:div>
        <w:div w:id="1480154388">
          <w:marLeft w:val="0"/>
          <w:marRight w:val="0"/>
          <w:marTop w:val="0"/>
          <w:marBottom w:val="0"/>
          <w:divBdr>
            <w:top w:val="none" w:sz="0" w:space="0" w:color="auto"/>
            <w:left w:val="none" w:sz="0" w:space="0" w:color="auto"/>
            <w:bottom w:val="none" w:sz="0" w:space="0" w:color="auto"/>
            <w:right w:val="none" w:sz="0" w:space="0" w:color="auto"/>
          </w:divBdr>
        </w:div>
        <w:div w:id="1512798237">
          <w:marLeft w:val="0"/>
          <w:marRight w:val="0"/>
          <w:marTop w:val="0"/>
          <w:marBottom w:val="0"/>
          <w:divBdr>
            <w:top w:val="none" w:sz="0" w:space="0" w:color="auto"/>
            <w:left w:val="none" w:sz="0" w:space="0" w:color="auto"/>
            <w:bottom w:val="none" w:sz="0" w:space="0" w:color="auto"/>
            <w:right w:val="none" w:sz="0" w:space="0" w:color="auto"/>
          </w:divBdr>
        </w:div>
        <w:div w:id="1911235918">
          <w:marLeft w:val="0"/>
          <w:marRight w:val="0"/>
          <w:marTop w:val="0"/>
          <w:marBottom w:val="0"/>
          <w:divBdr>
            <w:top w:val="none" w:sz="0" w:space="0" w:color="auto"/>
            <w:left w:val="none" w:sz="0" w:space="0" w:color="auto"/>
            <w:bottom w:val="none" w:sz="0" w:space="0" w:color="auto"/>
            <w:right w:val="none" w:sz="0" w:space="0" w:color="auto"/>
          </w:divBdr>
        </w:div>
        <w:div w:id="1941715637">
          <w:marLeft w:val="0"/>
          <w:marRight w:val="0"/>
          <w:marTop w:val="0"/>
          <w:marBottom w:val="0"/>
          <w:divBdr>
            <w:top w:val="none" w:sz="0" w:space="0" w:color="auto"/>
            <w:left w:val="none" w:sz="0" w:space="0" w:color="auto"/>
            <w:bottom w:val="none" w:sz="0" w:space="0" w:color="auto"/>
            <w:right w:val="none" w:sz="0" w:space="0" w:color="auto"/>
          </w:divBdr>
        </w:div>
      </w:divsChild>
    </w:div>
    <w:div w:id="367415090">
      <w:bodyDiv w:val="1"/>
      <w:marLeft w:val="0"/>
      <w:marRight w:val="0"/>
      <w:marTop w:val="0"/>
      <w:marBottom w:val="0"/>
      <w:divBdr>
        <w:top w:val="none" w:sz="0" w:space="0" w:color="auto"/>
        <w:left w:val="none" w:sz="0" w:space="0" w:color="auto"/>
        <w:bottom w:val="none" w:sz="0" w:space="0" w:color="auto"/>
        <w:right w:val="none" w:sz="0" w:space="0" w:color="auto"/>
      </w:divBdr>
      <w:divsChild>
        <w:div w:id="187916172">
          <w:marLeft w:val="0"/>
          <w:marRight w:val="0"/>
          <w:marTop w:val="0"/>
          <w:marBottom w:val="0"/>
          <w:divBdr>
            <w:top w:val="none" w:sz="0" w:space="0" w:color="auto"/>
            <w:left w:val="none" w:sz="0" w:space="0" w:color="auto"/>
            <w:bottom w:val="none" w:sz="0" w:space="0" w:color="auto"/>
            <w:right w:val="none" w:sz="0" w:space="0" w:color="auto"/>
          </w:divBdr>
        </w:div>
        <w:div w:id="267466741">
          <w:marLeft w:val="0"/>
          <w:marRight w:val="0"/>
          <w:marTop w:val="0"/>
          <w:marBottom w:val="0"/>
          <w:divBdr>
            <w:top w:val="none" w:sz="0" w:space="0" w:color="auto"/>
            <w:left w:val="none" w:sz="0" w:space="0" w:color="auto"/>
            <w:bottom w:val="none" w:sz="0" w:space="0" w:color="auto"/>
            <w:right w:val="none" w:sz="0" w:space="0" w:color="auto"/>
          </w:divBdr>
        </w:div>
        <w:div w:id="445273975">
          <w:marLeft w:val="0"/>
          <w:marRight w:val="0"/>
          <w:marTop w:val="0"/>
          <w:marBottom w:val="0"/>
          <w:divBdr>
            <w:top w:val="none" w:sz="0" w:space="0" w:color="auto"/>
            <w:left w:val="none" w:sz="0" w:space="0" w:color="auto"/>
            <w:bottom w:val="none" w:sz="0" w:space="0" w:color="auto"/>
            <w:right w:val="none" w:sz="0" w:space="0" w:color="auto"/>
          </w:divBdr>
        </w:div>
        <w:div w:id="666371240">
          <w:marLeft w:val="0"/>
          <w:marRight w:val="0"/>
          <w:marTop w:val="0"/>
          <w:marBottom w:val="0"/>
          <w:divBdr>
            <w:top w:val="none" w:sz="0" w:space="0" w:color="auto"/>
            <w:left w:val="none" w:sz="0" w:space="0" w:color="auto"/>
            <w:bottom w:val="none" w:sz="0" w:space="0" w:color="auto"/>
            <w:right w:val="none" w:sz="0" w:space="0" w:color="auto"/>
          </w:divBdr>
        </w:div>
        <w:div w:id="668211977">
          <w:marLeft w:val="0"/>
          <w:marRight w:val="0"/>
          <w:marTop w:val="0"/>
          <w:marBottom w:val="0"/>
          <w:divBdr>
            <w:top w:val="none" w:sz="0" w:space="0" w:color="auto"/>
            <w:left w:val="none" w:sz="0" w:space="0" w:color="auto"/>
            <w:bottom w:val="none" w:sz="0" w:space="0" w:color="auto"/>
            <w:right w:val="none" w:sz="0" w:space="0" w:color="auto"/>
          </w:divBdr>
        </w:div>
        <w:div w:id="674385006">
          <w:marLeft w:val="0"/>
          <w:marRight w:val="0"/>
          <w:marTop w:val="0"/>
          <w:marBottom w:val="0"/>
          <w:divBdr>
            <w:top w:val="none" w:sz="0" w:space="0" w:color="auto"/>
            <w:left w:val="none" w:sz="0" w:space="0" w:color="auto"/>
            <w:bottom w:val="none" w:sz="0" w:space="0" w:color="auto"/>
            <w:right w:val="none" w:sz="0" w:space="0" w:color="auto"/>
          </w:divBdr>
        </w:div>
        <w:div w:id="690760949">
          <w:marLeft w:val="0"/>
          <w:marRight w:val="0"/>
          <w:marTop w:val="0"/>
          <w:marBottom w:val="0"/>
          <w:divBdr>
            <w:top w:val="none" w:sz="0" w:space="0" w:color="auto"/>
            <w:left w:val="none" w:sz="0" w:space="0" w:color="auto"/>
            <w:bottom w:val="none" w:sz="0" w:space="0" w:color="auto"/>
            <w:right w:val="none" w:sz="0" w:space="0" w:color="auto"/>
          </w:divBdr>
        </w:div>
        <w:div w:id="998122244">
          <w:marLeft w:val="0"/>
          <w:marRight w:val="0"/>
          <w:marTop w:val="0"/>
          <w:marBottom w:val="0"/>
          <w:divBdr>
            <w:top w:val="none" w:sz="0" w:space="0" w:color="auto"/>
            <w:left w:val="none" w:sz="0" w:space="0" w:color="auto"/>
            <w:bottom w:val="none" w:sz="0" w:space="0" w:color="auto"/>
            <w:right w:val="none" w:sz="0" w:space="0" w:color="auto"/>
          </w:divBdr>
        </w:div>
        <w:div w:id="1050959751">
          <w:marLeft w:val="0"/>
          <w:marRight w:val="0"/>
          <w:marTop w:val="0"/>
          <w:marBottom w:val="0"/>
          <w:divBdr>
            <w:top w:val="none" w:sz="0" w:space="0" w:color="auto"/>
            <w:left w:val="none" w:sz="0" w:space="0" w:color="auto"/>
            <w:bottom w:val="none" w:sz="0" w:space="0" w:color="auto"/>
            <w:right w:val="none" w:sz="0" w:space="0" w:color="auto"/>
          </w:divBdr>
        </w:div>
        <w:div w:id="1163738066">
          <w:marLeft w:val="0"/>
          <w:marRight w:val="0"/>
          <w:marTop w:val="0"/>
          <w:marBottom w:val="0"/>
          <w:divBdr>
            <w:top w:val="none" w:sz="0" w:space="0" w:color="auto"/>
            <w:left w:val="none" w:sz="0" w:space="0" w:color="auto"/>
            <w:bottom w:val="none" w:sz="0" w:space="0" w:color="auto"/>
            <w:right w:val="none" w:sz="0" w:space="0" w:color="auto"/>
          </w:divBdr>
        </w:div>
        <w:div w:id="1346588043">
          <w:marLeft w:val="0"/>
          <w:marRight w:val="0"/>
          <w:marTop w:val="0"/>
          <w:marBottom w:val="0"/>
          <w:divBdr>
            <w:top w:val="none" w:sz="0" w:space="0" w:color="auto"/>
            <w:left w:val="none" w:sz="0" w:space="0" w:color="auto"/>
            <w:bottom w:val="none" w:sz="0" w:space="0" w:color="auto"/>
            <w:right w:val="none" w:sz="0" w:space="0" w:color="auto"/>
          </w:divBdr>
        </w:div>
        <w:div w:id="1417938638">
          <w:marLeft w:val="0"/>
          <w:marRight w:val="0"/>
          <w:marTop w:val="0"/>
          <w:marBottom w:val="0"/>
          <w:divBdr>
            <w:top w:val="none" w:sz="0" w:space="0" w:color="auto"/>
            <w:left w:val="none" w:sz="0" w:space="0" w:color="auto"/>
            <w:bottom w:val="none" w:sz="0" w:space="0" w:color="auto"/>
            <w:right w:val="none" w:sz="0" w:space="0" w:color="auto"/>
          </w:divBdr>
        </w:div>
        <w:div w:id="1460222859">
          <w:marLeft w:val="0"/>
          <w:marRight w:val="0"/>
          <w:marTop w:val="0"/>
          <w:marBottom w:val="0"/>
          <w:divBdr>
            <w:top w:val="none" w:sz="0" w:space="0" w:color="auto"/>
            <w:left w:val="none" w:sz="0" w:space="0" w:color="auto"/>
            <w:bottom w:val="none" w:sz="0" w:space="0" w:color="auto"/>
            <w:right w:val="none" w:sz="0" w:space="0" w:color="auto"/>
          </w:divBdr>
        </w:div>
        <w:div w:id="1624774780">
          <w:marLeft w:val="0"/>
          <w:marRight w:val="0"/>
          <w:marTop w:val="0"/>
          <w:marBottom w:val="0"/>
          <w:divBdr>
            <w:top w:val="none" w:sz="0" w:space="0" w:color="auto"/>
            <w:left w:val="none" w:sz="0" w:space="0" w:color="auto"/>
            <w:bottom w:val="none" w:sz="0" w:space="0" w:color="auto"/>
            <w:right w:val="none" w:sz="0" w:space="0" w:color="auto"/>
          </w:divBdr>
        </w:div>
        <w:div w:id="1806846184">
          <w:marLeft w:val="0"/>
          <w:marRight w:val="0"/>
          <w:marTop w:val="0"/>
          <w:marBottom w:val="0"/>
          <w:divBdr>
            <w:top w:val="none" w:sz="0" w:space="0" w:color="auto"/>
            <w:left w:val="none" w:sz="0" w:space="0" w:color="auto"/>
            <w:bottom w:val="none" w:sz="0" w:space="0" w:color="auto"/>
            <w:right w:val="none" w:sz="0" w:space="0" w:color="auto"/>
          </w:divBdr>
        </w:div>
        <w:div w:id="1835418303">
          <w:marLeft w:val="0"/>
          <w:marRight w:val="0"/>
          <w:marTop w:val="0"/>
          <w:marBottom w:val="0"/>
          <w:divBdr>
            <w:top w:val="none" w:sz="0" w:space="0" w:color="auto"/>
            <w:left w:val="none" w:sz="0" w:space="0" w:color="auto"/>
            <w:bottom w:val="none" w:sz="0" w:space="0" w:color="auto"/>
            <w:right w:val="none" w:sz="0" w:space="0" w:color="auto"/>
          </w:divBdr>
        </w:div>
        <w:div w:id="1839609761">
          <w:marLeft w:val="0"/>
          <w:marRight w:val="0"/>
          <w:marTop w:val="0"/>
          <w:marBottom w:val="0"/>
          <w:divBdr>
            <w:top w:val="none" w:sz="0" w:space="0" w:color="auto"/>
            <w:left w:val="none" w:sz="0" w:space="0" w:color="auto"/>
            <w:bottom w:val="none" w:sz="0" w:space="0" w:color="auto"/>
            <w:right w:val="none" w:sz="0" w:space="0" w:color="auto"/>
          </w:divBdr>
        </w:div>
        <w:div w:id="1878852272">
          <w:marLeft w:val="0"/>
          <w:marRight w:val="0"/>
          <w:marTop w:val="0"/>
          <w:marBottom w:val="0"/>
          <w:divBdr>
            <w:top w:val="none" w:sz="0" w:space="0" w:color="auto"/>
            <w:left w:val="none" w:sz="0" w:space="0" w:color="auto"/>
            <w:bottom w:val="none" w:sz="0" w:space="0" w:color="auto"/>
            <w:right w:val="none" w:sz="0" w:space="0" w:color="auto"/>
          </w:divBdr>
        </w:div>
      </w:divsChild>
    </w:div>
    <w:div w:id="564487340">
      <w:bodyDiv w:val="1"/>
      <w:marLeft w:val="0"/>
      <w:marRight w:val="0"/>
      <w:marTop w:val="0"/>
      <w:marBottom w:val="0"/>
      <w:divBdr>
        <w:top w:val="none" w:sz="0" w:space="0" w:color="auto"/>
        <w:left w:val="none" w:sz="0" w:space="0" w:color="auto"/>
        <w:bottom w:val="none" w:sz="0" w:space="0" w:color="auto"/>
        <w:right w:val="none" w:sz="0" w:space="0" w:color="auto"/>
      </w:divBdr>
    </w:div>
    <w:div w:id="954868056">
      <w:bodyDiv w:val="1"/>
      <w:marLeft w:val="0"/>
      <w:marRight w:val="0"/>
      <w:marTop w:val="0"/>
      <w:marBottom w:val="0"/>
      <w:divBdr>
        <w:top w:val="none" w:sz="0" w:space="0" w:color="auto"/>
        <w:left w:val="none" w:sz="0" w:space="0" w:color="auto"/>
        <w:bottom w:val="none" w:sz="0" w:space="0" w:color="auto"/>
        <w:right w:val="none" w:sz="0" w:space="0" w:color="auto"/>
      </w:divBdr>
      <w:divsChild>
        <w:div w:id="36586121">
          <w:marLeft w:val="0"/>
          <w:marRight w:val="0"/>
          <w:marTop w:val="0"/>
          <w:marBottom w:val="0"/>
          <w:divBdr>
            <w:top w:val="none" w:sz="0" w:space="0" w:color="auto"/>
            <w:left w:val="none" w:sz="0" w:space="0" w:color="auto"/>
            <w:bottom w:val="none" w:sz="0" w:space="0" w:color="auto"/>
            <w:right w:val="none" w:sz="0" w:space="0" w:color="auto"/>
          </w:divBdr>
        </w:div>
        <w:div w:id="185100873">
          <w:marLeft w:val="0"/>
          <w:marRight w:val="0"/>
          <w:marTop w:val="0"/>
          <w:marBottom w:val="0"/>
          <w:divBdr>
            <w:top w:val="none" w:sz="0" w:space="0" w:color="auto"/>
            <w:left w:val="none" w:sz="0" w:space="0" w:color="auto"/>
            <w:bottom w:val="none" w:sz="0" w:space="0" w:color="auto"/>
            <w:right w:val="none" w:sz="0" w:space="0" w:color="auto"/>
          </w:divBdr>
        </w:div>
        <w:div w:id="262809594">
          <w:marLeft w:val="0"/>
          <w:marRight w:val="0"/>
          <w:marTop w:val="0"/>
          <w:marBottom w:val="0"/>
          <w:divBdr>
            <w:top w:val="none" w:sz="0" w:space="0" w:color="auto"/>
            <w:left w:val="none" w:sz="0" w:space="0" w:color="auto"/>
            <w:bottom w:val="none" w:sz="0" w:space="0" w:color="auto"/>
            <w:right w:val="none" w:sz="0" w:space="0" w:color="auto"/>
          </w:divBdr>
        </w:div>
        <w:div w:id="310601108">
          <w:marLeft w:val="0"/>
          <w:marRight w:val="0"/>
          <w:marTop w:val="0"/>
          <w:marBottom w:val="0"/>
          <w:divBdr>
            <w:top w:val="none" w:sz="0" w:space="0" w:color="auto"/>
            <w:left w:val="none" w:sz="0" w:space="0" w:color="auto"/>
            <w:bottom w:val="none" w:sz="0" w:space="0" w:color="auto"/>
            <w:right w:val="none" w:sz="0" w:space="0" w:color="auto"/>
          </w:divBdr>
        </w:div>
        <w:div w:id="354623676">
          <w:marLeft w:val="0"/>
          <w:marRight w:val="0"/>
          <w:marTop w:val="0"/>
          <w:marBottom w:val="0"/>
          <w:divBdr>
            <w:top w:val="none" w:sz="0" w:space="0" w:color="auto"/>
            <w:left w:val="none" w:sz="0" w:space="0" w:color="auto"/>
            <w:bottom w:val="none" w:sz="0" w:space="0" w:color="auto"/>
            <w:right w:val="none" w:sz="0" w:space="0" w:color="auto"/>
          </w:divBdr>
        </w:div>
        <w:div w:id="394819995">
          <w:marLeft w:val="0"/>
          <w:marRight w:val="0"/>
          <w:marTop w:val="0"/>
          <w:marBottom w:val="0"/>
          <w:divBdr>
            <w:top w:val="none" w:sz="0" w:space="0" w:color="auto"/>
            <w:left w:val="none" w:sz="0" w:space="0" w:color="auto"/>
            <w:bottom w:val="none" w:sz="0" w:space="0" w:color="auto"/>
            <w:right w:val="none" w:sz="0" w:space="0" w:color="auto"/>
          </w:divBdr>
        </w:div>
        <w:div w:id="395789132">
          <w:marLeft w:val="0"/>
          <w:marRight w:val="0"/>
          <w:marTop w:val="0"/>
          <w:marBottom w:val="0"/>
          <w:divBdr>
            <w:top w:val="none" w:sz="0" w:space="0" w:color="auto"/>
            <w:left w:val="none" w:sz="0" w:space="0" w:color="auto"/>
            <w:bottom w:val="none" w:sz="0" w:space="0" w:color="auto"/>
            <w:right w:val="none" w:sz="0" w:space="0" w:color="auto"/>
          </w:divBdr>
        </w:div>
        <w:div w:id="504827087">
          <w:marLeft w:val="0"/>
          <w:marRight w:val="0"/>
          <w:marTop w:val="0"/>
          <w:marBottom w:val="0"/>
          <w:divBdr>
            <w:top w:val="none" w:sz="0" w:space="0" w:color="auto"/>
            <w:left w:val="none" w:sz="0" w:space="0" w:color="auto"/>
            <w:bottom w:val="none" w:sz="0" w:space="0" w:color="auto"/>
            <w:right w:val="none" w:sz="0" w:space="0" w:color="auto"/>
          </w:divBdr>
        </w:div>
        <w:div w:id="541090058">
          <w:marLeft w:val="0"/>
          <w:marRight w:val="0"/>
          <w:marTop w:val="0"/>
          <w:marBottom w:val="0"/>
          <w:divBdr>
            <w:top w:val="none" w:sz="0" w:space="0" w:color="auto"/>
            <w:left w:val="none" w:sz="0" w:space="0" w:color="auto"/>
            <w:bottom w:val="none" w:sz="0" w:space="0" w:color="auto"/>
            <w:right w:val="none" w:sz="0" w:space="0" w:color="auto"/>
          </w:divBdr>
        </w:div>
        <w:div w:id="655499214">
          <w:marLeft w:val="0"/>
          <w:marRight w:val="0"/>
          <w:marTop w:val="0"/>
          <w:marBottom w:val="0"/>
          <w:divBdr>
            <w:top w:val="none" w:sz="0" w:space="0" w:color="auto"/>
            <w:left w:val="none" w:sz="0" w:space="0" w:color="auto"/>
            <w:bottom w:val="none" w:sz="0" w:space="0" w:color="auto"/>
            <w:right w:val="none" w:sz="0" w:space="0" w:color="auto"/>
          </w:divBdr>
        </w:div>
        <w:div w:id="740256496">
          <w:marLeft w:val="0"/>
          <w:marRight w:val="0"/>
          <w:marTop w:val="0"/>
          <w:marBottom w:val="0"/>
          <w:divBdr>
            <w:top w:val="none" w:sz="0" w:space="0" w:color="auto"/>
            <w:left w:val="none" w:sz="0" w:space="0" w:color="auto"/>
            <w:bottom w:val="none" w:sz="0" w:space="0" w:color="auto"/>
            <w:right w:val="none" w:sz="0" w:space="0" w:color="auto"/>
          </w:divBdr>
        </w:div>
        <w:div w:id="793720533">
          <w:marLeft w:val="0"/>
          <w:marRight w:val="0"/>
          <w:marTop w:val="0"/>
          <w:marBottom w:val="0"/>
          <w:divBdr>
            <w:top w:val="none" w:sz="0" w:space="0" w:color="auto"/>
            <w:left w:val="none" w:sz="0" w:space="0" w:color="auto"/>
            <w:bottom w:val="none" w:sz="0" w:space="0" w:color="auto"/>
            <w:right w:val="none" w:sz="0" w:space="0" w:color="auto"/>
          </w:divBdr>
        </w:div>
        <w:div w:id="963467123">
          <w:marLeft w:val="0"/>
          <w:marRight w:val="0"/>
          <w:marTop w:val="0"/>
          <w:marBottom w:val="0"/>
          <w:divBdr>
            <w:top w:val="none" w:sz="0" w:space="0" w:color="auto"/>
            <w:left w:val="none" w:sz="0" w:space="0" w:color="auto"/>
            <w:bottom w:val="none" w:sz="0" w:space="0" w:color="auto"/>
            <w:right w:val="none" w:sz="0" w:space="0" w:color="auto"/>
          </w:divBdr>
        </w:div>
        <w:div w:id="1425686936">
          <w:marLeft w:val="0"/>
          <w:marRight w:val="0"/>
          <w:marTop w:val="0"/>
          <w:marBottom w:val="0"/>
          <w:divBdr>
            <w:top w:val="none" w:sz="0" w:space="0" w:color="auto"/>
            <w:left w:val="none" w:sz="0" w:space="0" w:color="auto"/>
            <w:bottom w:val="none" w:sz="0" w:space="0" w:color="auto"/>
            <w:right w:val="none" w:sz="0" w:space="0" w:color="auto"/>
          </w:divBdr>
        </w:div>
        <w:div w:id="1528104855">
          <w:marLeft w:val="0"/>
          <w:marRight w:val="0"/>
          <w:marTop w:val="0"/>
          <w:marBottom w:val="0"/>
          <w:divBdr>
            <w:top w:val="none" w:sz="0" w:space="0" w:color="auto"/>
            <w:left w:val="none" w:sz="0" w:space="0" w:color="auto"/>
            <w:bottom w:val="none" w:sz="0" w:space="0" w:color="auto"/>
            <w:right w:val="none" w:sz="0" w:space="0" w:color="auto"/>
          </w:divBdr>
        </w:div>
        <w:div w:id="1530407987">
          <w:marLeft w:val="0"/>
          <w:marRight w:val="0"/>
          <w:marTop w:val="0"/>
          <w:marBottom w:val="0"/>
          <w:divBdr>
            <w:top w:val="none" w:sz="0" w:space="0" w:color="auto"/>
            <w:left w:val="none" w:sz="0" w:space="0" w:color="auto"/>
            <w:bottom w:val="none" w:sz="0" w:space="0" w:color="auto"/>
            <w:right w:val="none" w:sz="0" w:space="0" w:color="auto"/>
          </w:divBdr>
        </w:div>
        <w:div w:id="1835682732">
          <w:marLeft w:val="0"/>
          <w:marRight w:val="0"/>
          <w:marTop w:val="0"/>
          <w:marBottom w:val="0"/>
          <w:divBdr>
            <w:top w:val="none" w:sz="0" w:space="0" w:color="auto"/>
            <w:left w:val="none" w:sz="0" w:space="0" w:color="auto"/>
            <w:bottom w:val="none" w:sz="0" w:space="0" w:color="auto"/>
            <w:right w:val="none" w:sz="0" w:space="0" w:color="auto"/>
          </w:divBdr>
        </w:div>
        <w:div w:id="1854874023">
          <w:marLeft w:val="0"/>
          <w:marRight w:val="0"/>
          <w:marTop w:val="0"/>
          <w:marBottom w:val="0"/>
          <w:divBdr>
            <w:top w:val="none" w:sz="0" w:space="0" w:color="auto"/>
            <w:left w:val="none" w:sz="0" w:space="0" w:color="auto"/>
            <w:bottom w:val="none" w:sz="0" w:space="0" w:color="auto"/>
            <w:right w:val="none" w:sz="0" w:space="0" w:color="auto"/>
          </w:divBdr>
        </w:div>
      </w:divsChild>
    </w:div>
    <w:div w:id="989791168">
      <w:bodyDiv w:val="1"/>
      <w:marLeft w:val="0"/>
      <w:marRight w:val="0"/>
      <w:marTop w:val="0"/>
      <w:marBottom w:val="0"/>
      <w:divBdr>
        <w:top w:val="none" w:sz="0" w:space="0" w:color="auto"/>
        <w:left w:val="none" w:sz="0" w:space="0" w:color="auto"/>
        <w:bottom w:val="none" w:sz="0" w:space="0" w:color="auto"/>
        <w:right w:val="none" w:sz="0" w:space="0" w:color="auto"/>
      </w:divBdr>
      <w:divsChild>
        <w:div w:id="136993531">
          <w:marLeft w:val="0"/>
          <w:marRight w:val="0"/>
          <w:marTop w:val="0"/>
          <w:marBottom w:val="0"/>
          <w:divBdr>
            <w:top w:val="none" w:sz="0" w:space="0" w:color="auto"/>
            <w:left w:val="none" w:sz="0" w:space="0" w:color="auto"/>
            <w:bottom w:val="none" w:sz="0" w:space="0" w:color="auto"/>
            <w:right w:val="none" w:sz="0" w:space="0" w:color="auto"/>
          </w:divBdr>
        </w:div>
        <w:div w:id="213931809">
          <w:marLeft w:val="0"/>
          <w:marRight w:val="0"/>
          <w:marTop w:val="0"/>
          <w:marBottom w:val="0"/>
          <w:divBdr>
            <w:top w:val="none" w:sz="0" w:space="0" w:color="auto"/>
            <w:left w:val="none" w:sz="0" w:space="0" w:color="auto"/>
            <w:bottom w:val="none" w:sz="0" w:space="0" w:color="auto"/>
            <w:right w:val="none" w:sz="0" w:space="0" w:color="auto"/>
          </w:divBdr>
        </w:div>
        <w:div w:id="535197686">
          <w:marLeft w:val="0"/>
          <w:marRight w:val="0"/>
          <w:marTop w:val="0"/>
          <w:marBottom w:val="0"/>
          <w:divBdr>
            <w:top w:val="none" w:sz="0" w:space="0" w:color="auto"/>
            <w:left w:val="none" w:sz="0" w:space="0" w:color="auto"/>
            <w:bottom w:val="none" w:sz="0" w:space="0" w:color="auto"/>
            <w:right w:val="none" w:sz="0" w:space="0" w:color="auto"/>
          </w:divBdr>
        </w:div>
        <w:div w:id="597711082">
          <w:marLeft w:val="0"/>
          <w:marRight w:val="0"/>
          <w:marTop w:val="0"/>
          <w:marBottom w:val="0"/>
          <w:divBdr>
            <w:top w:val="none" w:sz="0" w:space="0" w:color="auto"/>
            <w:left w:val="none" w:sz="0" w:space="0" w:color="auto"/>
            <w:bottom w:val="none" w:sz="0" w:space="0" w:color="auto"/>
            <w:right w:val="none" w:sz="0" w:space="0" w:color="auto"/>
          </w:divBdr>
        </w:div>
        <w:div w:id="641732453">
          <w:marLeft w:val="0"/>
          <w:marRight w:val="0"/>
          <w:marTop w:val="0"/>
          <w:marBottom w:val="0"/>
          <w:divBdr>
            <w:top w:val="none" w:sz="0" w:space="0" w:color="auto"/>
            <w:left w:val="none" w:sz="0" w:space="0" w:color="auto"/>
            <w:bottom w:val="none" w:sz="0" w:space="0" w:color="auto"/>
            <w:right w:val="none" w:sz="0" w:space="0" w:color="auto"/>
          </w:divBdr>
        </w:div>
        <w:div w:id="672025844">
          <w:marLeft w:val="0"/>
          <w:marRight w:val="0"/>
          <w:marTop w:val="0"/>
          <w:marBottom w:val="0"/>
          <w:divBdr>
            <w:top w:val="none" w:sz="0" w:space="0" w:color="auto"/>
            <w:left w:val="none" w:sz="0" w:space="0" w:color="auto"/>
            <w:bottom w:val="none" w:sz="0" w:space="0" w:color="auto"/>
            <w:right w:val="none" w:sz="0" w:space="0" w:color="auto"/>
          </w:divBdr>
        </w:div>
        <w:div w:id="867060296">
          <w:marLeft w:val="0"/>
          <w:marRight w:val="0"/>
          <w:marTop w:val="0"/>
          <w:marBottom w:val="0"/>
          <w:divBdr>
            <w:top w:val="none" w:sz="0" w:space="0" w:color="auto"/>
            <w:left w:val="none" w:sz="0" w:space="0" w:color="auto"/>
            <w:bottom w:val="none" w:sz="0" w:space="0" w:color="auto"/>
            <w:right w:val="none" w:sz="0" w:space="0" w:color="auto"/>
          </w:divBdr>
        </w:div>
        <w:div w:id="882979724">
          <w:marLeft w:val="0"/>
          <w:marRight w:val="0"/>
          <w:marTop w:val="0"/>
          <w:marBottom w:val="0"/>
          <w:divBdr>
            <w:top w:val="none" w:sz="0" w:space="0" w:color="auto"/>
            <w:left w:val="none" w:sz="0" w:space="0" w:color="auto"/>
            <w:bottom w:val="none" w:sz="0" w:space="0" w:color="auto"/>
            <w:right w:val="none" w:sz="0" w:space="0" w:color="auto"/>
          </w:divBdr>
        </w:div>
        <w:div w:id="992491157">
          <w:marLeft w:val="0"/>
          <w:marRight w:val="0"/>
          <w:marTop w:val="0"/>
          <w:marBottom w:val="0"/>
          <w:divBdr>
            <w:top w:val="none" w:sz="0" w:space="0" w:color="auto"/>
            <w:left w:val="none" w:sz="0" w:space="0" w:color="auto"/>
            <w:bottom w:val="none" w:sz="0" w:space="0" w:color="auto"/>
            <w:right w:val="none" w:sz="0" w:space="0" w:color="auto"/>
          </w:divBdr>
        </w:div>
        <w:div w:id="1050151197">
          <w:marLeft w:val="0"/>
          <w:marRight w:val="0"/>
          <w:marTop w:val="0"/>
          <w:marBottom w:val="0"/>
          <w:divBdr>
            <w:top w:val="none" w:sz="0" w:space="0" w:color="auto"/>
            <w:left w:val="none" w:sz="0" w:space="0" w:color="auto"/>
            <w:bottom w:val="none" w:sz="0" w:space="0" w:color="auto"/>
            <w:right w:val="none" w:sz="0" w:space="0" w:color="auto"/>
          </w:divBdr>
        </w:div>
        <w:div w:id="1083069674">
          <w:marLeft w:val="0"/>
          <w:marRight w:val="0"/>
          <w:marTop w:val="0"/>
          <w:marBottom w:val="0"/>
          <w:divBdr>
            <w:top w:val="none" w:sz="0" w:space="0" w:color="auto"/>
            <w:left w:val="none" w:sz="0" w:space="0" w:color="auto"/>
            <w:bottom w:val="none" w:sz="0" w:space="0" w:color="auto"/>
            <w:right w:val="none" w:sz="0" w:space="0" w:color="auto"/>
          </w:divBdr>
        </w:div>
        <w:div w:id="1214078342">
          <w:marLeft w:val="0"/>
          <w:marRight w:val="0"/>
          <w:marTop w:val="0"/>
          <w:marBottom w:val="0"/>
          <w:divBdr>
            <w:top w:val="none" w:sz="0" w:space="0" w:color="auto"/>
            <w:left w:val="none" w:sz="0" w:space="0" w:color="auto"/>
            <w:bottom w:val="none" w:sz="0" w:space="0" w:color="auto"/>
            <w:right w:val="none" w:sz="0" w:space="0" w:color="auto"/>
          </w:divBdr>
        </w:div>
        <w:div w:id="1500997321">
          <w:marLeft w:val="0"/>
          <w:marRight w:val="0"/>
          <w:marTop w:val="0"/>
          <w:marBottom w:val="0"/>
          <w:divBdr>
            <w:top w:val="none" w:sz="0" w:space="0" w:color="auto"/>
            <w:left w:val="none" w:sz="0" w:space="0" w:color="auto"/>
            <w:bottom w:val="none" w:sz="0" w:space="0" w:color="auto"/>
            <w:right w:val="none" w:sz="0" w:space="0" w:color="auto"/>
          </w:divBdr>
        </w:div>
        <w:div w:id="1583484829">
          <w:marLeft w:val="0"/>
          <w:marRight w:val="0"/>
          <w:marTop w:val="0"/>
          <w:marBottom w:val="0"/>
          <w:divBdr>
            <w:top w:val="none" w:sz="0" w:space="0" w:color="auto"/>
            <w:left w:val="none" w:sz="0" w:space="0" w:color="auto"/>
            <w:bottom w:val="none" w:sz="0" w:space="0" w:color="auto"/>
            <w:right w:val="none" w:sz="0" w:space="0" w:color="auto"/>
          </w:divBdr>
        </w:div>
        <w:div w:id="1782914946">
          <w:marLeft w:val="0"/>
          <w:marRight w:val="0"/>
          <w:marTop w:val="0"/>
          <w:marBottom w:val="0"/>
          <w:divBdr>
            <w:top w:val="none" w:sz="0" w:space="0" w:color="auto"/>
            <w:left w:val="none" w:sz="0" w:space="0" w:color="auto"/>
            <w:bottom w:val="none" w:sz="0" w:space="0" w:color="auto"/>
            <w:right w:val="none" w:sz="0" w:space="0" w:color="auto"/>
          </w:divBdr>
        </w:div>
        <w:div w:id="1859853402">
          <w:marLeft w:val="0"/>
          <w:marRight w:val="0"/>
          <w:marTop w:val="0"/>
          <w:marBottom w:val="0"/>
          <w:divBdr>
            <w:top w:val="none" w:sz="0" w:space="0" w:color="auto"/>
            <w:left w:val="none" w:sz="0" w:space="0" w:color="auto"/>
            <w:bottom w:val="none" w:sz="0" w:space="0" w:color="auto"/>
            <w:right w:val="none" w:sz="0" w:space="0" w:color="auto"/>
          </w:divBdr>
        </w:div>
        <w:div w:id="1869294514">
          <w:marLeft w:val="0"/>
          <w:marRight w:val="0"/>
          <w:marTop w:val="0"/>
          <w:marBottom w:val="0"/>
          <w:divBdr>
            <w:top w:val="none" w:sz="0" w:space="0" w:color="auto"/>
            <w:left w:val="none" w:sz="0" w:space="0" w:color="auto"/>
            <w:bottom w:val="none" w:sz="0" w:space="0" w:color="auto"/>
            <w:right w:val="none" w:sz="0" w:space="0" w:color="auto"/>
          </w:divBdr>
        </w:div>
        <w:div w:id="2076515038">
          <w:marLeft w:val="0"/>
          <w:marRight w:val="0"/>
          <w:marTop w:val="0"/>
          <w:marBottom w:val="0"/>
          <w:divBdr>
            <w:top w:val="none" w:sz="0" w:space="0" w:color="auto"/>
            <w:left w:val="none" w:sz="0" w:space="0" w:color="auto"/>
            <w:bottom w:val="none" w:sz="0" w:space="0" w:color="auto"/>
            <w:right w:val="none" w:sz="0" w:space="0" w:color="auto"/>
          </w:divBdr>
        </w:div>
      </w:divsChild>
    </w:div>
    <w:div w:id="1282998944">
      <w:bodyDiv w:val="1"/>
      <w:marLeft w:val="0"/>
      <w:marRight w:val="0"/>
      <w:marTop w:val="0"/>
      <w:marBottom w:val="0"/>
      <w:divBdr>
        <w:top w:val="none" w:sz="0" w:space="0" w:color="auto"/>
        <w:left w:val="none" w:sz="0" w:space="0" w:color="auto"/>
        <w:bottom w:val="none" w:sz="0" w:space="0" w:color="auto"/>
        <w:right w:val="none" w:sz="0" w:space="0" w:color="auto"/>
      </w:divBdr>
      <w:divsChild>
        <w:div w:id="44842645">
          <w:marLeft w:val="0"/>
          <w:marRight w:val="0"/>
          <w:marTop w:val="0"/>
          <w:marBottom w:val="0"/>
          <w:divBdr>
            <w:top w:val="none" w:sz="0" w:space="0" w:color="auto"/>
            <w:left w:val="none" w:sz="0" w:space="0" w:color="auto"/>
            <w:bottom w:val="none" w:sz="0" w:space="0" w:color="auto"/>
            <w:right w:val="none" w:sz="0" w:space="0" w:color="auto"/>
          </w:divBdr>
        </w:div>
        <w:div w:id="125970046">
          <w:marLeft w:val="0"/>
          <w:marRight w:val="0"/>
          <w:marTop w:val="0"/>
          <w:marBottom w:val="0"/>
          <w:divBdr>
            <w:top w:val="none" w:sz="0" w:space="0" w:color="auto"/>
            <w:left w:val="none" w:sz="0" w:space="0" w:color="auto"/>
            <w:bottom w:val="none" w:sz="0" w:space="0" w:color="auto"/>
            <w:right w:val="none" w:sz="0" w:space="0" w:color="auto"/>
          </w:divBdr>
        </w:div>
        <w:div w:id="147020645">
          <w:marLeft w:val="0"/>
          <w:marRight w:val="0"/>
          <w:marTop w:val="0"/>
          <w:marBottom w:val="0"/>
          <w:divBdr>
            <w:top w:val="none" w:sz="0" w:space="0" w:color="auto"/>
            <w:left w:val="none" w:sz="0" w:space="0" w:color="auto"/>
            <w:bottom w:val="none" w:sz="0" w:space="0" w:color="auto"/>
            <w:right w:val="none" w:sz="0" w:space="0" w:color="auto"/>
          </w:divBdr>
        </w:div>
        <w:div w:id="150801420">
          <w:marLeft w:val="0"/>
          <w:marRight w:val="0"/>
          <w:marTop w:val="0"/>
          <w:marBottom w:val="0"/>
          <w:divBdr>
            <w:top w:val="none" w:sz="0" w:space="0" w:color="auto"/>
            <w:left w:val="none" w:sz="0" w:space="0" w:color="auto"/>
            <w:bottom w:val="none" w:sz="0" w:space="0" w:color="auto"/>
            <w:right w:val="none" w:sz="0" w:space="0" w:color="auto"/>
          </w:divBdr>
        </w:div>
        <w:div w:id="191000594">
          <w:marLeft w:val="0"/>
          <w:marRight w:val="0"/>
          <w:marTop w:val="0"/>
          <w:marBottom w:val="0"/>
          <w:divBdr>
            <w:top w:val="none" w:sz="0" w:space="0" w:color="auto"/>
            <w:left w:val="none" w:sz="0" w:space="0" w:color="auto"/>
            <w:bottom w:val="none" w:sz="0" w:space="0" w:color="auto"/>
            <w:right w:val="none" w:sz="0" w:space="0" w:color="auto"/>
          </w:divBdr>
        </w:div>
        <w:div w:id="325666466">
          <w:marLeft w:val="0"/>
          <w:marRight w:val="0"/>
          <w:marTop w:val="0"/>
          <w:marBottom w:val="0"/>
          <w:divBdr>
            <w:top w:val="none" w:sz="0" w:space="0" w:color="auto"/>
            <w:left w:val="none" w:sz="0" w:space="0" w:color="auto"/>
            <w:bottom w:val="none" w:sz="0" w:space="0" w:color="auto"/>
            <w:right w:val="none" w:sz="0" w:space="0" w:color="auto"/>
          </w:divBdr>
        </w:div>
        <w:div w:id="695887662">
          <w:marLeft w:val="0"/>
          <w:marRight w:val="0"/>
          <w:marTop w:val="0"/>
          <w:marBottom w:val="0"/>
          <w:divBdr>
            <w:top w:val="none" w:sz="0" w:space="0" w:color="auto"/>
            <w:left w:val="none" w:sz="0" w:space="0" w:color="auto"/>
            <w:bottom w:val="none" w:sz="0" w:space="0" w:color="auto"/>
            <w:right w:val="none" w:sz="0" w:space="0" w:color="auto"/>
          </w:divBdr>
        </w:div>
        <w:div w:id="1026368970">
          <w:marLeft w:val="0"/>
          <w:marRight w:val="0"/>
          <w:marTop w:val="0"/>
          <w:marBottom w:val="0"/>
          <w:divBdr>
            <w:top w:val="none" w:sz="0" w:space="0" w:color="auto"/>
            <w:left w:val="none" w:sz="0" w:space="0" w:color="auto"/>
            <w:bottom w:val="none" w:sz="0" w:space="0" w:color="auto"/>
            <w:right w:val="none" w:sz="0" w:space="0" w:color="auto"/>
          </w:divBdr>
        </w:div>
        <w:div w:id="1107627339">
          <w:marLeft w:val="0"/>
          <w:marRight w:val="0"/>
          <w:marTop w:val="0"/>
          <w:marBottom w:val="0"/>
          <w:divBdr>
            <w:top w:val="none" w:sz="0" w:space="0" w:color="auto"/>
            <w:left w:val="none" w:sz="0" w:space="0" w:color="auto"/>
            <w:bottom w:val="none" w:sz="0" w:space="0" w:color="auto"/>
            <w:right w:val="none" w:sz="0" w:space="0" w:color="auto"/>
          </w:divBdr>
        </w:div>
        <w:div w:id="1190414471">
          <w:marLeft w:val="0"/>
          <w:marRight w:val="0"/>
          <w:marTop w:val="0"/>
          <w:marBottom w:val="0"/>
          <w:divBdr>
            <w:top w:val="none" w:sz="0" w:space="0" w:color="auto"/>
            <w:left w:val="none" w:sz="0" w:space="0" w:color="auto"/>
            <w:bottom w:val="none" w:sz="0" w:space="0" w:color="auto"/>
            <w:right w:val="none" w:sz="0" w:space="0" w:color="auto"/>
          </w:divBdr>
        </w:div>
        <w:div w:id="1242183801">
          <w:marLeft w:val="0"/>
          <w:marRight w:val="0"/>
          <w:marTop w:val="0"/>
          <w:marBottom w:val="0"/>
          <w:divBdr>
            <w:top w:val="none" w:sz="0" w:space="0" w:color="auto"/>
            <w:left w:val="none" w:sz="0" w:space="0" w:color="auto"/>
            <w:bottom w:val="none" w:sz="0" w:space="0" w:color="auto"/>
            <w:right w:val="none" w:sz="0" w:space="0" w:color="auto"/>
          </w:divBdr>
        </w:div>
        <w:div w:id="1259480273">
          <w:marLeft w:val="0"/>
          <w:marRight w:val="0"/>
          <w:marTop w:val="0"/>
          <w:marBottom w:val="0"/>
          <w:divBdr>
            <w:top w:val="none" w:sz="0" w:space="0" w:color="auto"/>
            <w:left w:val="none" w:sz="0" w:space="0" w:color="auto"/>
            <w:bottom w:val="none" w:sz="0" w:space="0" w:color="auto"/>
            <w:right w:val="none" w:sz="0" w:space="0" w:color="auto"/>
          </w:divBdr>
        </w:div>
        <w:div w:id="1399673068">
          <w:marLeft w:val="0"/>
          <w:marRight w:val="0"/>
          <w:marTop w:val="0"/>
          <w:marBottom w:val="0"/>
          <w:divBdr>
            <w:top w:val="none" w:sz="0" w:space="0" w:color="auto"/>
            <w:left w:val="none" w:sz="0" w:space="0" w:color="auto"/>
            <w:bottom w:val="none" w:sz="0" w:space="0" w:color="auto"/>
            <w:right w:val="none" w:sz="0" w:space="0" w:color="auto"/>
          </w:divBdr>
        </w:div>
        <w:div w:id="1410690528">
          <w:marLeft w:val="0"/>
          <w:marRight w:val="0"/>
          <w:marTop w:val="0"/>
          <w:marBottom w:val="0"/>
          <w:divBdr>
            <w:top w:val="none" w:sz="0" w:space="0" w:color="auto"/>
            <w:left w:val="none" w:sz="0" w:space="0" w:color="auto"/>
            <w:bottom w:val="none" w:sz="0" w:space="0" w:color="auto"/>
            <w:right w:val="none" w:sz="0" w:space="0" w:color="auto"/>
          </w:divBdr>
        </w:div>
        <w:div w:id="1566910355">
          <w:marLeft w:val="0"/>
          <w:marRight w:val="0"/>
          <w:marTop w:val="0"/>
          <w:marBottom w:val="0"/>
          <w:divBdr>
            <w:top w:val="none" w:sz="0" w:space="0" w:color="auto"/>
            <w:left w:val="none" w:sz="0" w:space="0" w:color="auto"/>
            <w:bottom w:val="none" w:sz="0" w:space="0" w:color="auto"/>
            <w:right w:val="none" w:sz="0" w:space="0" w:color="auto"/>
          </w:divBdr>
        </w:div>
        <w:div w:id="1695037168">
          <w:marLeft w:val="0"/>
          <w:marRight w:val="0"/>
          <w:marTop w:val="0"/>
          <w:marBottom w:val="0"/>
          <w:divBdr>
            <w:top w:val="none" w:sz="0" w:space="0" w:color="auto"/>
            <w:left w:val="none" w:sz="0" w:space="0" w:color="auto"/>
            <w:bottom w:val="none" w:sz="0" w:space="0" w:color="auto"/>
            <w:right w:val="none" w:sz="0" w:space="0" w:color="auto"/>
          </w:divBdr>
        </w:div>
        <w:div w:id="1749497238">
          <w:marLeft w:val="0"/>
          <w:marRight w:val="0"/>
          <w:marTop w:val="0"/>
          <w:marBottom w:val="0"/>
          <w:divBdr>
            <w:top w:val="none" w:sz="0" w:space="0" w:color="auto"/>
            <w:left w:val="none" w:sz="0" w:space="0" w:color="auto"/>
            <w:bottom w:val="none" w:sz="0" w:space="0" w:color="auto"/>
            <w:right w:val="none" w:sz="0" w:space="0" w:color="auto"/>
          </w:divBdr>
        </w:div>
        <w:div w:id="1903517938">
          <w:marLeft w:val="0"/>
          <w:marRight w:val="0"/>
          <w:marTop w:val="0"/>
          <w:marBottom w:val="0"/>
          <w:divBdr>
            <w:top w:val="none" w:sz="0" w:space="0" w:color="auto"/>
            <w:left w:val="none" w:sz="0" w:space="0" w:color="auto"/>
            <w:bottom w:val="none" w:sz="0" w:space="0" w:color="auto"/>
            <w:right w:val="none" w:sz="0" w:space="0" w:color="auto"/>
          </w:divBdr>
        </w:div>
      </w:divsChild>
    </w:div>
    <w:div w:id="1295283790">
      <w:bodyDiv w:val="1"/>
      <w:marLeft w:val="0"/>
      <w:marRight w:val="0"/>
      <w:marTop w:val="0"/>
      <w:marBottom w:val="0"/>
      <w:divBdr>
        <w:top w:val="none" w:sz="0" w:space="0" w:color="auto"/>
        <w:left w:val="none" w:sz="0" w:space="0" w:color="auto"/>
        <w:bottom w:val="none" w:sz="0" w:space="0" w:color="auto"/>
        <w:right w:val="none" w:sz="0" w:space="0" w:color="auto"/>
      </w:divBdr>
      <w:divsChild>
        <w:div w:id="89159237">
          <w:marLeft w:val="0"/>
          <w:marRight w:val="0"/>
          <w:marTop w:val="0"/>
          <w:marBottom w:val="0"/>
          <w:divBdr>
            <w:top w:val="none" w:sz="0" w:space="0" w:color="auto"/>
            <w:left w:val="none" w:sz="0" w:space="0" w:color="auto"/>
            <w:bottom w:val="none" w:sz="0" w:space="0" w:color="auto"/>
            <w:right w:val="none" w:sz="0" w:space="0" w:color="auto"/>
          </w:divBdr>
        </w:div>
        <w:div w:id="114370974">
          <w:marLeft w:val="0"/>
          <w:marRight w:val="0"/>
          <w:marTop w:val="0"/>
          <w:marBottom w:val="0"/>
          <w:divBdr>
            <w:top w:val="none" w:sz="0" w:space="0" w:color="auto"/>
            <w:left w:val="none" w:sz="0" w:space="0" w:color="auto"/>
            <w:bottom w:val="none" w:sz="0" w:space="0" w:color="auto"/>
            <w:right w:val="none" w:sz="0" w:space="0" w:color="auto"/>
          </w:divBdr>
        </w:div>
        <w:div w:id="462238666">
          <w:marLeft w:val="0"/>
          <w:marRight w:val="0"/>
          <w:marTop w:val="0"/>
          <w:marBottom w:val="0"/>
          <w:divBdr>
            <w:top w:val="none" w:sz="0" w:space="0" w:color="auto"/>
            <w:left w:val="none" w:sz="0" w:space="0" w:color="auto"/>
            <w:bottom w:val="none" w:sz="0" w:space="0" w:color="auto"/>
            <w:right w:val="none" w:sz="0" w:space="0" w:color="auto"/>
          </w:divBdr>
        </w:div>
        <w:div w:id="621426968">
          <w:marLeft w:val="0"/>
          <w:marRight w:val="0"/>
          <w:marTop w:val="0"/>
          <w:marBottom w:val="0"/>
          <w:divBdr>
            <w:top w:val="none" w:sz="0" w:space="0" w:color="auto"/>
            <w:left w:val="none" w:sz="0" w:space="0" w:color="auto"/>
            <w:bottom w:val="none" w:sz="0" w:space="0" w:color="auto"/>
            <w:right w:val="none" w:sz="0" w:space="0" w:color="auto"/>
          </w:divBdr>
        </w:div>
        <w:div w:id="656226649">
          <w:marLeft w:val="0"/>
          <w:marRight w:val="0"/>
          <w:marTop w:val="0"/>
          <w:marBottom w:val="0"/>
          <w:divBdr>
            <w:top w:val="none" w:sz="0" w:space="0" w:color="auto"/>
            <w:left w:val="none" w:sz="0" w:space="0" w:color="auto"/>
            <w:bottom w:val="none" w:sz="0" w:space="0" w:color="auto"/>
            <w:right w:val="none" w:sz="0" w:space="0" w:color="auto"/>
          </w:divBdr>
        </w:div>
        <w:div w:id="852256534">
          <w:marLeft w:val="0"/>
          <w:marRight w:val="0"/>
          <w:marTop w:val="0"/>
          <w:marBottom w:val="0"/>
          <w:divBdr>
            <w:top w:val="none" w:sz="0" w:space="0" w:color="auto"/>
            <w:left w:val="none" w:sz="0" w:space="0" w:color="auto"/>
            <w:bottom w:val="none" w:sz="0" w:space="0" w:color="auto"/>
            <w:right w:val="none" w:sz="0" w:space="0" w:color="auto"/>
          </w:divBdr>
        </w:div>
        <w:div w:id="869411451">
          <w:marLeft w:val="0"/>
          <w:marRight w:val="0"/>
          <w:marTop w:val="0"/>
          <w:marBottom w:val="0"/>
          <w:divBdr>
            <w:top w:val="none" w:sz="0" w:space="0" w:color="auto"/>
            <w:left w:val="none" w:sz="0" w:space="0" w:color="auto"/>
            <w:bottom w:val="none" w:sz="0" w:space="0" w:color="auto"/>
            <w:right w:val="none" w:sz="0" w:space="0" w:color="auto"/>
          </w:divBdr>
        </w:div>
        <w:div w:id="946616513">
          <w:marLeft w:val="0"/>
          <w:marRight w:val="0"/>
          <w:marTop w:val="0"/>
          <w:marBottom w:val="0"/>
          <w:divBdr>
            <w:top w:val="none" w:sz="0" w:space="0" w:color="auto"/>
            <w:left w:val="none" w:sz="0" w:space="0" w:color="auto"/>
            <w:bottom w:val="none" w:sz="0" w:space="0" w:color="auto"/>
            <w:right w:val="none" w:sz="0" w:space="0" w:color="auto"/>
          </w:divBdr>
        </w:div>
        <w:div w:id="1285116363">
          <w:marLeft w:val="0"/>
          <w:marRight w:val="0"/>
          <w:marTop w:val="0"/>
          <w:marBottom w:val="0"/>
          <w:divBdr>
            <w:top w:val="none" w:sz="0" w:space="0" w:color="auto"/>
            <w:left w:val="none" w:sz="0" w:space="0" w:color="auto"/>
            <w:bottom w:val="none" w:sz="0" w:space="0" w:color="auto"/>
            <w:right w:val="none" w:sz="0" w:space="0" w:color="auto"/>
          </w:divBdr>
        </w:div>
        <w:div w:id="1365324790">
          <w:marLeft w:val="0"/>
          <w:marRight w:val="0"/>
          <w:marTop w:val="0"/>
          <w:marBottom w:val="0"/>
          <w:divBdr>
            <w:top w:val="none" w:sz="0" w:space="0" w:color="auto"/>
            <w:left w:val="none" w:sz="0" w:space="0" w:color="auto"/>
            <w:bottom w:val="none" w:sz="0" w:space="0" w:color="auto"/>
            <w:right w:val="none" w:sz="0" w:space="0" w:color="auto"/>
          </w:divBdr>
        </w:div>
        <w:div w:id="1365329064">
          <w:marLeft w:val="0"/>
          <w:marRight w:val="0"/>
          <w:marTop w:val="0"/>
          <w:marBottom w:val="0"/>
          <w:divBdr>
            <w:top w:val="none" w:sz="0" w:space="0" w:color="auto"/>
            <w:left w:val="none" w:sz="0" w:space="0" w:color="auto"/>
            <w:bottom w:val="none" w:sz="0" w:space="0" w:color="auto"/>
            <w:right w:val="none" w:sz="0" w:space="0" w:color="auto"/>
          </w:divBdr>
        </w:div>
        <w:div w:id="1365447455">
          <w:marLeft w:val="0"/>
          <w:marRight w:val="0"/>
          <w:marTop w:val="0"/>
          <w:marBottom w:val="0"/>
          <w:divBdr>
            <w:top w:val="none" w:sz="0" w:space="0" w:color="auto"/>
            <w:left w:val="none" w:sz="0" w:space="0" w:color="auto"/>
            <w:bottom w:val="none" w:sz="0" w:space="0" w:color="auto"/>
            <w:right w:val="none" w:sz="0" w:space="0" w:color="auto"/>
          </w:divBdr>
        </w:div>
        <w:div w:id="1499728011">
          <w:marLeft w:val="0"/>
          <w:marRight w:val="0"/>
          <w:marTop w:val="0"/>
          <w:marBottom w:val="0"/>
          <w:divBdr>
            <w:top w:val="none" w:sz="0" w:space="0" w:color="auto"/>
            <w:left w:val="none" w:sz="0" w:space="0" w:color="auto"/>
            <w:bottom w:val="none" w:sz="0" w:space="0" w:color="auto"/>
            <w:right w:val="none" w:sz="0" w:space="0" w:color="auto"/>
          </w:divBdr>
        </w:div>
        <w:div w:id="1509952506">
          <w:marLeft w:val="0"/>
          <w:marRight w:val="0"/>
          <w:marTop w:val="0"/>
          <w:marBottom w:val="0"/>
          <w:divBdr>
            <w:top w:val="none" w:sz="0" w:space="0" w:color="auto"/>
            <w:left w:val="none" w:sz="0" w:space="0" w:color="auto"/>
            <w:bottom w:val="none" w:sz="0" w:space="0" w:color="auto"/>
            <w:right w:val="none" w:sz="0" w:space="0" w:color="auto"/>
          </w:divBdr>
        </w:div>
        <w:div w:id="1855487710">
          <w:marLeft w:val="0"/>
          <w:marRight w:val="0"/>
          <w:marTop w:val="0"/>
          <w:marBottom w:val="0"/>
          <w:divBdr>
            <w:top w:val="none" w:sz="0" w:space="0" w:color="auto"/>
            <w:left w:val="none" w:sz="0" w:space="0" w:color="auto"/>
            <w:bottom w:val="none" w:sz="0" w:space="0" w:color="auto"/>
            <w:right w:val="none" w:sz="0" w:space="0" w:color="auto"/>
          </w:divBdr>
        </w:div>
        <w:div w:id="1858301878">
          <w:marLeft w:val="0"/>
          <w:marRight w:val="0"/>
          <w:marTop w:val="0"/>
          <w:marBottom w:val="0"/>
          <w:divBdr>
            <w:top w:val="none" w:sz="0" w:space="0" w:color="auto"/>
            <w:left w:val="none" w:sz="0" w:space="0" w:color="auto"/>
            <w:bottom w:val="none" w:sz="0" w:space="0" w:color="auto"/>
            <w:right w:val="none" w:sz="0" w:space="0" w:color="auto"/>
          </w:divBdr>
        </w:div>
        <w:div w:id="1933079928">
          <w:marLeft w:val="0"/>
          <w:marRight w:val="0"/>
          <w:marTop w:val="0"/>
          <w:marBottom w:val="0"/>
          <w:divBdr>
            <w:top w:val="none" w:sz="0" w:space="0" w:color="auto"/>
            <w:left w:val="none" w:sz="0" w:space="0" w:color="auto"/>
            <w:bottom w:val="none" w:sz="0" w:space="0" w:color="auto"/>
            <w:right w:val="none" w:sz="0" w:space="0" w:color="auto"/>
          </w:divBdr>
        </w:div>
        <w:div w:id="1960528280">
          <w:marLeft w:val="0"/>
          <w:marRight w:val="0"/>
          <w:marTop w:val="0"/>
          <w:marBottom w:val="0"/>
          <w:divBdr>
            <w:top w:val="none" w:sz="0" w:space="0" w:color="auto"/>
            <w:left w:val="none" w:sz="0" w:space="0" w:color="auto"/>
            <w:bottom w:val="none" w:sz="0" w:space="0" w:color="auto"/>
            <w:right w:val="none" w:sz="0" w:space="0" w:color="auto"/>
          </w:divBdr>
        </w:div>
      </w:divsChild>
    </w:div>
    <w:div w:id="1416783231">
      <w:bodyDiv w:val="1"/>
      <w:marLeft w:val="0"/>
      <w:marRight w:val="0"/>
      <w:marTop w:val="0"/>
      <w:marBottom w:val="0"/>
      <w:divBdr>
        <w:top w:val="none" w:sz="0" w:space="0" w:color="auto"/>
        <w:left w:val="none" w:sz="0" w:space="0" w:color="auto"/>
        <w:bottom w:val="none" w:sz="0" w:space="0" w:color="auto"/>
        <w:right w:val="none" w:sz="0" w:space="0" w:color="auto"/>
      </w:divBdr>
      <w:divsChild>
        <w:div w:id="331686404">
          <w:marLeft w:val="0"/>
          <w:marRight w:val="0"/>
          <w:marTop w:val="0"/>
          <w:marBottom w:val="0"/>
          <w:divBdr>
            <w:top w:val="none" w:sz="0" w:space="0" w:color="auto"/>
            <w:left w:val="none" w:sz="0" w:space="0" w:color="auto"/>
            <w:bottom w:val="none" w:sz="0" w:space="0" w:color="auto"/>
            <w:right w:val="none" w:sz="0" w:space="0" w:color="auto"/>
          </w:divBdr>
        </w:div>
        <w:div w:id="547107576">
          <w:marLeft w:val="0"/>
          <w:marRight w:val="0"/>
          <w:marTop w:val="0"/>
          <w:marBottom w:val="0"/>
          <w:divBdr>
            <w:top w:val="none" w:sz="0" w:space="0" w:color="auto"/>
            <w:left w:val="none" w:sz="0" w:space="0" w:color="auto"/>
            <w:bottom w:val="none" w:sz="0" w:space="0" w:color="auto"/>
            <w:right w:val="none" w:sz="0" w:space="0" w:color="auto"/>
          </w:divBdr>
        </w:div>
        <w:div w:id="726682442">
          <w:marLeft w:val="0"/>
          <w:marRight w:val="0"/>
          <w:marTop w:val="0"/>
          <w:marBottom w:val="0"/>
          <w:divBdr>
            <w:top w:val="none" w:sz="0" w:space="0" w:color="auto"/>
            <w:left w:val="none" w:sz="0" w:space="0" w:color="auto"/>
            <w:bottom w:val="none" w:sz="0" w:space="0" w:color="auto"/>
            <w:right w:val="none" w:sz="0" w:space="0" w:color="auto"/>
          </w:divBdr>
        </w:div>
        <w:div w:id="951976817">
          <w:marLeft w:val="0"/>
          <w:marRight w:val="0"/>
          <w:marTop w:val="0"/>
          <w:marBottom w:val="0"/>
          <w:divBdr>
            <w:top w:val="none" w:sz="0" w:space="0" w:color="auto"/>
            <w:left w:val="none" w:sz="0" w:space="0" w:color="auto"/>
            <w:bottom w:val="none" w:sz="0" w:space="0" w:color="auto"/>
            <w:right w:val="none" w:sz="0" w:space="0" w:color="auto"/>
          </w:divBdr>
        </w:div>
        <w:div w:id="1005478851">
          <w:marLeft w:val="0"/>
          <w:marRight w:val="0"/>
          <w:marTop w:val="0"/>
          <w:marBottom w:val="0"/>
          <w:divBdr>
            <w:top w:val="none" w:sz="0" w:space="0" w:color="auto"/>
            <w:left w:val="none" w:sz="0" w:space="0" w:color="auto"/>
            <w:bottom w:val="none" w:sz="0" w:space="0" w:color="auto"/>
            <w:right w:val="none" w:sz="0" w:space="0" w:color="auto"/>
          </w:divBdr>
        </w:div>
        <w:div w:id="1046373731">
          <w:marLeft w:val="0"/>
          <w:marRight w:val="0"/>
          <w:marTop w:val="0"/>
          <w:marBottom w:val="0"/>
          <w:divBdr>
            <w:top w:val="none" w:sz="0" w:space="0" w:color="auto"/>
            <w:left w:val="none" w:sz="0" w:space="0" w:color="auto"/>
            <w:bottom w:val="none" w:sz="0" w:space="0" w:color="auto"/>
            <w:right w:val="none" w:sz="0" w:space="0" w:color="auto"/>
          </w:divBdr>
        </w:div>
        <w:div w:id="1075589035">
          <w:marLeft w:val="0"/>
          <w:marRight w:val="0"/>
          <w:marTop w:val="0"/>
          <w:marBottom w:val="0"/>
          <w:divBdr>
            <w:top w:val="none" w:sz="0" w:space="0" w:color="auto"/>
            <w:left w:val="none" w:sz="0" w:space="0" w:color="auto"/>
            <w:bottom w:val="none" w:sz="0" w:space="0" w:color="auto"/>
            <w:right w:val="none" w:sz="0" w:space="0" w:color="auto"/>
          </w:divBdr>
        </w:div>
        <w:div w:id="1376467271">
          <w:marLeft w:val="0"/>
          <w:marRight w:val="0"/>
          <w:marTop w:val="0"/>
          <w:marBottom w:val="0"/>
          <w:divBdr>
            <w:top w:val="none" w:sz="0" w:space="0" w:color="auto"/>
            <w:left w:val="none" w:sz="0" w:space="0" w:color="auto"/>
            <w:bottom w:val="none" w:sz="0" w:space="0" w:color="auto"/>
            <w:right w:val="none" w:sz="0" w:space="0" w:color="auto"/>
          </w:divBdr>
        </w:div>
        <w:div w:id="1453744450">
          <w:marLeft w:val="0"/>
          <w:marRight w:val="0"/>
          <w:marTop w:val="0"/>
          <w:marBottom w:val="0"/>
          <w:divBdr>
            <w:top w:val="none" w:sz="0" w:space="0" w:color="auto"/>
            <w:left w:val="none" w:sz="0" w:space="0" w:color="auto"/>
            <w:bottom w:val="none" w:sz="0" w:space="0" w:color="auto"/>
            <w:right w:val="none" w:sz="0" w:space="0" w:color="auto"/>
          </w:divBdr>
        </w:div>
        <w:div w:id="1470978533">
          <w:marLeft w:val="0"/>
          <w:marRight w:val="0"/>
          <w:marTop w:val="0"/>
          <w:marBottom w:val="0"/>
          <w:divBdr>
            <w:top w:val="none" w:sz="0" w:space="0" w:color="auto"/>
            <w:left w:val="none" w:sz="0" w:space="0" w:color="auto"/>
            <w:bottom w:val="none" w:sz="0" w:space="0" w:color="auto"/>
            <w:right w:val="none" w:sz="0" w:space="0" w:color="auto"/>
          </w:divBdr>
        </w:div>
        <w:div w:id="1647006684">
          <w:marLeft w:val="0"/>
          <w:marRight w:val="0"/>
          <w:marTop w:val="0"/>
          <w:marBottom w:val="0"/>
          <w:divBdr>
            <w:top w:val="none" w:sz="0" w:space="0" w:color="auto"/>
            <w:left w:val="none" w:sz="0" w:space="0" w:color="auto"/>
            <w:bottom w:val="none" w:sz="0" w:space="0" w:color="auto"/>
            <w:right w:val="none" w:sz="0" w:space="0" w:color="auto"/>
          </w:divBdr>
        </w:div>
        <w:div w:id="1665161560">
          <w:marLeft w:val="0"/>
          <w:marRight w:val="0"/>
          <w:marTop w:val="0"/>
          <w:marBottom w:val="0"/>
          <w:divBdr>
            <w:top w:val="none" w:sz="0" w:space="0" w:color="auto"/>
            <w:left w:val="none" w:sz="0" w:space="0" w:color="auto"/>
            <w:bottom w:val="none" w:sz="0" w:space="0" w:color="auto"/>
            <w:right w:val="none" w:sz="0" w:space="0" w:color="auto"/>
          </w:divBdr>
        </w:div>
        <w:div w:id="1668902969">
          <w:marLeft w:val="0"/>
          <w:marRight w:val="0"/>
          <w:marTop w:val="0"/>
          <w:marBottom w:val="0"/>
          <w:divBdr>
            <w:top w:val="none" w:sz="0" w:space="0" w:color="auto"/>
            <w:left w:val="none" w:sz="0" w:space="0" w:color="auto"/>
            <w:bottom w:val="none" w:sz="0" w:space="0" w:color="auto"/>
            <w:right w:val="none" w:sz="0" w:space="0" w:color="auto"/>
          </w:divBdr>
        </w:div>
        <w:div w:id="1724329693">
          <w:marLeft w:val="0"/>
          <w:marRight w:val="0"/>
          <w:marTop w:val="0"/>
          <w:marBottom w:val="0"/>
          <w:divBdr>
            <w:top w:val="none" w:sz="0" w:space="0" w:color="auto"/>
            <w:left w:val="none" w:sz="0" w:space="0" w:color="auto"/>
            <w:bottom w:val="none" w:sz="0" w:space="0" w:color="auto"/>
            <w:right w:val="none" w:sz="0" w:space="0" w:color="auto"/>
          </w:divBdr>
        </w:div>
        <w:div w:id="1869754397">
          <w:marLeft w:val="0"/>
          <w:marRight w:val="0"/>
          <w:marTop w:val="0"/>
          <w:marBottom w:val="0"/>
          <w:divBdr>
            <w:top w:val="none" w:sz="0" w:space="0" w:color="auto"/>
            <w:left w:val="none" w:sz="0" w:space="0" w:color="auto"/>
            <w:bottom w:val="none" w:sz="0" w:space="0" w:color="auto"/>
            <w:right w:val="none" w:sz="0" w:space="0" w:color="auto"/>
          </w:divBdr>
        </w:div>
        <w:div w:id="1891921414">
          <w:marLeft w:val="0"/>
          <w:marRight w:val="0"/>
          <w:marTop w:val="0"/>
          <w:marBottom w:val="0"/>
          <w:divBdr>
            <w:top w:val="none" w:sz="0" w:space="0" w:color="auto"/>
            <w:left w:val="none" w:sz="0" w:space="0" w:color="auto"/>
            <w:bottom w:val="none" w:sz="0" w:space="0" w:color="auto"/>
            <w:right w:val="none" w:sz="0" w:space="0" w:color="auto"/>
          </w:divBdr>
        </w:div>
        <w:div w:id="1947735821">
          <w:marLeft w:val="0"/>
          <w:marRight w:val="0"/>
          <w:marTop w:val="0"/>
          <w:marBottom w:val="0"/>
          <w:divBdr>
            <w:top w:val="none" w:sz="0" w:space="0" w:color="auto"/>
            <w:left w:val="none" w:sz="0" w:space="0" w:color="auto"/>
            <w:bottom w:val="none" w:sz="0" w:space="0" w:color="auto"/>
            <w:right w:val="none" w:sz="0" w:space="0" w:color="auto"/>
          </w:divBdr>
        </w:div>
        <w:div w:id="2016882778">
          <w:marLeft w:val="0"/>
          <w:marRight w:val="0"/>
          <w:marTop w:val="0"/>
          <w:marBottom w:val="0"/>
          <w:divBdr>
            <w:top w:val="none" w:sz="0" w:space="0" w:color="auto"/>
            <w:left w:val="none" w:sz="0" w:space="0" w:color="auto"/>
            <w:bottom w:val="none" w:sz="0" w:space="0" w:color="auto"/>
            <w:right w:val="none" w:sz="0" w:space="0" w:color="auto"/>
          </w:divBdr>
        </w:div>
      </w:divsChild>
    </w:div>
    <w:div w:id="1569068246">
      <w:bodyDiv w:val="1"/>
      <w:marLeft w:val="0"/>
      <w:marRight w:val="0"/>
      <w:marTop w:val="0"/>
      <w:marBottom w:val="0"/>
      <w:divBdr>
        <w:top w:val="none" w:sz="0" w:space="0" w:color="auto"/>
        <w:left w:val="none" w:sz="0" w:space="0" w:color="auto"/>
        <w:bottom w:val="none" w:sz="0" w:space="0" w:color="auto"/>
        <w:right w:val="none" w:sz="0" w:space="0" w:color="auto"/>
      </w:divBdr>
      <w:divsChild>
        <w:div w:id="32192117">
          <w:marLeft w:val="0"/>
          <w:marRight w:val="0"/>
          <w:marTop w:val="0"/>
          <w:marBottom w:val="0"/>
          <w:divBdr>
            <w:top w:val="none" w:sz="0" w:space="0" w:color="auto"/>
            <w:left w:val="none" w:sz="0" w:space="0" w:color="auto"/>
            <w:bottom w:val="none" w:sz="0" w:space="0" w:color="auto"/>
            <w:right w:val="none" w:sz="0" w:space="0" w:color="auto"/>
          </w:divBdr>
        </w:div>
        <w:div w:id="478225548">
          <w:marLeft w:val="0"/>
          <w:marRight w:val="0"/>
          <w:marTop w:val="0"/>
          <w:marBottom w:val="0"/>
          <w:divBdr>
            <w:top w:val="none" w:sz="0" w:space="0" w:color="auto"/>
            <w:left w:val="none" w:sz="0" w:space="0" w:color="auto"/>
            <w:bottom w:val="none" w:sz="0" w:space="0" w:color="auto"/>
            <w:right w:val="none" w:sz="0" w:space="0" w:color="auto"/>
          </w:divBdr>
        </w:div>
        <w:div w:id="502864330">
          <w:marLeft w:val="0"/>
          <w:marRight w:val="0"/>
          <w:marTop w:val="0"/>
          <w:marBottom w:val="0"/>
          <w:divBdr>
            <w:top w:val="none" w:sz="0" w:space="0" w:color="auto"/>
            <w:left w:val="none" w:sz="0" w:space="0" w:color="auto"/>
            <w:bottom w:val="none" w:sz="0" w:space="0" w:color="auto"/>
            <w:right w:val="none" w:sz="0" w:space="0" w:color="auto"/>
          </w:divBdr>
        </w:div>
        <w:div w:id="511845530">
          <w:marLeft w:val="0"/>
          <w:marRight w:val="0"/>
          <w:marTop w:val="0"/>
          <w:marBottom w:val="0"/>
          <w:divBdr>
            <w:top w:val="none" w:sz="0" w:space="0" w:color="auto"/>
            <w:left w:val="none" w:sz="0" w:space="0" w:color="auto"/>
            <w:bottom w:val="none" w:sz="0" w:space="0" w:color="auto"/>
            <w:right w:val="none" w:sz="0" w:space="0" w:color="auto"/>
          </w:divBdr>
        </w:div>
        <w:div w:id="520245476">
          <w:marLeft w:val="0"/>
          <w:marRight w:val="0"/>
          <w:marTop w:val="0"/>
          <w:marBottom w:val="0"/>
          <w:divBdr>
            <w:top w:val="none" w:sz="0" w:space="0" w:color="auto"/>
            <w:left w:val="none" w:sz="0" w:space="0" w:color="auto"/>
            <w:bottom w:val="none" w:sz="0" w:space="0" w:color="auto"/>
            <w:right w:val="none" w:sz="0" w:space="0" w:color="auto"/>
          </w:divBdr>
        </w:div>
        <w:div w:id="670453331">
          <w:marLeft w:val="0"/>
          <w:marRight w:val="0"/>
          <w:marTop w:val="0"/>
          <w:marBottom w:val="0"/>
          <w:divBdr>
            <w:top w:val="none" w:sz="0" w:space="0" w:color="auto"/>
            <w:left w:val="none" w:sz="0" w:space="0" w:color="auto"/>
            <w:bottom w:val="none" w:sz="0" w:space="0" w:color="auto"/>
            <w:right w:val="none" w:sz="0" w:space="0" w:color="auto"/>
          </w:divBdr>
        </w:div>
        <w:div w:id="723875120">
          <w:marLeft w:val="0"/>
          <w:marRight w:val="0"/>
          <w:marTop w:val="0"/>
          <w:marBottom w:val="0"/>
          <w:divBdr>
            <w:top w:val="none" w:sz="0" w:space="0" w:color="auto"/>
            <w:left w:val="none" w:sz="0" w:space="0" w:color="auto"/>
            <w:bottom w:val="none" w:sz="0" w:space="0" w:color="auto"/>
            <w:right w:val="none" w:sz="0" w:space="0" w:color="auto"/>
          </w:divBdr>
        </w:div>
        <w:div w:id="788670548">
          <w:marLeft w:val="0"/>
          <w:marRight w:val="0"/>
          <w:marTop w:val="0"/>
          <w:marBottom w:val="0"/>
          <w:divBdr>
            <w:top w:val="none" w:sz="0" w:space="0" w:color="auto"/>
            <w:left w:val="none" w:sz="0" w:space="0" w:color="auto"/>
            <w:bottom w:val="none" w:sz="0" w:space="0" w:color="auto"/>
            <w:right w:val="none" w:sz="0" w:space="0" w:color="auto"/>
          </w:divBdr>
        </w:div>
        <w:div w:id="792988087">
          <w:marLeft w:val="0"/>
          <w:marRight w:val="0"/>
          <w:marTop w:val="0"/>
          <w:marBottom w:val="0"/>
          <w:divBdr>
            <w:top w:val="none" w:sz="0" w:space="0" w:color="auto"/>
            <w:left w:val="none" w:sz="0" w:space="0" w:color="auto"/>
            <w:bottom w:val="none" w:sz="0" w:space="0" w:color="auto"/>
            <w:right w:val="none" w:sz="0" w:space="0" w:color="auto"/>
          </w:divBdr>
        </w:div>
        <w:div w:id="850339009">
          <w:marLeft w:val="0"/>
          <w:marRight w:val="0"/>
          <w:marTop w:val="0"/>
          <w:marBottom w:val="0"/>
          <w:divBdr>
            <w:top w:val="none" w:sz="0" w:space="0" w:color="auto"/>
            <w:left w:val="none" w:sz="0" w:space="0" w:color="auto"/>
            <w:bottom w:val="none" w:sz="0" w:space="0" w:color="auto"/>
            <w:right w:val="none" w:sz="0" w:space="0" w:color="auto"/>
          </w:divBdr>
        </w:div>
        <w:div w:id="1116287703">
          <w:marLeft w:val="0"/>
          <w:marRight w:val="0"/>
          <w:marTop w:val="0"/>
          <w:marBottom w:val="0"/>
          <w:divBdr>
            <w:top w:val="none" w:sz="0" w:space="0" w:color="auto"/>
            <w:left w:val="none" w:sz="0" w:space="0" w:color="auto"/>
            <w:bottom w:val="none" w:sz="0" w:space="0" w:color="auto"/>
            <w:right w:val="none" w:sz="0" w:space="0" w:color="auto"/>
          </w:divBdr>
        </w:div>
        <w:div w:id="1292905422">
          <w:marLeft w:val="0"/>
          <w:marRight w:val="0"/>
          <w:marTop w:val="0"/>
          <w:marBottom w:val="0"/>
          <w:divBdr>
            <w:top w:val="none" w:sz="0" w:space="0" w:color="auto"/>
            <w:left w:val="none" w:sz="0" w:space="0" w:color="auto"/>
            <w:bottom w:val="none" w:sz="0" w:space="0" w:color="auto"/>
            <w:right w:val="none" w:sz="0" w:space="0" w:color="auto"/>
          </w:divBdr>
        </w:div>
        <w:div w:id="1359815173">
          <w:marLeft w:val="0"/>
          <w:marRight w:val="0"/>
          <w:marTop w:val="0"/>
          <w:marBottom w:val="0"/>
          <w:divBdr>
            <w:top w:val="none" w:sz="0" w:space="0" w:color="auto"/>
            <w:left w:val="none" w:sz="0" w:space="0" w:color="auto"/>
            <w:bottom w:val="none" w:sz="0" w:space="0" w:color="auto"/>
            <w:right w:val="none" w:sz="0" w:space="0" w:color="auto"/>
          </w:divBdr>
        </w:div>
        <w:div w:id="1492405428">
          <w:marLeft w:val="0"/>
          <w:marRight w:val="0"/>
          <w:marTop w:val="0"/>
          <w:marBottom w:val="0"/>
          <w:divBdr>
            <w:top w:val="none" w:sz="0" w:space="0" w:color="auto"/>
            <w:left w:val="none" w:sz="0" w:space="0" w:color="auto"/>
            <w:bottom w:val="none" w:sz="0" w:space="0" w:color="auto"/>
            <w:right w:val="none" w:sz="0" w:space="0" w:color="auto"/>
          </w:divBdr>
        </w:div>
        <w:div w:id="1628195891">
          <w:marLeft w:val="0"/>
          <w:marRight w:val="0"/>
          <w:marTop w:val="0"/>
          <w:marBottom w:val="0"/>
          <w:divBdr>
            <w:top w:val="none" w:sz="0" w:space="0" w:color="auto"/>
            <w:left w:val="none" w:sz="0" w:space="0" w:color="auto"/>
            <w:bottom w:val="none" w:sz="0" w:space="0" w:color="auto"/>
            <w:right w:val="none" w:sz="0" w:space="0" w:color="auto"/>
          </w:divBdr>
        </w:div>
        <w:div w:id="1689217639">
          <w:marLeft w:val="0"/>
          <w:marRight w:val="0"/>
          <w:marTop w:val="0"/>
          <w:marBottom w:val="0"/>
          <w:divBdr>
            <w:top w:val="none" w:sz="0" w:space="0" w:color="auto"/>
            <w:left w:val="none" w:sz="0" w:space="0" w:color="auto"/>
            <w:bottom w:val="none" w:sz="0" w:space="0" w:color="auto"/>
            <w:right w:val="none" w:sz="0" w:space="0" w:color="auto"/>
          </w:divBdr>
        </w:div>
        <w:div w:id="1737388064">
          <w:marLeft w:val="0"/>
          <w:marRight w:val="0"/>
          <w:marTop w:val="0"/>
          <w:marBottom w:val="0"/>
          <w:divBdr>
            <w:top w:val="none" w:sz="0" w:space="0" w:color="auto"/>
            <w:left w:val="none" w:sz="0" w:space="0" w:color="auto"/>
            <w:bottom w:val="none" w:sz="0" w:space="0" w:color="auto"/>
            <w:right w:val="none" w:sz="0" w:space="0" w:color="auto"/>
          </w:divBdr>
        </w:div>
        <w:div w:id="1906993674">
          <w:marLeft w:val="0"/>
          <w:marRight w:val="0"/>
          <w:marTop w:val="0"/>
          <w:marBottom w:val="0"/>
          <w:divBdr>
            <w:top w:val="none" w:sz="0" w:space="0" w:color="auto"/>
            <w:left w:val="none" w:sz="0" w:space="0" w:color="auto"/>
            <w:bottom w:val="none" w:sz="0" w:space="0" w:color="auto"/>
            <w:right w:val="none" w:sz="0" w:space="0" w:color="auto"/>
          </w:divBdr>
        </w:div>
      </w:divsChild>
    </w:div>
    <w:div w:id="1690376515">
      <w:bodyDiv w:val="1"/>
      <w:marLeft w:val="0"/>
      <w:marRight w:val="0"/>
      <w:marTop w:val="0"/>
      <w:marBottom w:val="0"/>
      <w:divBdr>
        <w:top w:val="none" w:sz="0" w:space="0" w:color="auto"/>
        <w:left w:val="none" w:sz="0" w:space="0" w:color="auto"/>
        <w:bottom w:val="none" w:sz="0" w:space="0" w:color="auto"/>
        <w:right w:val="none" w:sz="0" w:space="0" w:color="auto"/>
      </w:divBdr>
    </w:div>
    <w:div w:id="1723601155">
      <w:bodyDiv w:val="1"/>
      <w:marLeft w:val="0"/>
      <w:marRight w:val="0"/>
      <w:marTop w:val="0"/>
      <w:marBottom w:val="0"/>
      <w:divBdr>
        <w:top w:val="none" w:sz="0" w:space="0" w:color="auto"/>
        <w:left w:val="none" w:sz="0" w:space="0" w:color="auto"/>
        <w:bottom w:val="none" w:sz="0" w:space="0" w:color="auto"/>
        <w:right w:val="none" w:sz="0" w:space="0" w:color="auto"/>
      </w:divBdr>
    </w:div>
    <w:div w:id="1783304988">
      <w:bodyDiv w:val="1"/>
      <w:marLeft w:val="0"/>
      <w:marRight w:val="0"/>
      <w:marTop w:val="0"/>
      <w:marBottom w:val="0"/>
      <w:divBdr>
        <w:top w:val="none" w:sz="0" w:space="0" w:color="auto"/>
        <w:left w:val="none" w:sz="0" w:space="0" w:color="auto"/>
        <w:bottom w:val="none" w:sz="0" w:space="0" w:color="auto"/>
        <w:right w:val="none" w:sz="0" w:space="0" w:color="auto"/>
      </w:divBdr>
      <w:divsChild>
        <w:div w:id="134765258">
          <w:marLeft w:val="720"/>
          <w:marRight w:val="0"/>
          <w:marTop w:val="0"/>
          <w:marBottom w:val="0"/>
          <w:divBdr>
            <w:top w:val="none" w:sz="0" w:space="0" w:color="auto"/>
            <w:left w:val="none" w:sz="0" w:space="0" w:color="auto"/>
            <w:bottom w:val="none" w:sz="0" w:space="0" w:color="auto"/>
            <w:right w:val="none" w:sz="0" w:space="0" w:color="auto"/>
          </w:divBdr>
        </w:div>
        <w:div w:id="1800681204">
          <w:marLeft w:val="720"/>
          <w:marRight w:val="0"/>
          <w:marTop w:val="0"/>
          <w:marBottom w:val="0"/>
          <w:divBdr>
            <w:top w:val="none" w:sz="0" w:space="0" w:color="auto"/>
            <w:left w:val="none" w:sz="0" w:space="0" w:color="auto"/>
            <w:bottom w:val="none" w:sz="0" w:space="0" w:color="auto"/>
            <w:right w:val="none" w:sz="0" w:space="0" w:color="auto"/>
          </w:divBdr>
        </w:div>
        <w:div w:id="1930652702">
          <w:marLeft w:val="720"/>
          <w:marRight w:val="0"/>
          <w:marTop w:val="0"/>
          <w:marBottom w:val="0"/>
          <w:divBdr>
            <w:top w:val="none" w:sz="0" w:space="0" w:color="auto"/>
            <w:left w:val="none" w:sz="0" w:space="0" w:color="auto"/>
            <w:bottom w:val="none" w:sz="0" w:space="0" w:color="auto"/>
            <w:right w:val="none" w:sz="0" w:space="0" w:color="auto"/>
          </w:divBdr>
        </w:div>
        <w:div w:id="288825330">
          <w:marLeft w:val="720"/>
          <w:marRight w:val="0"/>
          <w:marTop w:val="0"/>
          <w:marBottom w:val="0"/>
          <w:divBdr>
            <w:top w:val="none" w:sz="0" w:space="0" w:color="auto"/>
            <w:left w:val="none" w:sz="0" w:space="0" w:color="auto"/>
            <w:bottom w:val="none" w:sz="0" w:space="0" w:color="auto"/>
            <w:right w:val="none" w:sz="0" w:space="0" w:color="auto"/>
          </w:divBdr>
        </w:div>
        <w:div w:id="1633906722">
          <w:marLeft w:val="720"/>
          <w:marRight w:val="0"/>
          <w:marTop w:val="0"/>
          <w:marBottom w:val="0"/>
          <w:divBdr>
            <w:top w:val="none" w:sz="0" w:space="0" w:color="auto"/>
            <w:left w:val="none" w:sz="0" w:space="0" w:color="auto"/>
            <w:bottom w:val="none" w:sz="0" w:space="0" w:color="auto"/>
            <w:right w:val="none" w:sz="0" w:space="0" w:color="auto"/>
          </w:divBdr>
        </w:div>
      </w:divsChild>
    </w:div>
    <w:div w:id="1846552539">
      <w:bodyDiv w:val="1"/>
      <w:marLeft w:val="0"/>
      <w:marRight w:val="0"/>
      <w:marTop w:val="0"/>
      <w:marBottom w:val="0"/>
      <w:divBdr>
        <w:top w:val="none" w:sz="0" w:space="0" w:color="auto"/>
        <w:left w:val="none" w:sz="0" w:space="0" w:color="auto"/>
        <w:bottom w:val="none" w:sz="0" w:space="0" w:color="auto"/>
        <w:right w:val="none" w:sz="0" w:space="0" w:color="auto"/>
      </w:divBdr>
      <w:divsChild>
        <w:div w:id="15890384">
          <w:marLeft w:val="0"/>
          <w:marRight w:val="0"/>
          <w:marTop w:val="0"/>
          <w:marBottom w:val="0"/>
          <w:divBdr>
            <w:top w:val="none" w:sz="0" w:space="0" w:color="auto"/>
            <w:left w:val="none" w:sz="0" w:space="0" w:color="auto"/>
            <w:bottom w:val="none" w:sz="0" w:space="0" w:color="auto"/>
            <w:right w:val="none" w:sz="0" w:space="0" w:color="auto"/>
          </w:divBdr>
        </w:div>
        <w:div w:id="70544705">
          <w:marLeft w:val="0"/>
          <w:marRight w:val="0"/>
          <w:marTop w:val="0"/>
          <w:marBottom w:val="0"/>
          <w:divBdr>
            <w:top w:val="none" w:sz="0" w:space="0" w:color="auto"/>
            <w:left w:val="none" w:sz="0" w:space="0" w:color="auto"/>
            <w:bottom w:val="none" w:sz="0" w:space="0" w:color="auto"/>
            <w:right w:val="none" w:sz="0" w:space="0" w:color="auto"/>
          </w:divBdr>
        </w:div>
        <w:div w:id="111025303">
          <w:marLeft w:val="0"/>
          <w:marRight w:val="0"/>
          <w:marTop w:val="0"/>
          <w:marBottom w:val="0"/>
          <w:divBdr>
            <w:top w:val="none" w:sz="0" w:space="0" w:color="auto"/>
            <w:left w:val="none" w:sz="0" w:space="0" w:color="auto"/>
            <w:bottom w:val="none" w:sz="0" w:space="0" w:color="auto"/>
            <w:right w:val="none" w:sz="0" w:space="0" w:color="auto"/>
          </w:divBdr>
        </w:div>
        <w:div w:id="163476468">
          <w:marLeft w:val="0"/>
          <w:marRight w:val="0"/>
          <w:marTop w:val="0"/>
          <w:marBottom w:val="0"/>
          <w:divBdr>
            <w:top w:val="none" w:sz="0" w:space="0" w:color="auto"/>
            <w:left w:val="none" w:sz="0" w:space="0" w:color="auto"/>
            <w:bottom w:val="none" w:sz="0" w:space="0" w:color="auto"/>
            <w:right w:val="none" w:sz="0" w:space="0" w:color="auto"/>
          </w:divBdr>
        </w:div>
        <w:div w:id="164169299">
          <w:marLeft w:val="0"/>
          <w:marRight w:val="0"/>
          <w:marTop w:val="0"/>
          <w:marBottom w:val="0"/>
          <w:divBdr>
            <w:top w:val="none" w:sz="0" w:space="0" w:color="auto"/>
            <w:left w:val="none" w:sz="0" w:space="0" w:color="auto"/>
            <w:bottom w:val="none" w:sz="0" w:space="0" w:color="auto"/>
            <w:right w:val="none" w:sz="0" w:space="0" w:color="auto"/>
          </w:divBdr>
        </w:div>
        <w:div w:id="168521243">
          <w:marLeft w:val="0"/>
          <w:marRight w:val="0"/>
          <w:marTop w:val="0"/>
          <w:marBottom w:val="0"/>
          <w:divBdr>
            <w:top w:val="none" w:sz="0" w:space="0" w:color="auto"/>
            <w:left w:val="none" w:sz="0" w:space="0" w:color="auto"/>
            <w:bottom w:val="none" w:sz="0" w:space="0" w:color="auto"/>
            <w:right w:val="none" w:sz="0" w:space="0" w:color="auto"/>
          </w:divBdr>
        </w:div>
        <w:div w:id="185952217">
          <w:marLeft w:val="0"/>
          <w:marRight w:val="0"/>
          <w:marTop w:val="0"/>
          <w:marBottom w:val="0"/>
          <w:divBdr>
            <w:top w:val="none" w:sz="0" w:space="0" w:color="auto"/>
            <w:left w:val="none" w:sz="0" w:space="0" w:color="auto"/>
            <w:bottom w:val="none" w:sz="0" w:space="0" w:color="auto"/>
            <w:right w:val="none" w:sz="0" w:space="0" w:color="auto"/>
          </w:divBdr>
        </w:div>
        <w:div w:id="287782965">
          <w:marLeft w:val="0"/>
          <w:marRight w:val="0"/>
          <w:marTop w:val="0"/>
          <w:marBottom w:val="0"/>
          <w:divBdr>
            <w:top w:val="none" w:sz="0" w:space="0" w:color="auto"/>
            <w:left w:val="none" w:sz="0" w:space="0" w:color="auto"/>
            <w:bottom w:val="none" w:sz="0" w:space="0" w:color="auto"/>
            <w:right w:val="none" w:sz="0" w:space="0" w:color="auto"/>
          </w:divBdr>
        </w:div>
        <w:div w:id="339502470">
          <w:marLeft w:val="0"/>
          <w:marRight w:val="0"/>
          <w:marTop w:val="0"/>
          <w:marBottom w:val="0"/>
          <w:divBdr>
            <w:top w:val="none" w:sz="0" w:space="0" w:color="auto"/>
            <w:left w:val="none" w:sz="0" w:space="0" w:color="auto"/>
            <w:bottom w:val="none" w:sz="0" w:space="0" w:color="auto"/>
            <w:right w:val="none" w:sz="0" w:space="0" w:color="auto"/>
          </w:divBdr>
        </w:div>
        <w:div w:id="393700262">
          <w:marLeft w:val="0"/>
          <w:marRight w:val="0"/>
          <w:marTop w:val="0"/>
          <w:marBottom w:val="0"/>
          <w:divBdr>
            <w:top w:val="none" w:sz="0" w:space="0" w:color="auto"/>
            <w:left w:val="none" w:sz="0" w:space="0" w:color="auto"/>
            <w:bottom w:val="none" w:sz="0" w:space="0" w:color="auto"/>
            <w:right w:val="none" w:sz="0" w:space="0" w:color="auto"/>
          </w:divBdr>
        </w:div>
        <w:div w:id="428426700">
          <w:marLeft w:val="0"/>
          <w:marRight w:val="0"/>
          <w:marTop w:val="0"/>
          <w:marBottom w:val="0"/>
          <w:divBdr>
            <w:top w:val="none" w:sz="0" w:space="0" w:color="auto"/>
            <w:left w:val="none" w:sz="0" w:space="0" w:color="auto"/>
            <w:bottom w:val="none" w:sz="0" w:space="0" w:color="auto"/>
            <w:right w:val="none" w:sz="0" w:space="0" w:color="auto"/>
          </w:divBdr>
        </w:div>
        <w:div w:id="615867819">
          <w:marLeft w:val="0"/>
          <w:marRight w:val="0"/>
          <w:marTop w:val="0"/>
          <w:marBottom w:val="0"/>
          <w:divBdr>
            <w:top w:val="none" w:sz="0" w:space="0" w:color="auto"/>
            <w:left w:val="none" w:sz="0" w:space="0" w:color="auto"/>
            <w:bottom w:val="none" w:sz="0" w:space="0" w:color="auto"/>
            <w:right w:val="none" w:sz="0" w:space="0" w:color="auto"/>
          </w:divBdr>
        </w:div>
        <w:div w:id="883980540">
          <w:marLeft w:val="0"/>
          <w:marRight w:val="0"/>
          <w:marTop w:val="0"/>
          <w:marBottom w:val="0"/>
          <w:divBdr>
            <w:top w:val="none" w:sz="0" w:space="0" w:color="auto"/>
            <w:left w:val="none" w:sz="0" w:space="0" w:color="auto"/>
            <w:bottom w:val="none" w:sz="0" w:space="0" w:color="auto"/>
            <w:right w:val="none" w:sz="0" w:space="0" w:color="auto"/>
          </w:divBdr>
        </w:div>
        <w:div w:id="1002008724">
          <w:marLeft w:val="0"/>
          <w:marRight w:val="0"/>
          <w:marTop w:val="0"/>
          <w:marBottom w:val="0"/>
          <w:divBdr>
            <w:top w:val="none" w:sz="0" w:space="0" w:color="auto"/>
            <w:left w:val="none" w:sz="0" w:space="0" w:color="auto"/>
            <w:bottom w:val="none" w:sz="0" w:space="0" w:color="auto"/>
            <w:right w:val="none" w:sz="0" w:space="0" w:color="auto"/>
          </w:divBdr>
        </w:div>
        <w:div w:id="1283421446">
          <w:marLeft w:val="0"/>
          <w:marRight w:val="0"/>
          <w:marTop w:val="0"/>
          <w:marBottom w:val="0"/>
          <w:divBdr>
            <w:top w:val="none" w:sz="0" w:space="0" w:color="auto"/>
            <w:left w:val="none" w:sz="0" w:space="0" w:color="auto"/>
            <w:bottom w:val="none" w:sz="0" w:space="0" w:color="auto"/>
            <w:right w:val="none" w:sz="0" w:space="0" w:color="auto"/>
          </w:divBdr>
        </w:div>
        <w:div w:id="1464231864">
          <w:marLeft w:val="0"/>
          <w:marRight w:val="0"/>
          <w:marTop w:val="0"/>
          <w:marBottom w:val="0"/>
          <w:divBdr>
            <w:top w:val="none" w:sz="0" w:space="0" w:color="auto"/>
            <w:left w:val="none" w:sz="0" w:space="0" w:color="auto"/>
            <w:bottom w:val="none" w:sz="0" w:space="0" w:color="auto"/>
            <w:right w:val="none" w:sz="0" w:space="0" w:color="auto"/>
          </w:divBdr>
        </w:div>
        <w:div w:id="1473597476">
          <w:marLeft w:val="0"/>
          <w:marRight w:val="0"/>
          <w:marTop w:val="0"/>
          <w:marBottom w:val="0"/>
          <w:divBdr>
            <w:top w:val="none" w:sz="0" w:space="0" w:color="auto"/>
            <w:left w:val="none" w:sz="0" w:space="0" w:color="auto"/>
            <w:bottom w:val="none" w:sz="0" w:space="0" w:color="auto"/>
            <w:right w:val="none" w:sz="0" w:space="0" w:color="auto"/>
          </w:divBdr>
        </w:div>
        <w:div w:id="1672023436">
          <w:marLeft w:val="0"/>
          <w:marRight w:val="0"/>
          <w:marTop w:val="0"/>
          <w:marBottom w:val="0"/>
          <w:divBdr>
            <w:top w:val="none" w:sz="0" w:space="0" w:color="auto"/>
            <w:left w:val="none" w:sz="0" w:space="0" w:color="auto"/>
            <w:bottom w:val="none" w:sz="0" w:space="0" w:color="auto"/>
            <w:right w:val="none" w:sz="0" w:space="0" w:color="auto"/>
          </w:divBdr>
        </w:div>
      </w:divsChild>
    </w:div>
    <w:div w:id="18537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lsa4.salsalabs.com/o/51171/p/dia/action3/common/public/?action_KEY=20850" TargetMode="External"/><Relationship Id="rId20" Type="http://schemas.openxmlformats.org/officeDocument/2006/relationships/hyperlink" Target="mailto:sj.miller@nyu.edu" TargetMode="External"/><Relationship Id="rId21" Type="http://schemas.openxmlformats.org/officeDocument/2006/relationships/hyperlink" Target="http://www.sjmiller.info" TargetMode="External"/><Relationship Id="rId22" Type="http://schemas.openxmlformats.org/officeDocument/2006/relationships/footer" Target="footer1.xml"/><Relationship Id="rId23" Type="http://schemas.openxmlformats.org/officeDocument/2006/relationships/header" Target="head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ransequality.org/school-action-center" TargetMode="External"/><Relationship Id="rId11" Type="http://schemas.openxmlformats.org/officeDocument/2006/relationships/hyperlink" Target="http://www.transequality.org/sites/default/files/ED-DCL-Fact-Sheet.pdf" TargetMode="External"/><Relationship Id="rId12" Type="http://schemas.openxmlformats.org/officeDocument/2006/relationships/hyperlink" Target="http://www.transequality.org/sites/default/files/docs/sac/01%20colleague-201605-title-ix-transgender.pdf" TargetMode="External"/><Relationship Id="rId13" Type="http://schemas.openxmlformats.org/officeDocument/2006/relationships/hyperlink" Target="http://www.transequality.org/know-your-rights/schools" TargetMode="External"/><Relationship Id="rId14" Type="http://schemas.openxmlformats.org/officeDocument/2006/relationships/hyperlink" Target="https://www2.ed.gov/about/offices/list/oese/oshs/emergingpractices.pdf" TargetMode="External"/><Relationship Id="rId15" Type="http://schemas.openxmlformats.org/officeDocument/2006/relationships/hyperlink" Target="http://www.transequality.org/sites/default/files/docs/sac/06%20colleague-201010.pdf" TargetMode="External"/><Relationship Id="rId16" Type="http://schemas.openxmlformats.org/officeDocument/2006/relationships/hyperlink" Target="http://www.transequality.org/sites/default/files/GLSEN%20Trans%20Model%20Policy%202016.pdf" TargetMode="External"/><Relationship Id="rId17" Type="http://schemas.openxmlformats.org/officeDocument/2006/relationships/hyperlink" Target="https://www.genderspectrum.org/staging/wp-content/uploads/2015/08/Schools-in-Transition-2015.pdf" TargetMode="External"/><Relationship Id="rId18" Type="http://schemas.openxmlformats.org/officeDocument/2006/relationships/hyperlink" Target="https://www.genderspectrum.org/BathroomFAQ/"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_960\Downloads\NYUSteinhardt-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9B877-627B-C144-9343-558D8288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\Users\Ken_960\Downloads\NYUSteinhardt-color.dotx</Template>
  <TotalTime>0</TotalTime>
  <Pages>2</Pages>
  <Words>1260</Words>
  <Characters>7186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Ken_960</dc:creator>
  <cp:keywords/>
  <dc:description/>
  <cp:lastModifiedBy>Christopher Nagle</cp:lastModifiedBy>
  <cp:revision>2</cp:revision>
  <cp:lastPrinted>2017-02-13T16:58:00Z</cp:lastPrinted>
  <dcterms:created xsi:type="dcterms:W3CDTF">2017-03-13T03:47:00Z</dcterms:created>
  <dcterms:modified xsi:type="dcterms:W3CDTF">2017-03-13T03:47:00Z</dcterms:modified>
</cp:coreProperties>
</file>