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A538" w14:textId="45820653" w:rsidR="006068BD" w:rsidRDefault="00D61231" w:rsidP="0089717F">
      <w:pPr>
        <w:jc w:val="center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6. QTimeEdit 與 QDateEdit 時間與日期元件</w:t>
      </w:r>
    </w:p>
    <w:p w14:paraId="1597C22B" w14:textId="23DC60D9" w:rsidR="0089717F" w:rsidRDefault="001E7D65" w:rsidP="0089717F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QTimeEdit</w:t>
      </w:r>
    </w:p>
    <w:p w14:paraId="05CA4969" w14:textId="188E3B49" w:rsidR="0089717F" w:rsidRDefault="0089717F" w:rsidP="0089717F">
      <w:pPr>
        <w:rPr>
          <w:rFonts w:ascii="Noto Sans TC" w:eastAsia="Noto Sans TC" w:hAnsi="Noto Sans TC"/>
        </w:rPr>
      </w:pPr>
      <w:r>
        <w:rPr>
          <w:noProof/>
        </w:rPr>
        <w:drawing>
          <wp:inline distT="0" distB="0" distL="0" distR="0" wp14:anchorId="23851BC4" wp14:editId="4AEB756E">
            <wp:extent cx="5274310" cy="3129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7AE6" w14:textId="351FB09A" w:rsidR="0089717F" w:rsidRDefault="0089717F" w:rsidP="0089717F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上述表格內容外還有：</w:t>
      </w:r>
    </w:p>
    <w:p w14:paraId="36F17BBC" w14:textId="5E2E9739" w:rsidR="0089717F" w:rsidRPr="0089717F" w:rsidRDefault="0089717F" w:rsidP="0089717F">
      <w:pPr>
        <w:rPr>
          <w:rFonts w:ascii="Noto Sans TC" w:eastAsia="Noto Sans TC" w:hAnsi="Noto Sans TC" w:hint="eastAsia"/>
        </w:rPr>
      </w:pPr>
      <w:r w:rsidRPr="0089717F">
        <w:rPr>
          <w:rFonts w:ascii="Noto Sans TC" w:eastAsia="Noto Sans TC" w:hAnsi="Noto Sans TC"/>
          <w:b/>
          <w:bCs/>
        </w:rPr>
        <w:t>基本設定與操作：</w:t>
      </w:r>
    </w:p>
    <w:p w14:paraId="6924A1CD" w14:textId="77777777" w:rsidR="0089717F" w:rsidRPr="0089717F" w:rsidRDefault="0089717F" w:rsidP="0089717F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minimumTime() const</w:t>
      </w:r>
      <w:r w:rsidRPr="0089717F">
        <w:rPr>
          <w:rFonts w:ascii="Noto Sans TC" w:eastAsia="Noto Sans TC" w:hAnsi="Noto Sans TC"/>
        </w:rPr>
        <w:t>: 取得設定的最小允許時間。</w:t>
      </w:r>
    </w:p>
    <w:p w14:paraId="3D6032C1" w14:textId="77777777" w:rsidR="0089717F" w:rsidRPr="0089717F" w:rsidRDefault="0089717F" w:rsidP="0089717F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setMinimumTime(const QTime &amp;min)</w:t>
      </w:r>
      <w:r w:rsidRPr="0089717F">
        <w:rPr>
          <w:rFonts w:ascii="Noto Sans TC" w:eastAsia="Noto Sans TC" w:hAnsi="Noto Sans TC"/>
        </w:rPr>
        <w:t>: 設定最小允許時間。</w:t>
      </w:r>
    </w:p>
    <w:p w14:paraId="2E87E491" w14:textId="77777777" w:rsidR="0089717F" w:rsidRPr="0089717F" w:rsidRDefault="0089717F" w:rsidP="0089717F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maximumTime() const</w:t>
      </w:r>
      <w:r w:rsidRPr="0089717F">
        <w:rPr>
          <w:rFonts w:ascii="Noto Sans TC" w:eastAsia="Noto Sans TC" w:hAnsi="Noto Sans TC"/>
        </w:rPr>
        <w:t>: 取得設定的最大允許時間。</w:t>
      </w:r>
    </w:p>
    <w:p w14:paraId="2E5848F9" w14:textId="77777777" w:rsidR="0089717F" w:rsidRPr="0089717F" w:rsidRDefault="0089717F" w:rsidP="0089717F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setMaximumTime(const QTime &amp;max)</w:t>
      </w:r>
      <w:r w:rsidRPr="0089717F">
        <w:rPr>
          <w:rFonts w:ascii="Noto Sans TC" w:eastAsia="Noto Sans TC" w:hAnsi="Noto Sans TC"/>
        </w:rPr>
        <w:t>: 設定最大允許時間。</w:t>
      </w:r>
    </w:p>
    <w:p w14:paraId="3317EC8C" w14:textId="77777777" w:rsidR="0089717F" w:rsidRPr="0089717F" w:rsidRDefault="0089717F" w:rsidP="0089717F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displayFormat() const</w:t>
      </w:r>
      <w:r w:rsidRPr="0089717F">
        <w:rPr>
          <w:rFonts w:ascii="Noto Sans TC" w:eastAsia="Noto Sans TC" w:hAnsi="Noto Sans TC"/>
        </w:rPr>
        <w:t>: 取得目前的時間顯示格式。</w:t>
      </w:r>
    </w:p>
    <w:p w14:paraId="11B6AA0D" w14:textId="77777777" w:rsidR="000078E5" w:rsidRDefault="0089717F" w:rsidP="000078E5">
      <w:pPr>
        <w:numPr>
          <w:ilvl w:val="0"/>
          <w:numId w:val="3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clear()</w:t>
      </w:r>
      <w:r w:rsidRPr="0089717F">
        <w:rPr>
          <w:rFonts w:ascii="Noto Sans TC" w:eastAsia="Noto Sans TC" w:hAnsi="Noto Sans TC"/>
        </w:rPr>
        <w:t>: 清除部件中的時間值，使其變為一個無效的時間。</w:t>
      </w:r>
    </w:p>
    <w:p w14:paraId="198C78FC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lastRenderedPageBreak/>
        <w:t>信號 (Signals)：</w:t>
      </w:r>
    </w:p>
    <w:p w14:paraId="46E65FBB" w14:textId="77777777" w:rsidR="0089717F" w:rsidRPr="0089717F" w:rsidRDefault="0089717F" w:rsidP="0089717F">
      <w:pPr>
        <w:numPr>
          <w:ilvl w:val="0"/>
          <w:numId w:val="4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userTimeChanged(const QTime &amp;time)</w:t>
      </w:r>
      <w:r w:rsidRPr="0089717F">
        <w:rPr>
          <w:rFonts w:ascii="Noto Sans TC" w:eastAsia="Noto Sans TC" w:hAnsi="Noto Sans TC"/>
        </w:rPr>
        <w:t>: 當使用者完成時間編輯後發射 (例如，輸入完成或停止調整)。</w:t>
      </w:r>
    </w:p>
    <w:p w14:paraId="0EF3592F" w14:textId="77777777" w:rsidR="0089717F" w:rsidRPr="0089717F" w:rsidRDefault="0089717F" w:rsidP="0089717F">
      <w:pPr>
        <w:numPr>
          <w:ilvl w:val="0"/>
          <w:numId w:val="4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editingFinished()</w:t>
      </w:r>
      <w:r w:rsidRPr="0089717F">
        <w:rPr>
          <w:rFonts w:ascii="Noto Sans TC" w:eastAsia="Noto Sans TC" w:hAnsi="Noto Sans TC"/>
        </w:rPr>
        <w:t>: 當使用者完成編輯並按下 Enter 鍵或失去焦點時發射。</w:t>
      </w:r>
    </w:p>
    <w:p w14:paraId="114BA899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靜態方法 (屬於 QTime 類)：</w:t>
      </w:r>
    </w:p>
    <w:p w14:paraId="1E8FA769" w14:textId="77777777" w:rsidR="0089717F" w:rsidRPr="0089717F" w:rsidRDefault="0089717F" w:rsidP="0089717F">
      <w:pPr>
        <w:numPr>
          <w:ilvl w:val="0"/>
          <w:numId w:val="6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QTime::currentTime()</w:t>
      </w:r>
      <w:r w:rsidRPr="0089717F">
        <w:rPr>
          <w:rFonts w:ascii="Noto Sans TC" w:eastAsia="Noto Sans TC" w:hAnsi="Noto Sans TC"/>
        </w:rPr>
        <w:t>: 取得目前系統時間。</w:t>
      </w:r>
    </w:p>
    <w:p w14:paraId="081638F8" w14:textId="77777777" w:rsidR="0089717F" w:rsidRPr="0089717F" w:rsidRDefault="0089717F" w:rsidP="0089717F">
      <w:pPr>
        <w:numPr>
          <w:ilvl w:val="0"/>
          <w:numId w:val="6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QTime(int h, int m, int s = 0, int ms = 0)</w:t>
      </w:r>
      <w:r w:rsidRPr="0089717F">
        <w:rPr>
          <w:rFonts w:ascii="Noto Sans TC" w:eastAsia="Noto Sans TC" w:hAnsi="Noto Sans TC"/>
        </w:rPr>
        <w:t>: 創建一個 QTime 物件。</w:t>
      </w:r>
    </w:p>
    <w:p w14:paraId="3FBD1CF2" w14:textId="3CDE14A9" w:rsidR="00D61231" w:rsidRDefault="00D61231" w:rsidP="0089717F">
      <w:pPr>
        <w:rPr>
          <w:rFonts w:ascii="Noto Sans TC" w:eastAsia="Noto Sans TC" w:hAnsi="Noto Sans TC"/>
        </w:rPr>
      </w:pPr>
    </w:p>
    <w:p w14:paraId="32953834" w14:textId="2199F2D7" w:rsidR="0089717F" w:rsidRDefault="0089717F" w:rsidP="0089717F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QDateEdit</w:t>
      </w:r>
    </w:p>
    <w:p w14:paraId="0602F1E5" w14:textId="65D1D257" w:rsidR="0089717F" w:rsidRDefault="0089717F" w:rsidP="0089717F">
      <w:pPr>
        <w:rPr>
          <w:rFonts w:ascii="Noto Sans TC" w:eastAsia="Noto Sans TC" w:hAnsi="Noto Sans TC"/>
        </w:rPr>
      </w:pPr>
      <w:r>
        <w:rPr>
          <w:noProof/>
        </w:rPr>
        <w:drawing>
          <wp:inline distT="0" distB="0" distL="0" distR="0" wp14:anchorId="3D7F50A9" wp14:editId="0547ED42">
            <wp:extent cx="4480560" cy="33574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796" cy="33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674" w14:textId="77777777" w:rsidR="0089717F" w:rsidRDefault="0089717F" w:rsidP="0089717F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lastRenderedPageBreak/>
        <w:t>上述表格內容外還有：</w:t>
      </w:r>
    </w:p>
    <w:p w14:paraId="42574058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基本設定與操作：</w:t>
      </w:r>
    </w:p>
    <w:p w14:paraId="6B8AAA64" w14:textId="77777777" w:rsidR="0089717F" w:rsidRPr="0089717F" w:rsidRDefault="0089717F" w:rsidP="0089717F">
      <w:pPr>
        <w:numPr>
          <w:ilvl w:val="0"/>
          <w:numId w:val="7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setCalendarPopup(bool enable)</w:t>
      </w:r>
      <w:r w:rsidRPr="0089717F">
        <w:rPr>
          <w:rFonts w:ascii="Noto Sans TC" w:eastAsia="Noto Sans TC" w:hAnsi="Noto Sans TC"/>
        </w:rPr>
        <w:t>: 設定是否啟用點擊部件時彈出日曆小部件 (這是 QDateEdit 最常用的擴展方式之一)。</w:t>
      </w:r>
    </w:p>
    <w:p w14:paraId="41B7B04B" w14:textId="77777777" w:rsidR="0089717F" w:rsidRPr="0089717F" w:rsidRDefault="0089717F" w:rsidP="0089717F">
      <w:pPr>
        <w:numPr>
          <w:ilvl w:val="0"/>
          <w:numId w:val="7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calendarPopup() const</w:t>
      </w:r>
      <w:r w:rsidRPr="0089717F">
        <w:rPr>
          <w:rFonts w:ascii="Noto Sans TC" w:eastAsia="Noto Sans TC" w:hAnsi="Noto Sans TC"/>
        </w:rPr>
        <w:t>: 取得是否啟用日曆彈出。</w:t>
      </w:r>
    </w:p>
    <w:p w14:paraId="3EF311BA" w14:textId="77777777" w:rsidR="0089717F" w:rsidRPr="0089717F" w:rsidRDefault="0089717F" w:rsidP="0089717F">
      <w:pPr>
        <w:numPr>
          <w:ilvl w:val="0"/>
          <w:numId w:val="7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setCalendarWidget(QCalendarWidget *calendarWidget)</w:t>
      </w:r>
      <w:r w:rsidRPr="0089717F">
        <w:rPr>
          <w:rFonts w:ascii="Noto Sans TC" w:eastAsia="Noto Sans TC" w:hAnsi="Noto Sans TC"/>
        </w:rPr>
        <w:t>: 設置用於彈出的自定義日曆小部件。</w:t>
      </w:r>
    </w:p>
    <w:p w14:paraId="0DFBD64E" w14:textId="77777777" w:rsidR="0089717F" w:rsidRPr="0089717F" w:rsidRDefault="0089717F" w:rsidP="0089717F">
      <w:pPr>
        <w:numPr>
          <w:ilvl w:val="0"/>
          <w:numId w:val="7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calendarWidget() const</w:t>
      </w:r>
      <w:r w:rsidRPr="0089717F">
        <w:rPr>
          <w:rFonts w:ascii="Noto Sans TC" w:eastAsia="Noto Sans TC" w:hAnsi="Noto Sans TC"/>
        </w:rPr>
        <w:t>: 返回當前使用的日曆小部件。</w:t>
      </w:r>
    </w:p>
    <w:p w14:paraId="115917A0" w14:textId="77777777" w:rsidR="0089717F" w:rsidRPr="0089717F" w:rsidRDefault="0089717F" w:rsidP="0089717F">
      <w:pPr>
        <w:numPr>
          <w:ilvl w:val="0"/>
          <w:numId w:val="7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clear()</w:t>
      </w:r>
      <w:r w:rsidRPr="0089717F">
        <w:rPr>
          <w:rFonts w:ascii="Noto Sans TC" w:eastAsia="Noto Sans TC" w:hAnsi="Noto Sans TC"/>
        </w:rPr>
        <w:t>: 清除部件中的日期值，使其變為一個無效的日期。</w:t>
      </w:r>
    </w:p>
    <w:p w14:paraId="21EC0BD3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信號 (Signals)：</w:t>
      </w:r>
    </w:p>
    <w:p w14:paraId="778E680E" w14:textId="77777777" w:rsidR="0089717F" w:rsidRPr="0089717F" w:rsidRDefault="0089717F" w:rsidP="0089717F">
      <w:pPr>
        <w:numPr>
          <w:ilvl w:val="0"/>
          <w:numId w:val="8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dateChanged(const QDate &amp;date)</w:t>
      </w:r>
      <w:r w:rsidRPr="0089717F">
        <w:rPr>
          <w:rFonts w:ascii="Noto Sans TC" w:eastAsia="Noto Sans TC" w:hAnsi="Noto Sans TC"/>
        </w:rPr>
        <w:t>: 當日期值被改變時發射 (可能是使用者操作或程式碼設定)。</w:t>
      </w:r>
    </w:p>
    <w:p w14:paraId="2D3AC916" w14:textId="77777777" w:rsidR="0089717F" w:rsidRPr="0089717F" w:rsidRDefault="0089717F" w:rsidP="0089717F">
      <w:pPr>
        <w:numPr>
          <w:ilvl w:val="0"/>
          <w:numId w:val="8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userDateChanged(const QDate &amp;date)</w:t>
      </w:r>
      <w:r w:rsidRPr="0089717F">
        <w:rPr>
          <w:rFonts w:ascii="Noto Sans TC" w:eastAsia="Noto Sans TC" w:hAnsi="Noto Sans TC"/>
        </w:rPr>
        <w:t>: 當使用者完成日期編輯後發射 (例如，從日曆選擇或輸入完成)。</w:t>
      </w:r>
    </w:p>
    <w:p w14:paraId="43412F54" w14:textId="77777777" w:rsidR="0089717F" w:rsidRPr="0089717F" w:rsidRDefault="0089717F" w:rsidP="0089717F">
      <w:pPr>
        <w:numPr>
          <w:ilvl w:val="0"/>
          <w:numId w:val="8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editingFinished()</w:t>
      </w:r>
      <w:r w:rsidRPr="0089717F">
        <w:rPr>
          <w:rFonts w:ascii="Noto Sans TC" w:eastAsia="Noto Sans TC" w:hAnsi="Noto Sans TC"/>
        </w:rPr>
        <w:t>: 當使用者完成編輯並按下 Enter 鍵或失去焦點時發射。</w:t>
      </w:r>
    </w:p>
    <w:p w14:paraId="1273998F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 xml:space="preserve">與日曆小部件相關的功能 (通過 calendarWidget() 取得 QCalendarWidget </w:t>
      </w:r>
      <w:r w:rsidRPr="0089717F">
        <w:rPr>
          <w:rFonts w:ascii="Noto Sans TC" w:eastAsia="Noto Sans TC" w:hAnsi="Noto Sans TC"/>
          <w:b/>
          <w:bCs/>
        </w:rPr>
        <w:lastRenderedPageBreak/>
        <w:t>物件後進行操作)：</w:t>
      </w:r>
    </w:p>
    <w:p w14:paraId="77D6AD95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setFirstDayOfWeek(Qt::DayOfWeek day)</w:t>
      </w:r>
      <w:r w:rsidRPr="0089717F">
        <w:rPr>
          <w:rFonts w:ascii="Noto Sans TC" w:eastAsia="Noto Sans TC" w:hAnsi="Noto Sans TC"/>
        </w:rPr>
        <w:t>: 設置日曆的第一天是星期幾。</w:t>
      </w:r>
    </w:p>
    <w:p w14:paraId="01CE1489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firstDayOfWeek() const</w:t>
      </w:r>
      <w:r w:rsidRPr="0089717F">
        <w:rPr>
          <w:rFonts w:ascii="Noto Sans TC" w:eastAsia="Noto Sans TC" w:hAnsi="Noto Sans TC"/>
        </w:rPr>
        <w:t>: 返回日曆的第一天是星期幾。</w:t>
      </w:r>
    </w:p>
    <w:p w14:paraId="59F6725B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setDateRange(const QDate &amp;min, const QDate &amp;max)</w:t>
      </w:r>
      <w:r w:rsidRPr="0089717F">
        <w:rPr>
          <w:rFonts w:ascii="Noto Sans TC" w:eastAsia="Noto Sans TC" w:hAnsi="Noto Sans TC"/>
        </w:rPr>
        <w:t>: 設置日曆可選擇的日期範圍。</w:t>
      </w:r>
    </w:p>
    <w:p w14:paraId="5E8DFBCE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minimumDate() const</w:t>
      </w:r>
      <w:r w:rsidRPr="0089717F">
        <w:rPr>
          <w:rFonts w:ascii="Noto Sans TC" w:eastAsia="Noto Sans TC" w:hAnsi="Noto Sans TC"/>
        </w:rPr>
        <w:t>: 返回日曆的最小可選日期。</w:t>
      </w:r>
    </w:p>
    <w:p w14:paraId="0801EA27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maximumDate() const</w:t>
      </w:r>
      <w:r w:rsidRPr="0089717F">
        <w:rPr>
          <w:rFonts w:ascii="Noto Sans TC" w:eastAsia="Noto Sans TC" w:hAnsi="Noto Sans TC"/>
        </w:rPr>
        <w:t>: 返回日曆的最大可選日期。</w:t>
      </w:r>
    </w:p>
    <w:p w14:paraId="4C808540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setSelectedDate(const QDate &amp;date)</w:t>
      </w:r>
      <w:r w:rsidRPr="0089717F">
        <w:rPr>
          <w:rFonts w:ascii="Noto Sans TC" w:eastAsia="Noto Sans TC" w:hAnsi="Noto Sans TC"/>
        </w:rPr>
        <w:t>: 在日曆中選中指定的日期。</w:t>
      </w:r>
    </w:p>
    <w:p w14:paraId="7984D318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selectedDate() const</w:t>
      </w:r>
      <w:r w:rsidRPr="0089717F">
        <w:rPr>
          <w:rFonts w:ascii="Noto Sans TC" w:eastAsia="Noto Sans TC" w:hAnsi="Noto Sans TC"/>
        </w:rPr>
        <w:t>: 返回日曆中當前選中的日期。</w:t>
      </w:r>
    </w:p>
    <w:p w14:paraId="77A340AB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showToday()</w:t>
      </w:r>
      <w:r w:rsidRPr="0089717F">
        <w:rPr>
          <w:rFonts w:ascii="Noto Sans TC" w:eastAsia="Noto Sans TC" w:hAnsi="Noto Sans TC"/>
        </w:rPr>
        <w:t>: 使日曆顯示包含今天日期的月份。</w:t>
      </w:r>
    </w:p>
    <w:p w14:paraId="4CF4D130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showSelectedDate()</w:t>
      </w:r>
      <w:r w:rsidRPr="0089717F">
        <w:rPr>
          <w:rFonts w:ascii="Noto Sans TC" w:eastAsia="Noto Sans TC" w:hAnsi="Noto Sans TC"/>
        </w:rPr>
        <w:t>: 使日曆顯示包含選中日期的月份。</w:t>
      </w:r>
    </w:p>
    <w:p w14:paraId="6709FC05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setNavigationBarVisible(bool visible)</w:t>
      </w:r>
      <w:r w:rsidRPr="0089717F">
        <w:rPr>
          <w:rFonts w:ascii="Noto Sans TC" w:eastAsia="Noto Sans TC" w:hAnsi="Noto Sans TC"/>
        </w:rPr>
        <w:t>: 設置日曆導航欄 (用於切換月份和年份) 是否可見。</w:t>
      </w:r>
    </w:p>
    <w:p w14:paraId="05164701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isNavigationBarVisible() const</w:t>
      </w:r>
      <w:r w:rsidRPr="0089717F">
        <w:rPr>
          <w:rFonts w:ascii="Noto Sans TC" w:eastAsia="Noto Sans TC" w:hAnsi="Noto Sans TC"/>
        </w:rPr>
        <w:t>: 返回日曆導航欄是否可見。</w:t>
      </w:r>
    </w:p>
    <w:p w14:paraId="42AE9627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setGridVisible(bool visible)</w:t>
      </w:r>
      <w:r w:rsidRPr="0089717F">
        <w:rPr>
          <w:rFonts w:ascii="Noto Sans TC" w:eastAsia="Noto Sans TC" w:hAnsi="Noto Sans TC"/>
        </w:rPr>
        <w:t>: 設置日曆網格是否可見。</w:t>
      </w:r>
    </w:p>
    <w:p w14:paraId="3EC33720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lastRenderedPageBreak/>
        <w:t>isGridVisible() const</w:t>
      </w:r>
      <w:r w:rsidRPr="0089717F">
        <w:rPr>
          <w:rFonts w:ascii="Noto Sans TC" w:eastAsia="Noto Sans TC" w:hAnsi="Noto Sans TC"/>
        </w:rPr>
        <w:t>: 返回日曆網格是否可見。</w:t>
      </w:r>
    </w:p>
    <w:p w14:paraId="6226A21C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setVerticalHeaderFormat(QCalendarWidget::VerticalHeaderFormat format)</w:t>
      </w:r>
      <w:r w:rsidRPr="0089717F">
        <w:rPr>
          <w:rFonts w:ascii="Noto Sans TC" w:eastAsia="Noto Sans TC" w:hAnsi="Noto Sans TC"/>
        </w:rPr>
        <w:t>: 設置日曆垂直表頭的格式 (例如，顯示週數)。</w:t>
      </w:r>
    </w:p>
    <w:p w14:paraId="7F26040E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verticalHeaderFormat() const</w:t>
      </w:r>
      <w:r w:rsidRPr="0089717F">
        <w:rPr>
          <w:rFonts w:ascii="Noto Sans TC" w:eastAsia="Noto Sans TC" w:hAnsi="Noto Sans TC"/>
        </w:rPr>
        <w:t>: 返回日曆垂直表頭的格式。</w:t>
      </w:r>
    </w:p>
    <w:p w14:paraId="70767EE6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setHorizontalHeaderFormat(QCalendarWidget::HorizontalHeaderFormat format)</w:t>
      </w:r>
      <w:r w:rsidRPr="0089717F">
        <w:rPr>
          <w:rFonts w:ascii="Noto Sans TC" w:eastAsia="Noto Sans TC" w:hAnsi="Noto Sans TC"/>
        </w:rPr>
        <w:t>: 設置日曆水平表頭的格式 (例如，顯示縮寫的星期幾名稱)。</w:t>
      </w:r>
    </w:p>
    <w:p w14:paraId="0CEF3A77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horizontalHeaderFormat() const</w:t>
      </w:r>
      <w:r w:rsidRPr="0089717F">
        <w:rPr>
          <w:rFonts w:ascii="Noto Sans TC" w:eastAsia="Noto Sans TC" w:hAnsi="Noto Sans TC"/>
        </w:rPr>
        <w:t>: 返回日曆水平表頭的格式。</w:t>
      </w:r>
    </w:p>
    <w:p w14:paraId="50A292EA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setDateEditEnabled(bool enable)</w:t>
      </w:r>
      <w:r w:rsidRPr="0089717F">
        <w:rPr>
          <w:rFonts w:ascii="Noto Sans TC" w:eastAsia="Noto Sans TC" w:hAnsi="Noto Sans TC"/>
        </w:rPr>
        <w:t>: 設置是否允許直接在日曆上方的日期編輯框中輸入日期。</w:t>
      </w:r>
    </w:p>
    <w:p w14:paraId="07EAF0E1" w14:textId="77777777" w:rsidR="0089717F" w:rsidRPr="0089717F" w:rsidRDefault="0089717F" w:rsidP="0089717F">
      <w:pPr>
        <w:numPr>
          <w:ilvl w:val="0"/>
          <w:numId w:val="10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isDateEditEnabled() const</w:t>
      </w:r>
      <w:r w:rsidRPr="0089717F">
        <w:rPr>
          <w:rFonts w:ascii="Noto Sans TC" w:eastAsia="Noto Sans TC" w:hAnsi="Noto Sans TC"/>
        </w:rPr>
        <w:t>: 返回是否允許直接在日曆上方的日期編輯框中輸入日期。</w:t>
      </w:r>
    </w:p>
    <w:p w14:paraId="5B27A15B" w14:textId="77777777" w:rsidR="0089717F" w:rsidRPr="0089717F" w:rsidRDefault="0089717F" w:rsidP="0089717F">
      <w:p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靜態方法 (屬於 QDate 類)：</w:t>
      </w:r>
    </w:p>
    <w:p w14:paraId="1A66140D" w14:textId="77777777" w:rsidR="0089717F" w:rsidRPr="0089717F" w:rsidRDefault="0089717F" w:rsidP="0089717F">
      <w:pPr>
        <w:numPr>
          <w:ilvl w:val="0"/>
          <w:numId w:val="11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QDate::currentDate()</w:t>
      </w:r>
      <w:r w:rsidRPr="0089717F">
        <w:rPr>
          <w:rFonts w:ascii="Noto Sans TC" w:eastAsia="Noto Sans TC" w:hAnsi="Noto Sans TC"/>
        </w:rPr>
        <w:t>: 取得目前系統日期。</w:t>
      </w:r>
    </w:p>
    <w:p w14:paraId="591BF117" w14:textId="77777777" w:rsidR="0089717F" w:rsidRDefault="0089717F" w:rsidP="0089717F">
      <w:pPr>
        <w:numPr>
          <w:ilvl w:val="0"/>
          <w:numId w:val="11"/>
        </w:numPr>
        <w:rPr>
          <w:rFonts w:ascii="Noto Sans TC" w:eastAsia="Noto Sans TC" w:hAnsi="Noto Sans TC"/>
        </w:rPr>
      </w:pPr>
      <w:r w:rsidRPr="0089717F">
        <w:rPr>
          <w:rFonts w:ascii="Noto Sans TC" w:eastAsia="Noto Sans TC" w:hAnsi="Noto Sans TC"/>
          <w:b/>
          <w:bCs/>
        </w:rPr>
        <w:t>QDate(int year, int month, int day)</w:t>
      </w:r>
      <w:r w:rsidRPr="0089717F">
        <w:rPr>
          <w:rFonts w:ascii="Noto Sans TC" w:eastAsia="Noto Sans TC" w:hAnsi="Noto Sans TC"/>
        </w:rPr>
        <w:t>: 創建一個 QDate 物件。</w:t>
      </w:r>
    </w:p>
    <w:p w14:paraId="582B25A4" w14:textId="77777777" w:rsidR="001D7554" w:rsidRDefault="001D7554" w:rsidP="001D7554">
      <w:pPr>
        <w:rPr>
          <w:rFonts w:ascii="Noto Sans TC" w:eastAsia="Noto Sans TC" w:hAnsi="Noto Sans TC"/>
        </w:rPr>
      </w:pPr>
    </w:p>
    <w:p w14:paraId="1606CA9B" w14:textId="4C30BD2A" w:rsidR="001D7554" w:rsidRPr="001D7554" w:rsidRDefault="001D7554" w:rsidP="001D7554">
      <w:pPr>
        <w:rPr>
          <w:rFonts w:ascii="Noto Sans TC" w:eastAsia="Noto Sans TC" w:hAnsi="Noto Sans TC"/>
        </w:rPr>
      </w:pPr>
      <w:r w:rsidRPr="001D7554">
        <w:rPr>
          <w:rFonts w:ascii="Noto Sans TC" w:eastAsia="Noto Sans TC" w:hAnsi="Noto Sans TC"/>
          <w:b/>
          <w:bCs/>
        </w:rPr>
        <w:t>QDateEdi</w:t>
      </w:r>
      <w:r>
        <w:rPr>
          <w:rFonts w:ascii="Noto Sans TC" w:eastAsia="Noto Sans TC" w:hAnsi="Noto Sans TC" w:hint="eastAsia"/>
          <w:b/>
          <w:bCs/>
        </w:rPr>
        <w:t>t</w:t>
      </w:r>
      <w:r>
        <w:rPr>
          <w:rFonts w:ascii="Noto Sans TC" w:eastAsia="Noto Sans TC" w:hAnsi="Noto Sans TC" w:hint="eastAsia"/>
        </w:rPr>
        <w:t>範例使用</w:t>
      </w:r>
      <w:r w:rsidRPr="001D7554">
        <w:rPr>
          <w:rFonts w:ascii="Noto Sans TC" w:eastAsia="Noto Sans TC" w:hAnsi="Noto Sans TC"/>
          <w:b/>
          <w:bCs/>
        </w:rPr>
        <w:t>的功能 (直接使用的方法</w:t>
      </w:r>
      <w:r>
        <w:rPr>
          <w:rFonts w:ascii="Noto Sans TC" w:eastAsia="Noto Sans TC" w:hAnsi="Noto Sans TC" w:hint="eastAsia"/>
          <w:b/>
          <w:bCs/>
        </w:rPr>
        <w:t>且非表格中的</w:t>
      </w:r>
      <w:r w:rsidRPr="001D7554">
        <w:rPr>
          <w:rFonts w:ascii="Noto Sans TC" w:eastAsia="Noto Sans TC" w:hAnsi="Noto Sans TC"/>
          <w:b/>
          <w:bCs/>
        </w:rPr>
        <w:t>)</w:t>
      </w:r>
      <w:r>
        <w:rPr>
          <w:rFonts w:ascii="Noto Sans TC" w:eastAsia="Noto Sans TC" w:hAnsi="Noto Sans TC" w:hint="eastAsia"/>
          <w:b/>
          <w:bCs/>
        </w:rPr>
        <w:t xml:space="preserve"> </w:t>
      </w:r>
      <w:r w:rsidRPr="001D7554">
        <w:rPr>
          <w:rFonts w:ascii="Noto Sans TC" w:eastAsia="Noto Sans TC" w:hAnsi="Noto Sans TC"/>
          <w:b/>
          <w:bCs/>
        </w:rPr>
        <w:t>：</w:t>
      </w:r>
    </w:p>
    <w:p w14:paraId="23A187FC" w14:textId="77777777" w:rsidR="001D7554" w:rsidRPr="001D7554" w:rsidRDefault="001D7554" w:rsidP="001D7554">
      <w:pPr>
        <w:numPr>
          <w:ilvl w:val="0"/>
          <w:numId w:val="12"/>
        </w:numPr>
        <w:rPr>
          <w:rFonts w:ascii="Noto Sans TC" w:eastAsia="Noto Sans TC" w:hAnsi="Noto Sans TC"/>
        </w:rPr>
      </w:pPr>
      <w:r w:rsidRPr="001D7554">
        <w:rPr>
          <w:rFonts w:ascii="Noto Sans TC" w:eastAsia="Noto Sans TC" w:hAnsi="Noto Sans TC"/>
          <w:b/>
          <w:bCs/>
        </w:rPr>
        <w:lastRenderedPageBreak/>
        <w:t>setCalendarPopup(bool)</w:t>
      </w:r>
      <w:r w:rsidRPr="001D7554">
        <w:rPr>
          <w:rFonts w:ascii="Noto Sans TC" w:eastAsia="Noto Sans TC" w:hAnsi="Noto Sans TC"/>
        </w:rPr>
        <w:t>: 啟用或禁用點擊 QDateEdit 時彈出日曆的功能。</w:t>
      </w:r>
    </w:p>
    <w:p w14:paraId="06EA919D" w14:textId="77777777" w:rsidR="001D7554" w:rsidRPr="001D7554" w:rsidRDefault="001D7554" w:rsidP="001D7554">
      <w:pPr>
        <w:numPr>
          <w:ilvl w:val="0"/>
          <w:numId w:val="12"/>
        </w:numPr>
        <w:rPr>
          <w:rFonts w:ascii="Noto Sans TC" w:eastAsia="Noto Sans TC" w:hAnsi="Noto Sans TC"/>
        </w:rPr>
      </w:pPr>
      <w:r w:rsidRPr="001D7554">
        <w:rPr>
          <w:rFonts w:ascii="Noto Sans TC" w:eastAsia="Noto Sans TC" w:hAnsi="Noto Sans TC"/>
          <w:b/>
          <w:bCs/>
        </w:rPr>
        <w:t>calendarWidget()</w:t>
      </w:r>
      <w:r w:rsidRPr="001D7554">
        <w:rPr>
          <w:rFonts w:ascii="Noto Sans TC" w:eastAsia="Noto Sans TC" w:hAnsi="Noto Sans TC"/>
        </w:rPr>
        <w:t>: 取得與 QDateEdit 關聯的 QCalendarWidget 物件，以便對日曆進行自訂。</w:t>
      </w:r>
    </w:p>
    <w:p w14:paraId="1FA31AD8" w14:textId="77777777" w:rsidR="001D7554" w:rsidRPr="001D7554" w:rsidRDefault="001D7554" w:rsidP="001D7554">
      <w:pPr>
        <w:numPr>
          <w:ilvl w:val="0"/>
          <w:numId w:val="12"/>
        </w:numPr>
        <w:rPr>
          <w:rFonts w:ascii="Noto Sans TC" w:eastAsia="Noto Sans TC" w:hAnsi="Noto Sans TC"/>
        </w:rPr>
      </w:pPr>
      <w:r w:rsidRPr="001D7554">
        <w:rPr>
          <w:rFonts w:ascii="Noto Sans TC" w:eastAsia="Noto Sans TC" w:hAnsi="Noto Sans TC"/>
          <w:b/>
          <w:bCs/>
        </w:rPr>
        <w:t>dateChanged 信號</w:t>
      </w:r>
      <w:r w:rsidRPr="001D7554">
        <w:rPr>
          <w:rFonts w:ascii="Noto Sans TC" w:eastAsia="Noto Sans TC" w:hAnsi="Noto Sans TC"/>
        </w:rPr>
        <w:t>: 當 QDateEdit 的日期值改變時發射的信號。</w:t>
      </w:r>
    </w:p>
    <w:p w14:paraId="4F499FF8" w14:textId="77777777" w:rsidR="001D7554" w:rsidRPr="001D7554" w:rsidRDefault="001D7554" w:rsidP="001D7554">
      <w:pPr>
        <w:numPr>
          <w:ilvl w:val="0"/>
          <w:numId w:val="12"/>
        </w:numPr>
        <w:rPr>
          <w:rFonts w:ascii="Noto Sans TC" w:eastAsia="Noto Sans TC" w:hAnsi="Noto Sans TC"/>
        </w:rPr>
      </w:pPr>
      <w:r w:rsidRPr="001D7554">
        <w:rPr>
          <w:rFonts w:ascii="Noto Sans TC" w:eastAsia="Noto Sans TC" w:hAnsi="Noto Sans TC"/>
          <w:b/>
          <w:bCs/>
        </w:rPr>
        <w:t>userDateChanged 信號</w:t>
      </w:r>
      <w:r w:rsidRPr="001D7554">
        <w:rPr>
          <w:rFonts w:ascii="Noto Sans TC" w:eastAsia="Noto Sans TC" w:hAnsi="Noto Sans TC"/>
        </w:rPr>
        <w:t>: 當使用者完成在 QDateEdit 中選擇日期後發射的信號。</w:t>
      </w:r>
    </w:p>
    <w:p w14:paraId="34E3A2BE" w14:textId="568ABC38" w:rsidR="001D7554" w:rsidRPr="0089717F" w:rsidRDefault="001D7554" w:rsidP="001D7554">
      <w:pPr>
        <w:rPr>
          <w:rFonts w:ascii="Noto Sans TC" w:eastAsia="Noto Sans TC" w:hAnsi="Noto Sans TC" w:hint="eastAsia"/>
        </w:rPr>
      </w:pPr>
    </w:p>
    <w:p w14:paraId="2A5C8FCB" w14:textId="77777777" w:rsidR="0089717F" w:rsidRPr="00D61231" w:rsidRDefault="0089717F" w:rsidP="0089717F">
      <w:pPr>
        <w:rPr>
          <w:rFonts w:ascii="Noto Sans TC" w:eastAsia="Noto Sans TC" w:hAnsi="Noto Sans TC" w:hint="eastAsia"/>
        </w:rPr>
      </w:pPr>
    </w:p>
    <w:sectPr w:rsidR="0089717F" w:rsidRPr="00D612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07D"/>
    <w:multiLevelType w:val="multilevel"/>
    <w:tmpl w:val="169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63FB"/>
    <w:multiLevelType w:val="multilevel"/>
    <w:tmpl w:val="AE9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B4BD4"/>
    <w:multiLevelType w:val="multilevel"/>
    <w:tmpl w:val="A1C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6244A"/>
    <w:multiLevelType w:val="multilevel"/>
    <w:tmpl w:val="A6C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06305"/>
    <w:multiLevelType w:val="multilevel"/>
    <w:tmpl w:val="121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F303F"/>
    <w:multiLevelType w:val="multilevel"/>
    <w:tmpl w:val="2EB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86FD3"/>
    <w:multiLevelType w:val="multilevel"/>
    <w:tmpl w:val="97C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D3F05"/>
    <w:multiLevelType w:val="multilevel"/>
    <w:tmpl w:val="C4D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03E2A"/>
    <w:multiLevelType w:val="multilevel"/>
    <w:tmpl w:val="244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F0B2D"/>
    <w:multiLevelType w:val="multilevel"/>
    <w:tmpl w:val="EEB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91880"/>
    <w:multiLevelType w:val="multilevel"/>
    <w:tmpl w:val="368A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24F7F"/>
    <w:multiLevelType w:val="multilevel"/>
    <w:tmpl w:val="E31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8309">
    <w:abstractNumId w:val="9"/>
  </w:num>
  <w:num w:numId="2" w16cid:durableId="1865092185">
    <w:abstractNumId w:val="5"/>
  </w:num>
  <w:num w:numId="3" w16cid:durableId="616066143">
    <w:abstractNumId w:val="0"/>
  </w:num>
  <w:num w:numId="4" w16cid:durableId="147283923">
    <w:abstractNumId w:val="3"/>
  </w:num>
  <w:num w:numId="5" w16cid:durableId="1069382509">
    <w:abstractNumId w:val="10"/>
  </w:num>
  <w:num w:numId="6" w16cid:durableId="2043089009">
    <w:abstractNumId w:val="7"/>
  </w:num>
  <w:num w:numId="7" w16cid:durableId="898323098">
    <w:abstractNumId w:val="11"/>
  </w:num>
  <w:num w:numId="8" w16cid:durableId="980185747">
    <w:abstractNumId w:val="1"/>
  </w:num>
  <w:num w:numId="9" w16cid:durableId="2008902820">
    <w:abstractNumId w:val="6"/>
  </w:num>
  <w:num w:numId="10" w16cid:durableId="237591961">
    <w:abstractNumId w:val="2"/>
  </w:num>
  <w:num w:numId="11" w16cid:durableId="1172332168">
    <w:abstractNumId w:val="8"/>
  </w:num>
  <w:num w:numId="12" w16cid:durableId="1746535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31"/>
    <w:rsid w:val="000078E5"/>
    <w:rsid w:val="00136140"/>
    <w:rsid w:val="001D7554"/>
    <w:rsid w:val="001E7D65"/>
    <w:rsid w:val="0036031E"/>
    <w:rsid w:val="006068BD"/>
    <w:rsid w:val="0089717F"/>
    <w:rsid w:val="00A918AB"/>
    <w:rsid w:val="00D61231"/>
    <w:rsid w:val="00D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4020"/>
  <w15:chartTrackingRefBased/>
  <w15:docId w15:val="{159D0F09-6E06-4C1E-90AF-C441BDE8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1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2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2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2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2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2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2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2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12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1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12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1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12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12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12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12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12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1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1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1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2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2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12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23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D75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豬 翔</dc:creator>
  <cp:keywords/>
  <dc:description/>
  <cp:lastModifiedBy>豬 翔</cp:lastModifiedBy>
  <cp:revision>2</cp:revision>
  <dcterms:created xsi:type="dcterms:W3CDTF">2025-05-20T05:40:00Z</dcterms:created>
  <dcterms:modified xsi:type="dcterms:W3CDTF">2025-05-20T06:57:00Z</dcterms:modified>
</cp:coreProperties>
</file>