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9433" w14:textId="0DDF0078" w:rsidR="002E32DB" w:rsidRDefault="002E32DB" w:rsidP="002E32DB">
      <w:pPr>
        <w:spacing w:line="480" w:lineRule="auto"/>
      </w:pPr>
      <w:r>
        <w:rPr>
          <w:rFonts w:hint="eastAsia"/>
        </w:rPr>
        <w:t>森林</w:t>
      </w:r>
      <w:proofErr w:type="gramStart"/>
      <w:r>
        <w:rPr>
          <w:rFonts w:hint="eastAsia"/>
        </w:rPr>
        <w:t>一</w:t>
      </w:r>
      <w:proofErr w:type="gramEnd"/>
      <w:r>
        <w:rPr>
          <w:rFonts w:hint="eastAsia"/>
        </w:rPr>
        <w:t xml:space="preserve"> </w:t>
      </w:r>
      <w:r>
        <w:rPr>
          <w:rFonts w:hint="eastAsia"/>
        </w:rPr>
        <w:t>蔣漢羽</w:t>
      </w:r>
      <w:r>
        <w:rPr>
          <w:rFonts w:hint="eastAsia"/>
        </w:rPr>
        <w:t xml:space="preserve"> B1</w:t>
      </w:r>
      <w:r>
        <w:t>0605014</w:t>
      </w:r>
    </w:p>
    <w:p w14:paraId="19E5BCCE" w14:textId="06B594D0" w:rsidR="00BA6C80" w:rsidRPr="002E32DB" w:rsidRDefault="002E32DB" w:rsidP="002E32DB">
      <w:pPr>
        <w:spacing w:line="480" w:lineRule="auto"/>
      </w:pPr>
      <w:r w:rsidRPr="002E32DB">
        <w:t xml:space="preserve">"Dare to use your own understanding" is the motto of the Enlightenment. Sometimes, being an ignorant person is actually a joy. You don't need to do anything, just pay. In fact, after reading this article, I think the current society has not done it. How many of our students study to earn more </w:t>
      </w:r>
      <w:proofErr w:type="gramStart"/>
      <w:r w:rsidRPr="002E32DB">
        <w:t>money.</w:t>
      </w:r>
      <w:proofErr w:type="gramEnd"/>
      <w:r w:rsidRPr="002E32DB">
        <w:t xml:space="preserve"> How many people believe that success is getting into a good school and working in a big company. Perhaps the value of knowledge in capitalist society is not the same as before, but I believe that the desire to accumulate knowledge in the past is the real value of knowledge. Like the thinkers of every age, they always make mankind re-know themselves, and those otherwise immature souls, once successfully freed from the shackles of minors, will spread around them a reasonable assessment of human values. And his sense of responsibility to think for himself. A revolution may end tyrannical oppression of personal tyranny or greed, but it will never really change patterns of thought. The new prejudices will replace the old prejudices as guidelines for the blind masses. Just like a missionary, he is not free as a missionary and should not be free because he is carrying out the orders of others, they always say they are servants of God but I don't think so, they just use the masses ordinary human beings who simply come to earn money. On the other hand, as a scholar who speaks to the world through his writings, the priest enjoys unlimited freedom to use his reason and to speak for </w:t>
      </w:r>
      <w:r w:rsidRPr="002E32DB">
        <w:lastRenderedPageBreak/>
        <w:t xml:space="preserve">himself in the public use of his reason. This enlightenment requires only freedom—and the purest of so-called "freedoms": the freedom to openly exercise one's reason in all things. It is absurd to treat people's own spiritual guardians as minors, and this will lead to a continuation of the absurdity. But if an association of pastors, such as a church council, </w:t>
      </w:r>
      <w:proofErr w:type="gramStart"/>
      <w:r w:rsidRPr="002E32DB">
        <w:t>The</w:t>
      </w:r>
      <w:proofErr w:type="gramEnd"/>
      <w:r w:rsidRPr="002E32DB">
        <w:t xml:space="preserve"> right to swear by some unalterable doctrine to secure the perpetual guardianship of all its members, and through them to protect the people? I say it's totally impossible. Such a treaty, a treaty preventing further enlightenment of mankind, even if confirmed by sovereign nations, parliaments, and the most solemn treaties, would be entirely void. Perhaps we need faith in the present economy but we no longer need dogma. We need leaders but no monarch. This is perhaps the greatest value that Enlightenment has given us in the present economy.</w:t>
      </w:r>
    </w:p>
    <w:sectPr w:rsidR="00BA6C80" w:rsidRPr="002E32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80"/>
    <w:rsid w:val="002E32DB"/>
    <w:rsid w:val="0082072F"/>
    <w:rsid w:val="008643A9"/>
    <w:rsid w:val="00BA6C80"/>
    <w:rsid w:val="00DE0811"/>
    <w:rsid w:val="00EA20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5EC8"/>
  <w15:chartTrackingRefBased/>
  <w15:docId w15:val="{CDB23672-FEDE-4022-A06E-26FF3E8DD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91515jack@gmail.com</dc:creator>
  <cp:keywords/>
  <dc:description/>
  <cp:lastModifiedBy>91515jack@gmail.com</cp:lastModifiedBy>
  <cp:revision>1</cp:revision>
  <dcterms:created xsi:type="dcterms:W3CDTF">2022-04-19T04:58:00Z</dcterms:created>
  <dcterms:modified xsi:type="dcterms:W3CDTF">2022-04-19T06:54:00Z</dcterms:modified>
</cp:coreProperties>
</file>