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36"/>
          <w:szCs w:val="36"/>
        </w:rPr>
        <w:t>Tracking Gm Equipment Usage</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36"/>
          <w:szCs w:val="36"/>
        </w:rPr>
        <w:t xml:space="preserve">(TGEU)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proofErr w:type="gramStart"/>
      <w:r>
        <w:rPr>
          <w:rFonts w:ascii="Helvetica Neue" w:eastAsia="Helvetica Neue" w:hAnsi="Helvetica Neue" w:cs="Helvetica Neue"/>
          <w:b/>
        </w:rPr>
        <w:t>cs3337</w:t>
      </w:r>
      <w:proofErr w:type="gramEnd"/>
      <w:r>
        <w:rPr>
          <w:rFonts w:ascii="Helvetica Neue" w:eastAsia="Helvetica Neue" w:hAnsi="Helvetica Neue" w:cs="Helvetica Neue"/>
          <w:b/>
        </w:rPr>
        <w:t xml:space="preserve"> Software Engineering</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rPr>
        <w:t>Software Requirements, Software Design and Software Test Plan Document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304BEF">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rPr>
        <w:t xml:space="preserve">Prepared </w:t>
      </w:r>
      <w:r w:rsidR="00B16811">
        <w:rPr>
          <w:rFonts w:ascii="Helvetica Neue" w:eastAsia="Helvetica Neue" w:hAnsi="Helvetica Neue" w:cs="Helvetica Neue"/>
        </w:rPr>
        <w:t xml:space="preserve">by </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proofErr w:type="spellStart"/>
      <w:r>
        <w:rPr>
          <w:rFonts w:ascii="Helvetica Neue" w:eastAsia="Helvetica Neue" w:hAnsi="Helvetica Neue" w:cs="Helvetica Neue"/>
        </w:rPr>
        <w:t>Gamboa</w:t>
      </w:r>
      <w:proofErr w:type="spellEnd"/>
      <w:r>
        <w:rPr>
          <w:rFonts w:ascii="Helvetica Neue" w:eastAsia="Helvetica Neue" w:hAnsi="Helvetica Neue" w:cs="Helvetica Neue"/>
        </w:rPr>
        <w:t>, Kevin</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rPr>
        <w:t>Ho, Henry</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proofErr w:type="spellStart"/>
      <w:r>
        <w:rPr>
          <w:rFonts w:ascii="Helvetica Neue" w:eastAsia="Helvetica Neue" w:hAnsi="Helvetica Neue" w:cs="Helvetica Neue"/>
        </w:rPr>
        <w:t>Sarenas</w:t>
      </w:r>
      <w:proofErr w:type="spellEnd"/>
      <w:r>
        <w:rPr>
          <w:rFonts w:ascii="Helvetica Neue" w:eastAsia="Helvetica Neue" w:hAnsi="Helvetica Neue" w:cs="Helvetica Neue"/>
        </w:rPr>
        <w:t>, Justin</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rPr>
        <w:t>Sherman, Aliannea</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rPr>
        <w:t xml:space="preserve">October 24, 2016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CALIFORNIA STATE UNIVERSITY</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t>LOS ANGELES</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36"/>
          <w:szCs w:val="36"/>
        </w:rPr>
        <w:lastRenderedPageBreak/>
        <w:tab/>
      </w:r>
      <w:r>
        <w:rPr>
          <w:rFonts w:ascii="Helvetica Neue" w:eastAsia="Helvetica Neue" w:hAnsi="Helvetica Neue" w:cs="Helvetica Neue"/>
          <w:sz w:val="36"/>
          <w:szCs w:val="36"/>
        </w:rPr>
        <w:tab/>
      </w:r>
      <w:r>
        <w:rPr>
          <w:noProof/>
        </w:rPr>
        <w:drawing>
          <wp:inline distT="0" distB="0" distL="114300" distR="114300">
            <wp:extent cx="1260475" cy="129794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1260475" cy="1297940"/>
                    </a:xfrm>
                    <a:prstGeom prst="rect">
                      <a:avLst/>
                    </a:prstGeom>
                    <a:ln/>
                  </pic:spPr>
                </pic:pic>
              </a:graphicData>
            </a:graphic>
          </wp:inline>
        </w:drawing>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Los Angeles, California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36"/>
          <w:szCs w:val="36"/>
        </w:rPr>
        <w:t>Tracking Gym Equipment Usage</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36"/>
          <w:szCs w:val="36"/>
        </w:rPr>
        <w:t>(TGEU)</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rPr>
        <w:t>Prepared By:</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proofErr w:type="spellStart"/>
      <w:r>
        <w:rPr>
          <w:rFonts w:ascii="Helvetica Neue" w:eastAsia="Helvetica Neue" w:hAnsi="Helvetica Neue" w:cs="Helvetica Neue"/>
        </w:rPr>
        <w:t>Gamboa</w:t>
      </w:r>
      <w:proofErr w:type="spellEnd"/>
      <w:r>
        <w:rPr>
          <w:rFonts w:ascii="Helvetica Neue" w:eastAsia="Helvetica Neue" w:hAnsi="Helvetica Neue" w:cs="Helvetica Neue"/>
        </w:rPr>
        <w:t>, Kevin</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rPr>
        <w:t>Ho, Henry</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proofErr w:type="spellStart"/>
      <w:r>
        <w:rPr>
          <w:rFonts w:ascii="Helvetica Neue" w:eastAsia="Helvetica Neue" w:hAnsi="Helvetica Neue" w:cs="Helvetica Neue"/>
        </w:rPr>
        <w:t>Sarenas</w:t>
      </w:r>
      <w:proofErr w:type="spellEnd"/>
      <w:r>
        <w:rPr>
          <w:rFonts w:ascii="Helvetica Neue" w:eastAsia="Helvetica Neue" w:hAnsi="Helvetica Neue" w:cs="Helvetica Neue"/>
        </w:rPr>
        <w:t>, Justin</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rPr>
        <w:t>Sherman, Aliannea</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rPr>
        <w:t>Approved by:</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u w:val="single"/>
        </w:rPr>
        <w:t>_______________</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u w:val="single"/>
        </w:rPr>
        <w:t>__Month day, 20xx</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rPr>
        <w:t>Jose Macias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Date</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u w:val="single"/>
        </w:rPr>
        <w:t>_______________</w:t>
      </w:r>
      <w:r>
        <w:rPr>
          <w:rFonts w:ascii="Helvetica Neue" w:eastAsia="Helvetica Neue" w:hAnsi="Helvetica Neue" w:cs="Helvetica Neue"/>
          <w:b/>
        </w:rPr>
        <w:tab/>
      </w:r>
      <w:r>
        <w:rPr>
          <w:rFonts w:ascii="Helvetica Neue" w:eastAsia="Helvetica Neue" w:hAnsi="Helvetica Neue" w:cs="Helvetica Neue"/>
          <w:b/>
        </w:rPr>
        <w:tab/>
      </w:r>
      <w:r>
        <w:rPr>
          <w:rFonts w:ascii="Helvetica Neue" w:eastAsia="Helvetica Neue" w:hAnsi="Helvetica Neue" w:cs="Helvetica Neue"/>
          <w:b/>
          <w:u w:val="single"/>
        </w:rPr>
        <w:t>__Month day, 20xx</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rPr>
        <w:t>Richard Cross</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Date</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B16811">
      <w:r>
        <w:br w:type="page"/>
      </w:r>
    </w:p>
    <w:p w:rsidR="00E8138D" w:rsidRDefault="00E8138D">
      <w:pPr>
        <w:widowControl w:val="0"/>
        <w:spacing w:line="276" w:lineRule="auto"/>
        <w:sectPr w:rsidR="00E8138D">
          <w:footerReference w:type="default" r:id="rId8"/>
          <w:pgSz w:w="12240" w:h="15840"/>
          <w:pgMar w:top="720" w:right="1440" w:bottom="720" w:left="1440" w:header="720" w:footer="720" w:gutter="0"/>
          <w:pgNumType w:start="1"/>
          <w:cols w:space="720"/>
        </w:sectP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u w:val="single"/>
        </w:rPr>
        <w:t>Document Change Log</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a"/>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710"/>
        <w:gridCol w:w="6858"/>
      </w:tblGrid>
      <w:tr w:rsidR="00E8138D">
        <w:trPr>
          <w:trHeight w:val="220"/>
        </w:trPr>
        <w:tc>
          <w:tcPr>
            <w:tcW w:w="1188"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20"/>
                <w:szCs w:val="20"/>
              </w:rPr>
              <w:t>Update</w:t>
            </w:r>
          </w:p>
        </w:tc>
        <w:tc>
          <w:tcPr>
            <w:tcW w:w="1710"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20"/>
                <w:szCs w:val="20"/>
              </w:rPr>
              <w:t>Date Released</w:t>
            </w:r>
          </w:p>
        </w:tc>
        <w:tc>
          <w:tcPr>
            <w:tcW w:w="6858"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sz w:val="20"/>
                <w:szCs w:val="20"/>
              </w:rPr>
              <w:t>Changes</w:t>
            </w:r>
          </w:p>
        </w:tc>
      </w:tr>
      <w:tr w:rsidR="00E8138D">
        <w:tc>
          <w:tcPr>
            <w:tcW w:w="1188"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Draft #1</w:t>
            </w:r>
            <w:r>
              <w:rPr>
                <w:rFonts w:ascii="Helvetica Neue" w:eastAsia="Helvetica Neue" w:hAnsi="Helvetica Neue" w:cs="Helvetica Neue"/>
                <w:sz w:val="20"/>
                <w:szCs w:val="20"/>
              </w:rPr>
              <w:tab/>
            </w:r>
          </w:p>
        </w:tc>
        <w:tc>
          <w:tcPr>
            <w:tcW w:w="1710"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10/8/2016</w:t>
            </w:r>
          </w:p>
        </w:tc>
        <w:tc>
          <w:tcPr>
            <w:tcW w:w="6858"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Setting up the SRD from the template  / Adding elements of implementation / Adding to acronyms and dictionary / Replacing all acronyms and project names</w:t>
            </w:r>
          </w:p>
        </w:tc>
      </w:tr>
      <w:tr w:rsidR="00E8138D">
        <w:tc>
          <w:tcPr>
            <w:tcW w:w="118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Draft #2</w:t>
            </w:r>
          </w:p>
        </w:tc>
        <w:tc>
          <w:tcPr>
            <w:tcW w:w="1710"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10/15/2016</w:t>
            </w:r>
          </w:p>
        </w:tc>
        <w:tc>
          <w:tcPr>
            <w:tcW w:w="685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Adding module descriptions </w:t>
            </w:r>
          </w:p>
        </w:tc>
      </w:tr>
      <w:tr w:rsidR="00E8138D">
        <w:tc>
          <w:tcPr>
            <w:tcW w:w="118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Draft #3</w:t>
            </w:r>
          </w:p>
        </w:tc>
        <w:tc>
          <w:tcPr>
            <w:tcW w:w="1710"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10</w:t>
            </w:r>
            <w:r>
              <w:rPr>
                <w:rFonts w:ascii="Helvetica Neue" w:eastAsia="Helvetica Neue" w:hAnsi="Helvetica Neue" w:cs="Helvetica Neue"/>
                <w:sz w:val="20"/>
                <w:szCs w:val="20"/>
              </w:rPr>
              <w:t>/</w:t>
            </w:r>
            <w:r>
              <w:rPr>
                <w:rFonts w:ascii="Helvetica Neue" w:eastAsia="Helvetica Neue" w:hAnsi="Helvetica Neue" w:cs="Helvetica Neue"/>
                <w:sz w:val="20"/>
                <w:szCs w:val="20"/>
              </w:rPr>
              <w:t>17</w:t>
            </w:r>
            <w:r>
              <w:rPr>
                <w:rFonts w:ascii="Helvetica Neue" w:eastAsia="Helvetica Neue" w:hAnsi="Helvetica Neue" w:cs="Helvetica Neue"/>
                <w:sz w:val="20"/>
                <w:szCs w:val="20"/>
              </w:rPr>
              <w:t>/2</w:t>
            </w:r>
            <w:r>
              <w:rPr>
                <w:rFonts w:ascii="Helvetica Neue" w:eastAsia="Helvetica Neue" w:hAnsi="Helvetica Neue" w:cs="Helvetica Neue"/>
                <w:sz w:val="20"/>
                <w:szCs w:val="20"/>
              </w:rPr>
              <w:t>016</w:t>
            </w:r>
          </w:p>
        </w:tc>
        <w:tc>
          <w:tcPr>
            <w:tcW w:w="685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Adding functional requirements</w:t>
            </w:r>
            <w:r>
              <w:rPr>
                <w:rFonts w:ascii="Helvetica Neue" w:eastAsia="Helvetica Neue" w:hAnsi="Helvetica Neue" w:cs="Helvetica Neue"/>
                <w:sz w:val="20"/>
                <w:szCs w:val="20"/>
              </w:rPr>
              <w:t xml:space="preserve"> </w:t>
            </w:r>
          </w:p>
        </w:tc>
      </w:tr>
      <w:tr w:rsidR="00E8138D">
        <w:tc>
          <w:tcPr>
            <w:tcW w:w="118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Draft #4</w:t>
            </w:r>
          </w:p>
        </w:tc>
        <w:tc>
          <w:tcPr>
            <w:tcW w:w="1710"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10/19/2016</w:t>
            </w:r>
          </w:p>
        </w:tc>
        <w:tc>
          <w:tcPr>
            <w:tcW w:w="685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Adding more functional requirements, </w:t>
            </w:r>
            <w:proofErr w:type="spellStart"/>
            <w:r>
              <w:rPr>
                <w:rFonts w:ascii="Helvetica Neue" w:eastAsia="Helvetica Neue" w:hAnsi="Helvetica Neue" w:cs="Helvetica Neue"/>
                <w:sz w:val="20"/>
                <w:szCs w:val="20"/>
              </w:rPr>
              <w:t>non functional</w:t>
            </w:r>
            <w:proofErr w:type="spellEnd"/>
            <w:r>
              <w:rPr>
                <w:rFonts w:ascii="Helvetica Neue" w:eastAsia="Helvetica Neue" w:hAnsi="Helvetica Neue" w:cs="Helvetica Neue"/>
                <w:sz w:val="20"/>
                <w:szCs w:val="20"/>
              </w:rPr>
              <w:t xml:space="preserve"> requirements, and hardware requirements / Adding figures 1.1 and 2.1 / Updated the acronyms</w:t>
            </w:r>
          </w:p>
        </w:tc>
      </w:tr>
      <w:tr w:rsidR="00E8138D">
        <w:tc>
          <w:tcPr>
            <w:tcW w:w="118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Draft #5</w:t>
            </w:r>
          </w:p>
        </w:tc>
        <w:tc>
          <w:tcPr>
            <w:tcW w:w="1710"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10/22/2016</w:t>
            </w:r>
          </w:p>
        </w:tc>
        <w:tc>
          <w:tcPr>
            <w:tcW w:w="685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Adding functional requirements validation matrix / fixing functional requirements</w:t>
            </w:r>
          </w:p>
        </w:tc>
      </w:tr>
      <w:tr w:rsidR="00E8138D">
        <w:tc>
          <w:tcPr>
            <w:tcW w:w="118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Final Draft</w:t>
            </w:r>
          </w:p>
        </w:tc>
        <w:tc>
          <w:tcPr>
            <w:tcW w:w="171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6858" w:type="dxa"/>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Uploaded to CSNS</w:t>
            </w:r>
          </w:p>
        </w:tc>
      </w:tr>
    </w:tbl>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B16811">
      <w:r>
        <w:br w:type="page"/>
      </w:r>
    </w:p>
    <w:p w:rsidR="00E8138D" w:rsidRDefault="00B16811">
      <w:pPr>
        <w:pStyle w:val="Heading1"/>
      </w:pPr>
      <w:r>
        <w:lastRenderedPageBreak/>
        <w:t>List of TBD Items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a0"/>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070"/>
        <w:gridCol w:w="5040"/>
        <w:gridCol w:w="1638"/>
      </w:tblGrid>
      <w:tr w:rsidR="00E8138D">
        <w:tc>
          <w:tcPr>
            <w:tcW w:w="1008" w:type="dxa"/>
            <w:tcBorders>
              <w:bottom w:val="single" w:sz="24" w:space="0" w:color="000000"/>
            </w:tcBorders>
          </w:tcPr>
          <w:p w:rsidR="00E8138D" w:rsidRDefault="00B16811">
            <w:pPr>
              <w:pStyle w:val="Heading2"/>
              <w:tabs>
                <w:tab w:val="center" w:pos="1111"/>
              </w:tabs>
            </w:pPr>
            <w:r>
              <w:t>Page</w:t>
            </w:r>
            <w:r>
              <w:tab/>
            </w:r>
          </w:p>
        </w:tc>
        <w:tc>
          <w:tcPr>
            <w:tcW w:w="2070"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Item</w:t>
            </w:r>
          </w:p>
        </w:tc>
        <w:tc>
          <w:tcPr>
            <w:tcW w:w="5040"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Description</w:t>
            </w:r>
          </w:p>
        </w:tc>
        <w:tc>
          <w:tcPr>
            <w:tcW w:w="1638" w:type="dxa"/>
            <w:tcBorders>
              <w:bottom w:val="single" w:sz="24" w:space="0" w:color="000000"/>
            </w:tcBorders>
          </w:tcPr>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Status</w:t>
            </w:r>
          </w:p>
        </w:tc>
      </w:tr>
      <w:tr w:rsidR="00E8138D">
        <w:tc>
          <w:tcPr>
            <w:tcW w:w="1008"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5-1</w:t>
            </w:r>
          </w:p>
        </w:tc>
        <w:tc>
          <w:tcPr>
            <w:tcW w:w="2070"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Modules 2.1-2.10</w:t>
            </w:r>
          </w:p>
        </w:tc>
        <w:tc>
          <w:tcPr>
            <w:tcW w:w="5040"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coding for the modules</w:t>
            </w:r>
          </w:p>
        </w:tc>
        <w:tc>
          <w:tcPr>
            <w:tcW w:w="1638" w:type="dxa"/>
            <w:tcBorders>
              <w:top w:val="single" w:sz="24" w:space="0" w:color="000000"/>
            </w:tcBorders>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in progress</w:t>
            </w:r>
          </w:p>
        </w:tc>
      </w:tr>
      <w:tr w:rsidR="00E8138D">
        <w:tc>
          <w:tcPr>
            <w:tcW w:w="100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207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504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163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r>
      <w:tr w:rsidR="00E8138D">
        <w:tc>
          <w:tcPr>
            <w:tcW w:w="100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207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504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163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r>
      <w:tr w:rsidR="00E8138D">
        <w:tc>
          <w:tcPr>
            <w:tcW w:w="100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207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5040"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c>
          <w:tcPr>
            <w:tcW w:w="1638" w:type="dxa"/>
          </w:tcPr>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tc>
      </w:tr>
    </w:tbl>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jc w:val="center"/>
      </w:pPr>
    </w:p>
    <w:p w:rsidR="00E8138D" w:rsidRDefault="00B16811">
      <w:r>
        <w:br w:type="page"/>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center"/>
      </w:pPr>
      <w:r>
        <w:rPr>
          <w:rFonts w:ascii="Helvetica Neue" w:eastAsia="Helvetica Neue" w:hAnsi="Helvetica Neue" w:cs="Helvetica Neue"/>
          <w:b/>
          <w:u w:val="single"/>
        </w:rPr>
        <w:lastRenderedPageBreak/>
        <w:t>Table of Contents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1.0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INTRODUCTION</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Purpose</w:t>
      </w:r>
      <w:r>
        <w:rPr>
          <w:rFonts w:ascii="Helvetica Neue" w:eastAsia="Helvetica Neue" w:hAnsi="Helvetica Neue" w:cs="Helvetica Neue"/>
          <w:sz w:val="20"/>
          <w:szCs w:val="20"/>
        </w:rPr>
        <w:tab/>
        <w:t>1-1</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Scope</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1-1</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1.2.1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Document Organization</w:t>
      </w:r>
      <w:r>
        <w:rPr>
          <w:rFonts w:ascii="Helvetica Neue" w:eastAsia="Helvetica Neue" w:hAnsi="Helvetica Neue" w:cs="Helvetica Neue"/>
          <w:sz w:val="20"/>
          <w:szCs w:val="20"/>
        </w:rPr>
        <w:tab/>
        <w:t>1-1</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1.2.2</w:t>
      </w:r>
      <w:r>
        <w:rPr>
          <w:rFonts w:ascii="Helvetica Neue" w:eastAsia="Helvetica Neue" w:hAnsi="Helvetica Neue" w:cs="Helvetica Neue"/>
          <w:sz w:val="20"/>
          <w:szCs w:val="20"/>
        </w:rPr>
        <w:tab/>
      </w:r>
      <w:r>
        <w:rPr>
          <w:rFonts w:ascii="Helvetica Neue" w:eastAsia="Helvetica Neue" w:hAnsi="Helvetica Neue" w:cs="Helvetica Neue"/>
          <w:sz w:val="20"/>
          <w:szCs w:val="20"/>
        </w:rPr>
        <w:tab/>
        <w:t>Relationship to Other Documents</w:t>
      </w:r>
      <w:r>
        <w:rPr>
          <w:rFonts w:ascii="Helvetica Neue" w:eastAsia="Helvetica Neue" w:hAnsi="Helvetica Neue" w:cs="Helvetica Neue"/>
          <w:sz w:val="20"/>
          <w:szCs w:val="20"/>
        </w:rPr>
        <w:tab/>
        <w:t>1-3</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1.3</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System Architecture</w:t>
      </w:r>
      <w:r>
        <w:rPr>
          <w:rFonts w:ascii="Helvetica Neue" w:eastAsia="Helvetica Neue" w:hAnsi="Helvetica Neue" w:cs="Helvetica Neue"/>
          <w:sz w:val="20"/>
          <w:szCs w:val="20"/>
        </w:rPr>
        <w:tab/>
        <w:t>1-4</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 xml:space="preserve">1.3.1 </w:t>
      </w:r>
      <w:r>
        <w:rPr>
          <w:rFonts w:ascii="Helvetica Neue" w:eastAsia="Helvetica Neue" w:hAnsi="Helvetica Neue" w:cs="Helvetica Neue"/>
          <w:sz w:val="20"/>
          <w:szCs w:val="20"/>
        </w:rPr>
        <w:tab/>
      </w:r>
      <w:r>
        <w:rPr>
          <w:rFonts w:ascii="Helvetica Neue" w:eastAsia="Helvetica Neue" w:hAnsi="Helvetica Neue" w:cs="Helvetica Neue"/>
          <w:sz w:val="20"/>
          <w:szCs w:val="20"/>
        </w:rPr>
        <w:tab/>
        <w:t>Context Diagram (Level 0 DFD)</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1.3.2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 xml:space="preserve">Description of </w:t>
      </w:r>
      <w:r>
        <w:rPr>
          <w:rFonts w:ascii="Helvetica Neue" w:eastAsia="Helvetica Neue" w:hAnsi="Helvetica Neue" w:cs="Helvetica Neue"/>
          <w:b/>
          <w:sz w:val="20"/>
          <w:szCs w:val="20"/>
        </w:rPr>
        <w:t xml:space="preserve">TGEU </w:t>
      </w:r>
      <w:r>
        <w:rPr>
          <w:rFonts w:ascii="Helvetica Neue" w:eastAsia="Helvetica Neue" w:hAnsi="Helvetica Neue" w:cs="Helvetica Neue"/>
          <w:sz w:val="20"/>
          <w:szCs w:val="20"/>
        </w:rPr>
        <w:t>Major Units</w:t>
      </w:r>
    </w:p>
    <w:p w:rsidR="00E8138D" w:rsidRDefault="00E8138D">
      <w:pPr>
        <w:tabs>
          <w:tab w:val="left" w:pos="360"/>
          <w:tab w:val="left" w:pos="720"/>
          <w:tab w:val="left" w:pos="1080"/>
          <w:tab w:val="left" w:pos="144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1.5</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Requirement Development Process</w:t>
      </w:r>
      <w:r>
        <w:rPr>
          <w:rFonts w:ascii="Helvetica Neue" w:eastAsia="Helvetica Neue" w:hAnsi="Helvetica Neue" w:cs="Helvetica Neue"/>
          <w:sz w:val="20"/>
          <w:szCs w:val="20"/>
        </w:rPr>
        <w:tab/>
        <w:t>1-9</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1.6</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References</w:t>
      </w:r>
      <w:r>
        <w:rPr>
          <w:rFonts w:ascii="Helvetica Neue" w:eastAsia="Helvetica Neue" w:hAnsi="Helvetica Neue" w:cs="Helvetica Neue"/>
          <w:sz w:val="20"/>
          <w:szCs w:val="20"/>
        </w:rPr>
        <w:tab/>
        <w:t>1-11</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1.6.1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Controlling Documents</w:t>
      </w:r>
      <w:r>
        <w:rPr>
          <w:rFonts w:ascii="Helvetica Neue" w:eastAsia="Helvetica Neue" w:hAnsi="Helvetica Neue" w:cs="Helvetica Neue"/>
          <w:sz w:val="20"/>
          <w:szCs w:val="20"/>
        </w:rPr>
        <w:tab/>
        <w:t>1-11</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1.6.2</w:t>
      </w:r>
      <w:r>
        <w:rPr>
          <w:rFonts w:ascii="Helvetica Neue" w:eastAsia="Helvetica Neue" w:hAnsi="Helvetica Neue" w:cs="Helvetica Neue"/>
          <w:sz w:val="20"/>
          <w:szCs w:val="20"/>
        </w:rPr>
        <w:tab/>
      </w:r>
      <w:r>
        <w:rPr>
          <w:rFonts w:ascii="Helvetica Neue" w:eastAsia="Helvetica Neue" w:hAnsi="Helvetica Neue" w:cs="Helvetica Neue"/>
          <w:sz w:val="20"/>
          <w:szCs w:val="20"/>
        </w:rPr>
        <w:tab/>
        <w:t>Applicable Documents</w:t>
      </w:r>
      <w:r>
        <w:rPr>
          <w:rFonts w:ascii="Helvetica Neue" w:eastAsia="Helvetica Neue" w:hAnsi="Helvetica Neue" w:cs="Helvetica Neue"/>
          <w:sz w:val="20"/>
          <w:szCs w:val="20"/>
        </w:rPr>
        <w:tab/>
        <w:t>1-11</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1.6.3</w:t>
      </w:r>
      <w:r>
        <w:rPr>
          <w:rFonts w:ascii="Helvetica Neue" w:eastAsia="Helvetica Neue" w:hAnsi="Helvetica Neue" w:cs="Helvetica Neue"/>
          <w:sz w:val="20"/>
          <w:szCs w:val="20"/>
        </w:rPr>
        <w:tab/>
      </w:r>
      <w:r>
        <w:rPr>
          <w:rFonts w:ascii="Helvetica Neue" w:eastAsia="Helvetica Neue" w:hAnsi="Helvetica Neue" w:cs="Helvetica Neue"/>
          <w:sz w:val="20"/>
          <w:szCs w:val="20"/>
        </w:rPr>
        <w:tab/>
        <w:t>Standards</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2.0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 xml:space="preserve">DETAILED FUNCTIONAL DESCRIPTION OF THE </w:t>
      </w:r>
      <w:r>
        <w:rPr>
          <w:rFonts w:ascii="Helvetica Neue" w:eastAsia="Helvetica Neue" w:hAnsi="Helvetica Neue" w:cs="Helvetica Neue"/>
          <w:b/>
          <w:i/>
          <w:sz w:val="20"/>
          <w:szCs w:val="20"/>
        </w:rPr>
        <w:t>TGEU</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2.1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Detailed Functi</w:t>
      </w:r>
      <w:r>
        <w:rPr>
          <w:rFonts w:ascii="Helvetica Neue" w:eastAsia="Helvetica Neue" w:hAnsi="Helvetica Neue" w:cs="Helvetica Neue"/>
          <w:sz w:val="20"/>
          <w:szCs w:val="20"/>
        </w:rPr>
        <w:t>onal Description</w:t>
      </w:r>
      <w:r>
        <w:rPr>
          <w:rFonts w:ascii="Helvetica Neue" w:eastAsia="Helvetica Neue" w:hAnsi="Helvetica Neue" w:cs="Helvetica Neue"/>
          <w:sz w:val="20"/>
          <w:szCs w:val="20"/>
        </w:rPr>
        <w:tab/>
        <w:t>2-1</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2.1.1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Higher Level DFDs</w:t>
      </w: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2.1.2</w:t>
      </w:r>
      <w:r>
        <w:rPr>
          <w:rFonts w:ascii="Helvetica Neue" w:eastAsia="Helvetica Neue" w:hAnsi="Helvetica Neue" w:cs="Helvetica Neue"/>
          <w:sz w:val="20"/>
          <w:szCs w:val="20"/>
        </w:rPr>
        <w:tab/>
      </w:r>
      <w:r>
        <w:rPr>
          <w:rFonts w:ascii="Helvetica Neue" w:eastAsia="Helvetica Neue" w:hAnsi="Helvetica Neue" w:cs="Helvetica Neue"/>
          <w:sz w:val="20"/>
          <w:szCs w:val="20"/>
        </w:rPr>
        <w:tab/>
        <w:t>Detailed Functional Description of Major Sub-Units</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3.0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TGEU REQUIREMENTS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TGEU FUNCTIONAL REQUIREMENTS</w:t>
      </w:r>
      <w:r>
        <w:rPr>
          <w:rFonts w:ascii="Helvetica Neue" w:eastAsia="Helvetica Neue" w:hAnsi="Helvetica Neue" w:cs="Helvetica Neue"/>
          <w:sz w:val="20"/>
          <w:szCs w:val="20"/>
        </w:rPr>
        <w:tab/>
        <w:t>3-1</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TGEU NON-FUNCTIONAL REQUIREMENTS</w:t>
      </w:r>
      <w:r>
        <w:rPr>
          <w:rFonts w:ascii="Helvetica Neue" w:eastAsia="Helvetica Neue" w:hAnsi="Helvetica Neue" w:cs="Helvetica Neue"/>
          <w:sz w:val="20"/>
          <w:szCs w:val="20"/>
        </w:rPr>
        <w:tab/>
        <w:t>3-</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4.0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 xml:space="preserve">TGEU DETAILED DESIGN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3600"/>
          <w:tab w:val="left" w:pos="7920"/>
        </w:tabs>
      </w:pPr>
      <w:r>
        <w:rPr>
          <w:rFonts w:ascii="Helvetica Neue" w:eastAsia="Helvetica Neue" w:hAnsi="Helvetica Neue" w:cs="Helvetica Neue"/>
          <w:sz w:val="20"/>
          <w:szCs w:val="20"/>
        </w:rPr>
        <w:t>4.1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Introduction</w:t>
      </w:r>
      <w:r>
        <w:rPr>
          <w:rFonts w:ascii="Helvetica Neue" w:eastAsia="Helvetica Neue" w:hAnsi="Helvetica Neue" w:cs="Helvetica Neue"/>
          <w:sz w:val="20"/>
          <w:szCs w:val="20"/>
        </w:rPr>
        <w:tab/>
      </w:r>
      <w:r>
        <w:rPr>
          <w:rFonts w:ascii="Helvetica Neue" w:eastAsia="Helvetica Neue" w:hAnsi="Helvetica Neue" w:cs="Helvetica Neue"/>
          <w:sz w:val="20"/>
          <w:szCs w:val="20"/>
        </w:rPr>
        <w:tab/>
        <w:t>4-1</w:t>
      </w:r>
    </w:p>
    <w:p w:rsidR="00E8138D" w:rsidRDefault="00E8138D">
      <w:pPr>
        <w:tabs>
          <w:tab w:val="left" w:pos="360"/>
          <w:tab w:val="left" w:pos="720"/>
          <w:tab w:val="left" w:pos="1080"/>
          <w:tab w:val="left" w:pos="3600"/>
          <w:tab w:val="left" w:pos="7920"/>
        </w:tabs>
      </w:pPr>
    </w:p>
    <w:p w:rsidR="00E8138D" w:rsidRDefault="00E8138D">
      <w:pPr>
        <w:tabs>
          <w:tab w:val="left" w:pos="360"/>
          <w:tab w:val="left" w:pos="720"/>
          <w:tab w:val="left" w:pos="1080"/>
          <w:tab w:val="left" w:pos="3600"/>
          <w:tab w:val="left" w:pos="7920"/>
        </w:tabs>
      </w:pPr>
    </w:p>
    <w:p w:rsidR="00E8138D" w:rsidRDefault="00B16811">
      <w:pPr>
        <w:tabs>
          <w:tab w:val="left" w:pos="360"/>
          <w:tab w:val="left" w:pos="720"/>
          <w:tab w:val="left" w:pos="1080"/>
          <w:tab w:val="left" w:pos="3600"/>
          <w:tab w:val="left" w:pos="7920"/>
        </w:tabs>
      </w:pPr>
      <w:r>
        <w:rPr>
          <w:rFonts w:ascii="Helvetica Neue" w:eastAsia="Helvetica Neue" w:hAnsi="Helvetica Neue" w:cs="Helvetica Neue"/>
          <w:sz w:val="20"/>
          <w:szCs w:val="20"/>
        </w:rPr>
        <w:t>4.2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TGEU External Interface Descriptions</w:t>
      </w:r>
      <w:r>
        <w:rPr>
          <w:rFonts w:ascii="Helvetica Neue" w:eastAsia="Helvetica Neue" w:hAnsi="Helvetica Neue" w:cs="Helvetica Neue"/>
          <w:sz w:val="20"/>
          <w:szCs w:val="20"/>
        </w:rPr>
        <w:tab/>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5.0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TGEU ELEMENTS OF IMPLEMENTATION</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2520"/>
          <w:tab w:val="left" w:pos="7920"/>
        </w:tabs>
      </w:pPr>
      <w:r>
        <w:rPr>
          <w:rFonts w:ascii="Helvetica Neue" w:eastAsia="Helvetica Neue" w:hAnsi="Helvetica Neue" w:cs="Helvetica Neue"/>
          <w:sz w:val="20"/>
          <w:szCs w:val="20"/>
        </w:rPr>
        <w:t>5.1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Introduction</w:t>
      </w:r>
      <w:r>
        <w:rPr>
          <w:rFonts w:ascii="Helvetica Neue" w:eastAsia="Helvetica Neue" w:hAnsi="Helvetica Neue" w:cs="Helvetica Neue"/>
          <w:sz w:val="20"/>
          <w:szCs w:val="20"/>
        </w:rPr>
        <w:tab/>
      </w:r>
      <w:r>
        <w:rPr>
          <w:rFonts w:ascii="Helvetica Neue" w:eastAsia="Helvetica Neue" w:hAnsi="Helvetica Neue" w:cs="Helvetica Neue"/>
          <w:sz w:val="20"/>
          <w:szCs w:val="20"/>
        </w:rPr>
        <w:tab/>
        <w:t>5-1</w:t>
      </w:r>
    </w:p>
    <w:p w:rsidR="00E8138D" w:rsidRDefault="00B16811">
      <w:pPr>
        <w:tabs>
          <w:tab w:val="left" w:pos="360"/>
          <w:tab w:val="left" w:pos="720"/>
          <w:tab w:val="left" w:pos="1080"/>
          <w:tab w:val="left" w:pos="2520"/>
          <w:tab w:val="left" w:pos="7920"/>
        </w:tabs>
      </w:pPr>
      <w:r>
        <w:rPr>
          <w:rFonts w:ascii="Helvetica Neue" w:eastAsia="Helvetica Neue" w:hAnsi="Helvetica Neue" w:cs="Helvetica Neue"/>
          <w:sz w:val="20"/>
          <w:szCs w:val="20"/>
        </w:rPr>
        <w:t>5.1.1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Assumptions and Constraints</w:t>
      </w:r>
      <w:r>
        <w:rPr>
          <w:rFonts w:ascii="Helvetica Neue" w:eastAsia="Helvetica Neue" w:hAnsi="Helvetica Neue" w:cs="Helvetica Neue"/>
          <w:sz w:val="20"/>
          <w:szCs w:val="20"/>
        </w:rPr>
        <w:tab/>
        <w:t>5-</w:t>
      </w:r>
    </w:p>
    <w:p w:rsidR="00E8138D" w:rsidRDefault="00304BEF">
      <w:pPr>
        <w:tabs>
          <w:tab w:val="left" w:pos="360"/>
          <w:tab w:val="left" w:pos="720"/>
          <w:tab w:val="left" w:pos="1080"/>
          <w:tab w:val="left" w:pos="2520"/>
          <w:tab w:val="left" w:pos="7920"/>
        </w:tabs>
      </w:pPr>
      <w:r>
        <w:rPr>
          <w:rFonts w:ascii="Helvetica Neue" w:eastAsia="Helvetica Neue" w:hAnsi="Helvetica Neue" w:cs="Helvetica Neue"/>
          <w:sz w:val="20"/>
          <w:szCs w:val="20"/>
        </w:rPr>
        <w:lastRenderedPageBreak/>
        <w:t>5.2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Implementation Goals</w:t>
      </w:r>
      <w:r>
        <w:rPr>
          <w:rFonts w:ascii="Helvetica Neue" w:eastAsia="Helvetica Neue" w:hAnsi="Helvetica Neue" w:cs="Helvetica Neue"/>
          <w:sz w:val="20"/>
          <w:szCs w:val="20"/>
        </w:rPr>
        <w:tab/>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6.0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TGEU TEST PLAN</w:t>
      </w:r>
      <w:r>
        <w:rPr>
          <w:rFonts w:ascii="Helvetica Neue" w:eastAsia="Helvetica Neue" w:hAnsi="Helvetica Neue" w:cs="Helvetica Neue"/>
          <w:b/>
          <w:sz w:val="20"/>
          <w:szCs w:val="20"/>
        </w:rPr>
        <w:tab/>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6.1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External Peer Reviews</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6-1</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6.2.</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sz w:val="20"/>
          <w:szCs w:val="20"/>
        </w:rPr>
        <w:t>Functional and Performance Requirements Validation Matrix</w:t>
      </w:r>
      <w:r>
        <w:rPr>
          <w:rFonts w:ascii="Helvetica Neue" w:eastAsia="Helvetica Neue" w:hAnsi="Helvetica Neue" w:cs="Helvetica Neue"/>
          <w:b/>
          <w:sz w:val="20"/>
          <w:szCs w:val="20"/>
        </w:rPr>
        <w:tab/>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A.</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ACRONYMS</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sz w:val="20"/>
          <w:szCs w:val="20"/>
        </w:rPr>
        <w:t>A-1</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b/>
          <w:sz w:val="20"/>
          <w:szCs w:val="20"/>
        </w:rPr>
        <w:t>B.</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DATA DICTIONARY</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B-1</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r>
        <w:rPr>
          <w:rFonts w:ascii="Helvetica Neue" w:eastAsia="Helvetica Neue" w:hAnsi="Helvetica Neue" w:cs="Helvetica Neue"/>
          <w:b/>
          <w:u w:val="single"/>
        </w:rPr>
        <w:t>List of Figures</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ab/>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Figure 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Context Diagram (Level 0 Data Flow Diagram)</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Figure 2-1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Level 1 Data Flow Dia</w:t>
      </w:r>
      <w:r>
        <w:rPr>
          <w:rFonts w:ascii="Helvetica Neue" w:eastAsia="Helvetica Neue" w:hAnsi="Helvetica Neue" w:cs="Helvetica Neue"/>
          <w:sz w:val="20"/>
          <w:szCs w:val="20"/>
        </w:rPr>
        <w:t>gram</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pPr>
      <w:r>
        <w:rPr>
          <w:rFonts w:ascii="Helvetica Neue" w:eastAsia="Helvetica Neue" w:hAnsi="Helvetica Neue" w:cs="Helvetica Neue"/>
          <w:b/>
          <w:u w:val="single"/>
        </w:rPr>
        <w:t>List of Tables</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None.</w:t>
      </w:r>
    </w:p>
    <w:p w:rsidR="00E8138D" w:rsidRDefault="00E8138D"/>
    <w:p w:rsidR="00E8138D" w:rsidRDefault="00E8138D"/>
    <w:p w:rsidR="00E8138D" w:rsidRDefault="00E8138D"/>
    <w:p w:rsidR="00E8138D" w:rsidRDefault="00E8138D"/>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r>
        <w:br w:type="page"/>
      </w:r>
    </w:p>
    <w:p w:rsidR="00E8138D" w:rsidRDefault="00E8138D">
      <w:pPr>
        <w:widowControl w:val="0"/>
        <w:spacing w:line="276" w:lineRule="auto"/>
        <w:sectPr w:rsidR="00E8138D">
          <w:type w:val="continuous"/>
          <w:pgSz w:w="12240" w:h="15840"/>
          <w:pgMar w:top="720" w:right="1440" w:bottom="720" w:left="1440" w:header="720" w:footer="720" w:gutter="0"/>
          <w:cols w:space="720"/>
        </w:sectPr>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lastRenderedPageBreak/>
        <w:t>1.</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INTRODUCTION</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1.1</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Purpose</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purpose of this document is </w:t>
      </w:r>
      <w:r>
        <w:rPr>
          <w:rFonts w:ascii="Helvetica Neue" w:eastAsia="Helvetica Neue" w:hAnsi="Helvetica Neue" w:cs="Helvetica Neue"/>
          <w:b/>
          <w:sz w:val="20"/>
          <w:szCs w:val="20"/>
        </w:rPr>
        <w:t>four-fold</w:t>
      </w:r>
      <w:r>
        <w:rPr>
          <w:rFonts w:ascii="Helvetica Neue" w:eastAsia="Helvetica Neue" w:hAnsi="Helvetica Neue" w:cs="Helvetica Neue"/>
          <w:sz w:val="20"/>
          <w:szCs w:val="20"/>
        </w:rPr>
        <w: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2520"/>
          <w:tab w:val="left" w:pos="2880"/>
          <w:tab w:val="left" w:pos="3240"/>
          <w:tab w:val="left" w:pos="3600"/>
        </w:tabs>
      </w:pPr>
      <w:r>
        <w:rPr>
          <w:rFonts w:ascii="Helvetica Neue" w:eastAsia="Helvetica Neue" w:hAnsi="Helvetica Neue" w:cs="Helvetica Neue"/>
          <w:sz w:val="20"/>
          <w:szCs w:val="20"/>
        </w:rPr>
        <w:tab/>
        <w:t>a)</w:t>
      </w:r>
      <w:r>
        <w:rPr>
          <w:rFonts w:ascii="Helvetica Neue" w:eastAsia="Helvetica Neue" w:hAnsi="Helvetica Neue" w:cs="Helvetica Neue"/>
          <w:sz w:val="20"/>
          <w:szCs w:val="20"/>
        </w:rPr>
        <w:tab/>
        <w:t xml:space="preserve">Completely define a full set of requirements for the </w:t>
      </w:r>
      <w:r>
        <w:rPr>
          <w:rFonts w:ascii="Helvetica Neue" w:eastAsia="Helvetica Neue" w:hAnsi="Helvetica Neue" w:cs="Helvetica Neue"/>
          <w:b/>
          <w:sz w:val="20"/>
          <w:szCs w:val="20"/>
        </w:rPr>
        <w:t>TGEU – Section 3.0</w:t>
      </w:r>
      <w:r>
        <w:rPr>
          <w:rFonts w:ascii="Helvetica Neue" w:eastAsia="Helvetica Neue" w:hAnsi="Helvetica Neue" w:cs="Helvetica Neue"/>
          <w:sz w:val="20"/>
          <w:szCs w:val="20"/>
        </w:rPr>
        <w:t>.</w:t>
      </w:r>
    </w:p>
    <w:p w:rsidR="00E8138D" w:rsidRDefault="00B16811">
      <w:pPr>
        <w:tabs>
          <w:tab w:val="left" w:pos="360"/>
          <w:tab w:val="left" w:pos="72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color w:val="FF0000"/>
          <w:sz w:val="20"/>
          <w:szCs w:val="20"/>
        </w:rPr>
        <w:t>(These sections correspond to a Software Requirements Document, SRD).</w:t>
      </w:r>
    </w:p>
    <w:p w:rsidR="00E8138D" w:rsidRDefault="00B16811">
      <w:pPr>
        <w:tabs>
          <w:tab w:val="left" w:pos="360"/>
          <w:tab w:val="left" w:pos="720"/>
          <w:tab w:val="left" w:pos="2520"/>
          <w:tab w:val="left" w:pos="2880"/>
          <w:tab w:val="left" w:pos="3240"/>
          <w:tab w:val="left" w:pos="3600"/>
        </w:tabs>
      </w:pPr>
      <w:r>
        <w:rPr>
          <w:rFonts w:ascii="Helvetica Neue" w:eastAsia="Helvetica Neue" w:hAnsi="Helvetica Neue" w:cs="Helvetica Neue"/>
          <w:sz w:val="20"/>
          <w:szCs w:val="20"/>
        </w:rPr>
        <w:tab/>
      </w:r>
    </w:p>
    <w:p w:rsidR="00E8138D" w:rsidRDefault="00B16811">
      <w:pPr>
        <w:tabs>
          <w:tab w:val="left" w:pos="360"/>
          <w:tab w:val="left" w:pos="720"/>
          <w:tab w:val="left" w:pos="2520"/>
          <w:tab w:val="left" w:pos="2880"/>
          <w:tab w:val="left" w:pos="3240"/>
          <w:tab w:val="left" w:pos="3600"/>
        </w:tabs>
      </w:pPr>
      <w:r>
        <w:rPr>
          <w:rFonts w:ascii="Helvetica Neue" w:eastAsia="Helvetica Neue" w:hAnsi="Helvetica Neue" w:cs="Helvetica Neue"/>
          <w:sz w:val="20"/>
          <w:szCs w:val="20"/>
        </w:rPr>
        <w:tab/>
        <w:t>b)</w:t>
      </w:r>
      <w:r>
        <w:rPr>
          <w:rFonts w:ascii="Helvetica Neue" w:eastAsia="Helvetica Neue" w:hAnsi="Helvetica Neue" w:cs="Helvetica Neue"/>
          <w:sz w:val="20"/>
          <w:szCs w:val="20"/>
        </w:rPr>
        <w:tab/>
        <w:t xml:space="preserve">Completely define the design for the </w:t>
      </w:r>
      <w:r>
        <w:rPr>
          <w:rFonts w:ascii="Helvetica Neue" w:eastAsia="Helvetica Neue" w:hAnsi="Helvetica Neue" w:cs="Helvetica Neue"/>
          <w:b/>
          <w:sz w:val="20"/>
          <w:szCs w:val="20"/>
        </w:rPr>
        <w:t>TGEU – Section 4.0</w:t>
      </w:r>
      <w:r>
        <w:rPr>
          <w:rFonts w:ascii="Helvetica Neue" w:eastAsia="Helvetica Neue" w:hAnsi="Helvetica Neue" w:cs="Helvetica Neue"/>
          <w:sz w:val="20"/>
          <w:szCs w:val="20"/>
        </w:rPr>
        <w:t>.</w:t>
      </w:r>
    </w:p>
    <w:p w:rsidR="00E8138D" w:rsidRDefault="00B16811">
      <w:pPr>
        <w:tabs>
          <w:tab w:val="left" w:pos="360"/>
          <w:tab w:val="left" w:pos="72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color w:val="FF0000"/>
          <w:sz w:val="20"/>
          <w:szCs w:val="20"/>
        </w:rPr>
        <w:t>(These sections correspond to a Software Design Document, SDD).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t>c)</w:t>
      </w:r>
      <w:r>
        <w:rPr>
          <w:rFonts w:ascii="Helvetica Neue" w:eastAsia="Helvetica Neue" w:hAnsi="Helvetica Neue" w:cs="Helvetica Neue"/>
          <w:sz w:val="20"/>
          <w:szCs w:val="20"/>
        </w:rPr>
        <w:tab/>
        <w:t xml:space="preserve">Define and partially implement feasible modules for </w:t>
      </w: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TGEU – Section 5.0</w:t>
      </w:r>
      <w:r>
        <w:rPr>
          <w:rFonts w:ascii="Helvetica Neue" w:eastAsia="Helvetica Neue" w:hAnsi="Helvetica Neue" w:cs="Helvetica Neue"/>
          <w:sz w:val="20"/>
          <w:szCs w:val="20"/>
        </w:rPr>
        <w:t xml:space="preserve">.  </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color w:val="FF0000"/>
          <w:sz w:val="20"/>
          <w:szCs w:val="20"/>
        </w:rPr>
        <w:t>(These sections correspond to the Software Implementation Document, SID).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2520"/>
          <w:tab w:val="left" w:pos="2880"/>
          <w:tab w:val="left" w:pos="3240"/>
          <w:tab w:val="left" w:pos="3600"/>
        </w:tabs>
      </w:pPr>
      <w:r>
        <w:rPr>
          <w:rFonts w:ascii="Helvetica Neue" w:eastAsia="Helvetica Neue" w:hAnsi="Helvetica Neue" w:cs="Helvetica Neue"/>
          <w:sz w:val="20"/>
          <w:szCs w:val="20"/>
        </w:rPr>
        <w:tab/>
        <w:t>d)</w:t>
      </w:r>
      <w:r>
        <w:rPr>
          <w:rFonts w:ascii="Helvetica Neue" w:eastAsia="Helvetica Neue" w:hAnsi="Helvetica Neue" w:cs="Helvetica Neue"/>
          <w:sz w:val="20"/>
          <w:szCs w:val="20"/>
        </w:rPr>
        <w:tab/>
        <w:t xml:space="preserve">Completely define the Test Plan for the </w:t>
      </w:r>
      <w:r>
        <w:rPr>
          <w:rFonts w:ascii="Helvetica Neue" w:eastAsia="Helvetica Neue" w:hAnsi="Helvetica Neue" w:cs="Helvetica Neue"/>
          <w:b/>
          <w:sz w:val="20"/>
          <w:szCs w:val="20"/>
        </w:rPr>
        <w:t>TGEU – Section 6.0</w:t>
      </w:r>
      <w:r>
        <w:rPr>
          <w:rFonts w:ascii="Helvetica Neue" w:eastAsia="Helvetica Neue" w:hAnsi="Helvetica Neue" w:cs="Helvetica Neue"/>
          <w:sz w:val="20"/>
          <w:szCs w:val="20"/>
        </w:rPr>
        <w:t>.</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color w:val="FF0000"/>
          <w:sz w:val="20"/>
          <w:szCs w:val="20"/>
        </w:rPr>
        <w:t>(These sections correspond to a Software Test Plan, STP).</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complete definition of all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requirements provides the source requirement inputs for the development of the subsequent supporting software subsystems documents.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1.2</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Scope</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documentation developed as part of this cs3337 class, starts with the </w:t>
      </w:r>
      <w:r>
        <w:rPr>
          <w:rFonts w:ascii="Helvetica Neue" w:eastAsia="Helvetica Neue" w:hAnsi="Helvetica Neue" w:cs="Helvetica Neue"/>
          <w:sz w:val="20"/>
          <w:szCs w:val="20"/>
        </w:rPr>
        <w:t>SRD including elements of Software Design and parts of a Test Plan.</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The scope of this document includes the following:</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numPr>
          <w:ilvl w:val="0"/>
          <w:numId w:val="1"/>
        </w:numPr>
        <w:tabs>
          <w:tab w:val="left" w:pos="360"/>
          <w:tab w:val="left" w:pos="1080"/>
          <w:tab w:val="left" w:pos="1440"/>
          <w:tab w:val="left" w:pos="1800"/>
          <w:tab w:val="left" w:pos="2160"/>
          <w:tab w:val="left" w:pos="2520"/>
          <w:tab w:val="left" w:pos="2880"/>
          <w:tab w:val="left" w:pos="3240"/>
          <w:tab w:val="left" w:pos="3600"/>
        </w:tabs>
        <w:ind w:hanging="360"/>
        <w:rPr>
          <w:sz w:val="20"/>
          <w:szCs w:val="20"/>
        </w:rPr>
      </w:pPr>
      <w:r>
        <w:rPr>
          <w:rFonts w:ascii="Helvetica Neue" w:eastAsia="Helvetica Neue" w:hAnsi="Helvetica Neue" w:cs="Helvetica Neue"/>
          <w:sz w:val="20"/>
          <w:szCs w:val="20"/>
        </w:rPr>
        <w:t xml:space="preserve">All functional and non-functional requirements on 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are captured.  This includes Verification &amp; Validation (V&amp;V) requirements, a</w:t>
      </w:r>
      <w:r>
        <w:rPr>
          <w:rFonts w:ascii="Helvetica Neue" w:eastAsia="Helvetica Neue" w:hAnsi="Helvetica Neue" w:cs="Helvetica Neue"/>
          <w:sz w:val="20"/>
          <w:szCs w:val="20"/>
        </w:rPr>
        <w:t>s well as inter-software subsystems requirements.</w:t>
      </w:r>
    </w:p>
    <w:p w:rsidR="00E8138D" w:rsidRDefault="00B16811">
      <w:pPr>
        <w:numPr>
          <w:ilvl w:val="0"/>
          <w:numId w:val="1"/>
        </w:numPr>
        <w:tabs>
          <w:tab w:val="left" w:pos="360"/>
          <w:tab w:val="left" w:pos="1080"/>
          <w:tab w:val="left" w:pos="1440"/>
          <w:tab w:val="left" w:pos="1800"/>
          <w:tab w:val="left" w:pos="2160"/>
          <w:tab w:val="left" w:pos="2520"/>
          <w:tab w:val="left" w:pos="2880"/>
          <w:tab w:val="left" w:pos="3240"/>
          <w:tab w:val="left" w:pos="3600"/>
        </w:tabs>
        <w:ind w:hanging="360"/>
        <w:rPr>
          <w:sz w:val="20"/>
          <w:szCs w:val="20"/>
        </w:rPr>
      </w:pPr>
      <w:r>
        <w:rPr>
          <w:rFonts w:ascii="Helvetica Neue" w:eastAsia="Helvetica Neue" w:hAnsi="Helvetica Neue" w:cs="Helvetica Neue"/>
          <w:sz w:val="20"/>
          <w:szCs w:val="20"/>
        </w:rPr>
        <w:t xml:space="preserve">A complete set of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Requirements.  These requirements are organized by key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functional units shown on the Level 1 DFD. The Level 1 DFD is shown on page </w:t>
      </w:r>
      <w:r>
        <w:rPr>
          <w:rFonts w:ascii="Helvetica Neue" w:eastAsia="Helvetica Neue" w:hAnsi="Helvetica Neue" w:cs="Helvetica Neue"/>
          <w:sz w:val="20"/>
          <w:szCs w:val="20"/>
        </w:rPr>
        <w:t>10.</w:t>
      </w:r>
    </w:p>
    <w:p w:rsidR="00E8138D" w:rsidRDefault="00B16811">
      <w:pPr>
        <w:numPr>
          <w:ilvl w:val="0"/>
          <w:numId w:val="1"/>
        </w:numPr>
        <w:tabs>
          <w:tab w:val="left" w:pos="360"/>
          <w:tab w:val="left" w:pos="1080"/>
          <w:tab w:val="left" w:pos="1440"/>
          <w:tab w:val="left" w:pos="1800"/>
          <w:tab w:val="left" w:pos="2160"/>
          <w:tab w:val="left" w:pos="2520"/>
          <w:tab w:val="left" w:pos="2880"/>
          <w:tab w:val="left" w:pos="3240"/>
          <w:tab w:val="left" w:pos="3600"/>
        </w:tabs>
        <w:ind w:hanging="360"/>
        <w:rPr>
          <w:sz w:val="20"/>
          <w:szCs w:val="20"/>
        </w:rPr>
      </w:pPr>
      <w:r>
        <w:rPr>
          <w:rFonts w:ascii="Helvetica Neue" w:eastAsia="Helvetica Neue" w:hAnsi="Helvetica Neue" w:cs="Helvetica Neue"/>
          <w:sz w:val="20"/>
          <w:szCs w:val="20"/>
        </w:rPr>
        <w:t xml:space="preserve">A trace matrix, relating all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functional requirements to functional subunits as expanded in lower level DFDs. Level 2 and higher DFDs are provided on pages</w:t>
      </w:r>
      <w:r>
        <w:rPr>
          <w:rFonts w:ascii="Helvetica Neue" w:eastAsia="Helvetica Neue" w:hAnsi="Helvetica Neue" w:cs="Helvetica Neue"/>
          <w:sz w:val="20"/>
          <w:szCs w:val="20"/>
        </w:rPr>
        <w:t xml:space="preserve"> not applicable.</w:t>
      </w:r>
    </w:p>
    <w:p w:rsidR="00E8138D" w:rsidRDefault="00B16811">
      <w:pPr>
        <w:numPr>
          <w:ilvl w:val="0"/>
          <w:numId w:val="1"/>
        </w:numPr>
        <w:tabs>
          <w:tab w:val="left" w:pos="360"/>
          <w:tab w:val="left" w:pos="1080"/>
          <w:tab w:val="left" w:pos="1440"/>
          <w:tab w:val="left" w:pos="1800"/>
          <w:tab w:val="left" w:pos="2160"/>
          <w:tab w:val="left" w:pos="2520"/>
          <w:tab w:val="left" w:pos="2880"/>
          <w:tab w:val="left" w:pos="3240"/>
          <w:tab w:val="left" w:pos="3600"/>
        </w:tabs>
        <w:ind w:hanging="360"/>
        <w:rPr>
          <w:sz w:val="20"/>
          <w:szCs w:val="20"/>
        </w:rPr>
      </w:pPr>
      <w:r>
        <w:rPr>
          <w:rFonts w:ascii="Helvetica Neue" w:eastAsia="Helvetica Neue" w:hAnsi="Helvetica Neue" w:cs="Helvetica Neue"/>
          <w:sz w:val="20"/>
          <w:szCs w:val="20"/>
        </w:rPr>
        <w:t xml:space="preserve">The functional requirements defined in 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Requirements section have been expanded to include more specific </w:t>
      </w:r>
      <w:r>
        <w:rPr>
          <w:rFonts w:ascii="Helvetica Neue" w:eastAsia="Helvetica Neue" w:hAnsi="Helvetica Neue" w:cs="Helvetica Neue"/>
          <w:sz w:val="20"/>
          <w:szCs w:val="20"/>
        </w:rPr>
        <w:t xml:space="preserve">hardware requirements.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1.2.1</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Document Organization</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organization of this document provides a natural flow or allocation of requirements to each succeeding section.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Details regarding the overall document are given in sub-section 1.5 below.</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304BEF" w:rsidRDefault="00304BEF">
      <w:pPr>
        <w:tabs>
          <w:tab w:val="left" w:pos="360"/>
          <w:tab w:val="left" w:pos="720"/>
          <w:tab w:val="left" w:pos="1080"/>
          <w:tab w:val="left" w:pos="1440"/>
          <w:tab w:val="left" w:pos="1800"/>
          <w:tab w:val="left" w:pos="2160"/>
          <w:tab w:val="left" w:pos="2520"/>
          <w:tab w:val="left" w:pos="2880"/>
          <w:tab w:val="left" w:pos="3240"/>
          <w:tab w:val="left" w:pos="3600"/>
        </w:tabs>
      </w:pPr>
    </w:p>
    <w:p w:rsidR="00304BEF" w:rsidRDefault="00304BEF">
      <w:pPr>
        <w:tabs>
          <w:tab w:val="left" w:pos="360"/>
          <w:tab w:val="left" w:pos="720"/>
          <w:tab w:val="left" w:pos="1080"/>
          <w:tab w:val="left" w:pos="1440"/>
          <w:tab w:val="left" w:pos="1800"/>
          <w:tab w:val="left" w:pos="2160"/>
          <w:tab w:val="left" w:pos="2520"/>
          <w:tab w:val="left" w:pos="2880"/>
          <w:tab w:val="left" w:pos="3240"/>
          <w:tab w:val="left" w:pos="3600"/>
        </w:tabs>
      </w:pPr>
    </w:p>
    <w:p w:rsidR="00304BEF" w:rsidRDefault="00304BEF">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lastRenderedPageBreak/>
        <w:t>1.2.2</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Relationship to Other Documents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SRD/SDD/STP/SID is a complete </w:t>
      </w:r>
      <w:proofErr w:type="spellStart"/>
      <w:r>
        <w:rPr>
          <w:rFonts w:ascii="Helvetica Neue" w:eastAsia="Helvetica Neue" w:hAnsi="Helvetica Neue" w:cs="Helvetica Neue"/>
          <w:sz w:val="20"/>
          <w:szCs w:val="20"/>
        </w:rPr>
        <w:t>self contained</w:t>
      </w:r>
      <w:proofErr w:type="spellEnd"/>
      <w:r>
        <w:rPr>
          <w:rFonts w:ascii="Helvetica Neue" w:eastAsia="Helvetica Neue" w:hAnsi="Helvetica Neue" w:cs="Helvetica Neue"/>
          <w:sz w:val="20"/>
          <w:szCs w:val="20"/>
        </w:rPr>
        <w:t xml:space="preserve"> document. Some relationships to other documents in the literature are indicated below in sub-section 1.5.</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1.3</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TGEU Architecture</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1.3.1</w:t>
      </w:r>
      <w:r>
        <w:rPr>
          <w:rFonts w:ascii="Helvetica Neue" w:eastAsia="Helvetica Neue" w:hAnsi="Helvetica Neue" w:cs="Helvetica Neue"/>
          <w:sz w:val="20"/>
          <w:szCs w:val="20"/>
        </w:rPr>
        <w:tab/>
        <w:t>Detailed Context Diagram (DFD</w:t>
      </w:r>
      <w:r>
        <w:rPr>
          <w:rFonts w:ascii="Helvetica Neue" w:eastAsia="Helvetica Neue" w:hAnsi="Helvetica Neue" w:cs="Helvetica Neue"/>
          <w:sz w:val="20"/>
          <w:szCs w:val="20"/>
        </w:rPr>
        <w:t xml:space="preserve"> Level 0)</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 xml:space="preserve">TGEU </w:t>
      </w:r>
      <w:r>
        <w:rPr>
          <w:rFonts w:ascii="Helvetica Neue" w:eastAsia="Helvetica Neue" w:hAnsi="Helvetica Neue" w:cs="Helvetica Neue"/>
          <w:sz w:val="20"/>
          <w:szCs w:val="20"/>
        </w:rPr>
        <w:t>architecture is summarized in the Context Diagram (DFD Level 0) given below. A more complete Functional Description is given in Section 2 of this document. The Context Diagram provides the overall structure of the software modules and a</w:t>
      </w:r>
      <w:r>
        <w:rPr>
          <w:rFonts w:ascii="Helvetica Neue" w:eastAsia="Helvetica Neue" w:hAnsi="Helvetica Neue" w:cs="Helvetica Neue"/>
          <w:sz w:val="20"/>
          <w:szCs w:val="20"/>
        </w:rPr>
        <w:t>ll its inputs and outputs. The notation used corresponds to that defined for any Data Flow Diagram (DFD).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noProof/>
        </w:rPr>
        <w:drawing>
          <wp:inline distT="114300" distB="114300" distL="114300" distR="114300">
            <wp:extent cx="5943600" cy="2794000"/>
            <wp:effectExtent l="0" t="0" r="0" b="0"/>
            <wp:docPr id="1" name="image01.jpg" descr="DFD 0 Finalllll.jpg"/>
            <wp:cNvGraphicFramePr/>
            <a:graphic xmlns:a="http://schemas.openxmlformats.org/drawingml/2006/main">
              <a:graphicData uri="http://schemas.openxmlformats.org/drawingml/2006/picture">
                <pic:pic xmlns:pic="http://schemas.openxmlformats.org/drawingml/2006/picture">
                  <pic:nvPicPr>
                    <pic:cNvPr id="0" name="image01.jpg" descr="DFD 0 Finalllll.jpg"/>
                    <pic:cNvPicPr preferRelativeResize="0"/>
                  </pic:nvPicPr>
                  <pic:blipFill>
                    <a:blip r:embed="rId9"/>
                    <a:srcRect/>
                    <a:stretch>
                      <a:fillRect/>
                    </a:stretch>
                  </pic:blipFill>
                  <pic:spPr>
                    <a:xfrm>
                      <a:off x="0" y="0"/>
                      <a:ext cx="5943600" cy="2794000"/>
                    </a:xfrm>
                    <a:prstGeom prst="rect">
                      <a:avLst/>
                    </a:prstGeom>
                    <a:ln/>
                  </pic:spPr>
                </pic:pic>
              </a:graphicData>
            </a:graphic>
          </wp:inline>
        </w:drawing>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jc w:val="right"/>
      </w:pPr>
      <w:r>
        <w:rPr>
          <w:rFonts w:ascii="Helvetica Neue" w:eastAsia="Helvetica Neue" w:hAnsi="Helvetica Neue" w:cs="Helvetica Neue"/>
          <w:b/>
          <w:sz w:val="20"/>
          <w:szCs w:val="20"/>
        </w:rPr>
        <w:t>Figure 1.1: Level 0 DFD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1.3.2</w:t>
      </w:r>
      <w:r>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ab/>
        <w:t xml:space="preserve">Description and major functions of the </w:t>
      </w:r>
      <w:r>
        <w:rPr>
          <w:rFonts w:ascii="Helvetica Neue" w:eastAsia="Helvetica Neue" w:hAnsi="Helvetica Neue" w:cs="Helvetica Neue"/>
          <w:b/>
          <w:sz w:val="20"/>
          <w:szCs w:val="20"/>
        </w:rPr>
        <w:t xml:space="preserve">TGEU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TGEU is a multipurpose software system designed to make fitness and nutrition decisions easier for users. The Gym Management module allows a specific gym to track its equipment usage during normal business hours. The Administrative GUI allows administrator</w:t>
      </w:r>
      <w:r>
        <w:rPr>
          <w:rFonts w:ascii="Helvetica Neue" w:eastAsia="Helvetica Neue" w:hAnsi="Helvetica Neue" w:cs="Helvetica Neue"/>
          <w:sz w:val="20"/>
          <w:szCs w:val="20"/>
        </w:rPr>
        <w:t xml:space="preserve">s of that gym to access the data or usage statistics corresponding to their gym. The Regional Management module aggregates the data from various gyms within a region and stores it into the appropriate databases. The Food Image Identification module allows </w:t>
      </w:r>
      <w:r>
        <w:rPr>
          <w:rFonts w:ascii="Helvetica Neue" w:eastAsia="Helvetica Neue" w:hAnsi="Helvetica Neue" w:cs="Helvetica Neue"/>
          <w:sz w:val="20"/>
          <w:szCs w:val="20"/>
        </w:rPr>
        <w:t>the identification of a user’s food image, and provides nutritional data corresponding to the identity of the food. The Regional Usage Statistics is responsible for the storage and retrieval of all data relating to the various gyms within a region. The Use</w:t>
      </w:r>
      <w:r>
        <w:rPr>
          <w:rFonts w:ascii="Helvetica Neue" w:eastAsia="Helvetica Neue" w:hAnsi="Helvetica Neue" w:cs="Helvetica Neue"/>
          <w:sz w:val="20"/>
          <w:szCs w:val="20"/>
        </w:rPr>
        <w:t>r Fitness module keeps track of user fitness and nutrition activity, while the Login module allows users to access their personal data. The App module is the vehicle for users to access gym, regional, and personal data, while the Application GUI is the use</w:t>
      </w:r>
      <w:r>
        <w:rPr>
          <w:rFonts w:ascii="Helvetica Neue" w:eastAsia="Helvetica Neue" w:hAnsi="Helvetica Neue" w:cs="Helvetica Neue"/>
          <w:sz w:val="20"/>
          <w:szCs w:val="20"/>
        </w:rPr>
        <w:t xml:space="preserve">r interface that the user interacts with. Finally, the Food Recognition module allows users to take pictures of their food for identification and retrieval of nutritional information. </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304BEF" w:rsidRDefault="00304BEF">
      <w:pPr>
        <w:tabs>
          <w:tab w:val="left" w:pos="360"/>
          <w:tab w:val="left" w:pos="720"/>
          <w:tab w:val="left" w:pos="1080"/>
          <w:tab w:val="left" w:pos="1440"/>
          <w:tab w:val="left" w:pos="1800"/>
          <w:tab w:val="left" w:pos="2160"/>
          <w:tab w:val="left" w:pos="2520"/>
          <w:tab w:val="left" w:pos="2880"/>
          <w:tab w:val="left" w:pos="3240"/>
          <w:tab w:val="left" w:pos="3600"/>
        </w:tabs>
      </w:pPr>
    </w:p>
    <w:p w:rsidR="00304BEF" w:rsidRDefault="00304BEF">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1.4</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Documentation Development Process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detailed functional d</w:t>
      </w:r>
      <w:r>
        <w:rPr>
          <w:rFonts w:ascii="Helvetica Neue" w:eastAsia="Helvetica Neue" w:hAnsi="Helvetica Neue" w:cs="Helvetica Neue"/>
          <w:sz w:val="20"/>
          <w:szCs w:val="20"/>
        </w:rPr>
        <w:t>escription is documented in section 2.0. Basically, Section 2 is a succinct software description document. The overall detailed functional description is based on higher level DFDs (above level 1). All major functional units are described in detail in this</w:t>
      </w:r>
      <w:r>
        <w:rPr>
          <w:rFonts w:ascii="Helvetica Neue" w:eastAsia="Helvetica Neue" w:hAnsi="Helvetica Neue" w:cs="Helvetica Neue"/>
          <w:sz w:val="20"/>
          <w:szCs w:val="20"/>
        </w:rPr>
        <w:t xml:space="preserve"> part of the document.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In general, all requirements affecting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are captured in Section 3.0 of this document.  These requirements are a refinement and completion of requirements first collected as part of this Software Engineering project. The document</w:t>
      </w:r>
      <w:r>
        <w:rPr>
          <w:rFonts w:ascii="Helvetica Neue" w:eastAsia="Helvetica Neue" w:hAnsi="Helvetica Neue" w:cs="Helvetica Neue"/>
          <w:sz w:val="20"/>
          <w:szCs w:val="20"/>
        </w:rPr>
        <w:t xml:space="preserve"> is cited in Section 1.2.2. This section is the one worked in most detail to become a reasonably complete Software Requirements Document (SRD). It includes both functional and non-functional software requirements together with several detailed “rational” p</w:t>
      </w:r>
      <w:r>
        <w:rPr>
          <w:rFonts w:ascii="Helvetica Neue" w:eastAsia="Helvetica Neue" w:hAnsi="Helvetica Neue" w:cs="Helvetica Neue"/>
          <w:sz w:val="20"/>
          <w:szCs w:val="20"/>
        </w:rPr>
        <w:t>aragraphs whenever necessary to complete the understanding of each requirement.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Section 4 is the detailed </w:t>
      </w:r>
      <w:r>
        <w:rPr>
          <w:rFonts w:ascii="Helvetica Neue" w:eastAsia="Helvetica Neue" w:hAnsi="Helvetica Neue" w:cs="Helvetica Neue"/>
          <w:b/>
          <w:sz w:val="20"/>
          <w:szCs w:val="20"/>
        </w:rPr>
        <w:t xml:space="preserve">TGEU </w:t>
      </w:r>
      <w:r>
        <w:rPr>
          <w:rFonts w:ascii="Helvetica Neue" w:eastAsia="Helvetica Neue" w:hAnsi="Helvetica Neue" w:cs="Helvetica Neue"/>
          <w:sz w:val="20"/>
          <w:szCs w:val="20"/>
        </w:rPr>
        <w:t>Software Design Description Document (SDD). This part of the document includes all higher level DFDs as described in section 2 plus all interfac</w:t>
      </w:r>
      <w:r>
        <w:rPr>
          <w:rFonts w:ascii="Helvetica Neue" w:eastAsia="Helvetica Neue" w:hAnsi="Helvetica Neue" w:cs="Helvetica Neue"/>
          <w:sz w:val="20"/>
          <w:szCs w:val="20"/>
        </w:rPr>
        <w:t>e units. The document is highly technical and it is based on section 2 descriptions. An important component is the addition of a SIS (software interface specification) document in sub-section 4.2.</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Section 5 includes elements of a partial implementation of</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This section includes the various constraints that effectively limit the implementation as well as the sub-units that will be coded. The implementation goals are defined and the code and pseudo code are included as an attachment to this section. </w:t>
      </w:r>
      <w:r>
        <w:rPr>
          <w:rFonts w:ascii="Helvetica Neue" w:eastAsia="Helvetica Neue" w:hAnsi="Helvetica Neue" w:cs="Helvetica Neue"/>
          <w:sz w:val="20"/>
          <w:szCs w:val="20"/>
        </w:rPr>
        <w:tab/>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7920"/>
        </w:tabs>
      </w:pPr>
      <w:r>
        <w:rPr>
          <w:rFonts w:ascii="Helvetica Neue" w:eastAsia="Helvetica Neue" w:hAnsi="Helvetica Neue" w:cs="Helvetica Neue"/>
          <w:sz w:val="20"/>
          <w:szCs w:val="20"/>
        </w:rPr>
        <w:t xml:space="preserve">Section 6 is the last major section in this document and includes the overall Test Plan (TP) of 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The test plan details the various techniques used to test the requirements and it also includes a Validation Matrix where each requirement specified i</w:t>
      </w:r>
      <w:r>
        <w:rPr>
          <w:rFonts w:ascii="Helvetica Neue" w:eastAsia="Helvetica Neue" w:hAnsi="Helvetica Neue" w:cs="Helvetica Neue"/>
          <w:sz w:val="20"/>
          <w:szCs w:val="20"/>
        </w:rPr>
        <w:t xml:space="preserve">n section 3 is listed with its corresponding validation method. The validation methods may include Testing, Analysis and Demonstration, and possible other V&amp;V methods. In addition, the TP specifies the mandated peer reviews needed to validate the </w:t>
      </w:r>
      <w:proofErr w:type="gramStart"/>
      <w:r>
        <w:rPr>
          <w:rFonts w:ascii="Helvetica Neue" w:eastAsia="Helvetica Neue" w:hAnsi="Helvetica Neue" w:cs="Helvetica Neue"/>
          <w:sz w:val="20"/>
          <w:szCs w:val="20"/>
        </w:rPr>
        <w:t>stakehold</w:t>
      </w:r>
      <w:r>
        <w:rPr>
          <w:rFonts w:ascii="Helvetica Neue" w:eastAsia="Helvetica Neue" w:hAnsi="Helvetica Neue" w:cs="Helvetica Neue"/>
          <w:sz w:val="20"/>
          <w:szCs w:val="20"/>
        </w:rPr>
        <w:t>ers</w:t>
      </w:r>
      <w:proofErr w:type="gramEnd"/>
      <w:r>
        <w:rPr>
          <w:rFonts w:ascii="Helvetica Neue" w:eastAsia="Helvetica Neue" w:hAnsi="Helvetica Neue" w:cs="Helvetica Neue"/>
          <w:sz w:val="20"/>
          <w:szCs w:val="20"/>
        </w:rPr>
        <w:t xml:space="preserve"> part of the requirements.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1.5</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References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All references used in the creation of this document are listed below.</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1.5.1</w:t>
      </w:r>
      <w:r>
        <w:rPr>
          <w:rFonts w:ascii="Helvetica Neue" w:eastAsia="Helvetica Neue" w:hAnsi="Helvetica Neue" w:cs="Helvetica Neue"/>
          <w:b/>
          <w:sz w:val="20"/>
          <w:szCs w:val="20"/>
        </w:rPr>
        <w:tab/>
        <w:t>Controlling Documents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w:t>
      </w:r>
      <w:r>
        <w:rPr>
          <w:rFonts w:ascii="Helvetica Neue" w:eastAsia="Helvetica Neue" w:hAnsi="Helvetica Neue" w:cs="Helvetica Neue"/>
          <w:sz w:val="20"/>
          <w:szCs w:val="20"/>
        </w:rPr>
        <w:tab/>
        <w:t>There is no document controlling this document.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1.5.2</w:t>
      </w:r>
      <w:r>
        <w:rPr>
          <w:rFonts w:ascii="Helvetica Neue" w:eastAsia="Helvetica Neue" w:hAnsi="Helvetica Neue" w:cs="Helvetica Neue"/>
          <w:b/>
          <w:sz w:val="20"/>
          <w:szCs w:val="20"/>
        </w:rPr>
        <w:tab/>
        <w:t>Applicable Documents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1)</w:t>
      </w:r>
      <w:r>
        <w:rPr>
          <w:rFonts w:ascii="Helvetica Neue" w:eastAsia="Helvetica Neue" w:hAnsi="Helvetica Neue" w:cs="Helvetica Neue"/>
          <w:sz w:val="20"/>
          <w:szCs w:val="20"/>
        </w:rPr>
        <w:tab/>
      </w:r>
      <w:r>
        <w:rPr>
          <w:rFonts w:ascii="Helvetica Neue" w:eastAsia="Helvetica Neue" w:hAnsi="Helvetica Neue" w:cs="Helvetica Neue"/>
          <w:sz w:val="20"/>
          <w:szCs w:val="20"/>
        </w:rPr>
        <w:t>No additional applicable document has been used in the production of this document.</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b/>
          <w:sz w:val="20"/>
          <w:szCs w:val="20"/>
        </w:rPr>
        <w:t>1.5.3</w:t>
      </w:r>
      <w:r>
        <w:rPr>
          <w:rFonts w:ascii="Helvetica Neue" w:eastAsia="Helvetica Neue" w:hAnsi="Helvetica Neue" w:cs="Helvetica Neue"/>
          <w:b/>
          <w:sz w:val="20"/>
          <w:szCs w:val="20"/>
        </w:rPr>
        <w:tab/>
        <w:t>Standards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r>
        <w:rPr>
          <w:rFonts w:ascii="Helvetica Neue" w:eastAsia="Helvetica Neue" w:hAnsi="Helvetica Neue" w:cs="Helvetica Neue"/>
          <w:sz w:val="20"/>
          <w:szCs w:val="20"/>
        </w:rPr>
        <w:t>No Standard has been used in the creation of this document. However, some Standards described in textbooks have been examined as a reference. In particula</w:t>
      </w:r>
      <w:r>
        <w:rPr>
          <w:rFonts w:ascii="Helvetica Neue" w:eastAsia="Helvetica Neue" w:hAnsi="Helvetica Neue" w:cs="Helvetica Neue"/>
          <w:sz w:val="20"/>
          <w:szCs w:val="20"/>
        </w:rPr>
        <w:t>r, the IEEE standard has been briefly discussed in class.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r>
        <w:br w:type="page"/>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2.0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 xml:space="preserve">DETAILED FUNCTIONAL DESCRIPTION OF THE </w:t>
      </w:r>
      <w:r>
        <w:rPr>
          <w:rFonts w:ascii="Helvetica Neue" w:eastAsia="Helvetica Neue" w:hAnsi="Helvetica Neue" w:cs="Helvetica Neue"/>
          <w:b/>
          <w:i/>
          <w:sz w:val="20"/>
          <w:szCs w:val="20"/>
        </w:rPr>
        <w:t>TGEU</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2.1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Detailed </w:t>
      </w:r>
      <w:r>
        <w:rPr>
          <w:rFonts w:ascii="Helvetica Neue" w:eastAsia="Helvetica Neue" w:hAnsi="Helvetica Neue" w:cs="Helvetica Neue"/>
          <w:b/>
          <w:sz w:val="20"/>
          <w:szCs w:val="20"/>
        </w:rPr>
        <w:t xml:space="preserve">TGEU </w:t>
      </w:r>
      <w:r>
        <w:rPr>
          <w:rFonts w:ascii="Helvetica Neue" w:eastAsia="Helvetica Neue" w:hAnsi="Helvetica Neue" w:cs="Helvetica Neue"/>
          <w:sz w:val="20"/>
          <w:szCs w:val="20"/>
        </w:rPr>
        <w:t>Functional Description.</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major tool used to design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is the Data Flow Diagram, DFD. The </w:t>
      </w:r>
      <w:proofErr w:type="spellStart"/>
      <w:r>
        <w:rPr>
          <w:rFonts w:ascii="Helvetica Neue" w:eastAsia="Helvetica Neue" w:hAnsi="Helvetica Neue" w:cs="Helvetica Neue"/>
          <w:sz w:val="20"/>
          <w:szCs w:val="20"/>
        </w:rPr>
        <w:t>rational</w:t>
      </w:r>
      <w:proofErr w:type="spellEnd"/>
      <w:r>
        <w:rPr>
          <w:rFonts w:ascii="Helvetica Neue" w:eastAsia="Helvetica Neue" w:hAnsi="Helvetica Neue" w:cs="Helvetica Neue"/>
          <w:sz w:val="20"/>
          <w:szCs w:val="20"/>
        </w:rPr>
        <w:t xml:space="preserve"> behind the selectio</w:t>
      </w:r>
      <w:r>
        <w:rPr>
          <w:rFonts w:ascii="Helvetica Neue" w:eastAsia="Helvetica Neue" w:hAnsi="Helvetica Neue" w:cs="Helvetica Neue"/>
          <w:sz w:val="20"/>
          <w:szCs w:val="20"/>
        </w:rPr>
        <w:t>n of DFDs as the preferred design tool, was their simplicity and versatility. In the future more sophisticated tools may be used particularly if a correlation from Design to Requirement to Implementation and Testing is found to be a necessary addition.</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2.1.1</w:t>
      </w:r>
      <w:r>
        <w:rPr>
          <w:rFonts w:ascii="Helvetica Neue" w:eastAsia="Helvetica Neue" w:hAnsi="Helvetica Neue" w:cs="Helvetica Neue"/>
          <w:sz w:val="20"/>
          <w:szCs w:val="20"/>
        </w:rPr>
        <w:tab/>
      </w:r>
      <w:r>
        <w:rPr>
          <w:rFonts w:ascii="Helvetica Neue" w:eastAsia="Helvetica Neue" w:hAnsi="Helvetica Neue" w:cs="Helvetica Neue"/>
          <w:sz w:val="20"/>
          <w:szCs w:val="20"/>
        </w:rPr>
        <w:tab/>
        <w:t>Higher Level Data Flow Diagrams.</w:t>
      </w:r>
    </w:p>
    <w:p w:rsidR="00E8138D" w:rsidRDefault="00E8138D">
      <w:pPr>
        <w:tabs>
          <w:tab w:val="left" w:pos="360"/>
          <w:tab w:val="left" w:pos="720"/>
          <w:tab w:val="left" w:pos="1080"/>
          <w:tab w:val="left" w:pos="1440"/>
          <w:tab w:val="left" w:pos="792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major functional design components are shown in the DFDs below.</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7920"/>
        </w:tabs>
      </w:pPr>
      <w:r>
        <w:rPr>
          <w:noProof/>
        </w:rPr>
        <w:drawing>
          <wp:inline distT="114300" distB="114300" distL="114300" distR="114300">
            <wp:extent cx="5886450" cy="35433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t="1305" r="961" b="1566"/>
                    <a:stretch>
                      <a:fillRect/>
                    </a:stretch>
                  </pic:blipFill>
                  <pic:spPr>
                    <a:xfrm>
                      <a:off x="0" y="0"/>
                      <a:ext cx="5886450" cy="3543300"/>
                    </a:xfrm>
                    <a:prstGeom prst="rect">
                      <a:avLst/>
                    </a:prstGeom>
                    <a:ln/>
                  </pic:spPr>
                </pic:pic>
              </a:graphicData>
            </a:graphic>
          </wp:inline>
        </w:drawing>
      </w:r>
    </w:p>
    <w:p w:rsidR="00E8138D" w:rsidRDefault="00E8138D">
      <w:pPr>
        <w:tabs>
          <w:tab w:val="left" w:pos="360"/>
          <w:tab w:val="left" w:pos="720"/>
          <w:tab w:val="left" w:pos="1080"/>
          <w:tab w:val="left" w:pos="1440"/>
          <w:tab w:val="left" w:pos="7920"/>
        </w:tabs>
      </w:pPr>
    </w:p>
    <w:p w:rsidR="00E8138D" w:rsidRDefault="00B16811">
      <w:pPr>
        <w:tabs>
          <w:tab w:val="left" w:pos="360"/>
          <w:tab w:val="left" w:pos="720"/>
          <w:tab w:val="left" w:pos="1080"/>
          <w:tab w:val="left" w:pos="1440"/>
          <w:tab w:val="left" w:pos="7920"/>
        </w:tabs>
        <w:jc w:val="right"/>
      </w:pPr>
      <w:r>
        <w:rPr>
          <w:rFonts w:ascii="Helvetica Neue" w:eastAsia="Helvetica Neue" w:hAnsi="Helvetica Neue" w:cs="Helvetica Neue"/>
          <w:b/>
          <w:sz w:val="20"/>
          <w:szCs w:val="20"/>
        </w:rPr>
        <w:t>Figure 2.1: Level 1 DFD</w:t>
      </w:r>
    </w:p>
    <w:p w:rsidR="00E8138D" w:rsidRDefault="00E8138D">
      <w:pPr>
        <w:tabs>
          <w:tab w:val="left" w:pos="360"/>
          <w:tab w:val="left" w:pos="720"/>
          <w:tab w:val="left" w:pos="1080"/>
          <w:tab w:val="left" w:pos="1440"/>
          <w:tab w:val="left" w:pos="7920"/>
        </w:tabs>
      </w:pPr>
    </w:p>
    <w:p w:rsidR="00E8138D" w:rsidRDefault="00B16811">
      <w:pPr>
        <w:tabs>
          <w:tab w:val="left" w:pos="360"/>
          <w:tab w:val="left" w:pos="720"/>
          <w:tab w:val="left" w:pos="1080"/>
          <w:tab w:val="left" w:pos="1440"/>
          <w:tab w:val="left" w:pos="7920"/>
        </w:tabs>
      </w:pPr>
      <w:r>
        <w:rPr>
          <w:rFonts w:ascii="Helvetica Neue" w:eastAsia="Helvetica Neue" w:hAnsi="Helvetica Neue" w:cs="Helvetica Neue"/>
          <w:sz w:val="20"/>
          <w:szCs w:val="20"/>
        </w:rPr>
        <w:t>2.1.2</w:t>
      </w: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Detailed Description of </w:t>
      </w:r>
      <w:r>
        <w:rPr>
          <w:rFonts w:ascii="Helvetica Neue" w:eastAsia="Helvetica Neue" w:hAnsi="Helvetica Neue" w:cs="Helvetica Neue"/>
          <w:b/>
          <w:sz w:val="20"/>
          <w:szCs w:val="20"/>
        </w:rPr>
        <w:t xml:space="preserve">TGEU </w:t>
      </w:r>
      <w:r>
        <w:rPr>
          <w:rFonts w:ascii="Helvetica Neue" w:eastAsia="Helvetica Neue" w:hAnsi="Helvetica Neue" w:cs="Helvetica Neue"/>
          <w:sz w:val="20"/>
          <w:szCs w:val="20"/>
        </w:rPr>
        <w:t>Major Sub-Units</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rsidP="00304BEF">
      <w:pPr>
        <w:tabs>
          <w:tab w:val="left" w:pos="360"/>
          <w:tab w:val="left" w:pos="720"/>
          <w:tab w:val="left" w:pos="1080"/>
          <w:tab w:val="left" w:pos="1440"/>
          <w:tab w:val="left" w:pos="1800"/>
          <w:tab w:val="left" w:pos="2160"/>
          <w:tab w:val="left" w:pos="2520"/>
          <w:tab w:val="left" w:pos="2880"/>
          <w:tab w:val="left" w:pos="3240"/>
          <w:tab w:val="left" w:pos="3600"/>
        </w:tabs>
      </w:pPr>
      <w:r>
        <w:rPr>
          <w:rFonts w:ascii="Helvetica Neue" w:eastAsia="Helvetica Neue" w:hAnsi="Helvetica Neue" w:cs="Helvetica Neue"/>
          <w:sz w:val="20"/>
          <w:szCs w:val="20"/>
        </w:rPr>
        <w:t xml:space="preserve">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major functional subunits shown in the DFDs in the previous sub-section, are described in detail below.</w:t>
      </w:r>
    </w:p>
    <w:p w:rsidR="00304BEF" w:rsidRDefault="00304BEF" w:rsidP="00304BEF">
      <w:pPr>
        <w:tabs>
          <w:tab w:val="left" w:pos="360"/>
          <w:tab w:val="left" w:pos="720"/>
          <w:tab w:val="left" w:pos="1080"/>
          <w:tab w:val="left" w:pos="1440"/>
          <w:tab w:val="left" w:pos="1800"/>
          <w:tab w:val="left" w:pos="2160"/>
          <w:tab w:val="left" w:pos="2520"/>
          <w:tab w:val="left" w:pos="2880"/>
          <w:tab w:val="left" w:pos="3240"/>
          <w:tab w:val="left" w:pos="3600"/>
        </w:tabs>
      </w:pP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r>
        <w:rPr>
          <w:rFonts w:ascii="Helvetica Neue" w:eastAsia="Helvetica Neue" w:hAnsi="Helvetica Neue" w:cs="Helvetica Neue"/>
          <w:b/>
          <w:sz w:val="20"/>
          <w:szCs w:val="20"/>
        </w:rPr>
        <w:t>Gym Management</w:t>
      </w:r>
    </w:p>
    <w:p w:rsidR="00E8138D" w:rsidRDefault="00B1681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r>
        <w:rPr>
          <w:rFonts w:ascii="Helvetica Neue" w:eastAsia="Helvetica Neue" w:hAnsi="Helvetica Neue" w:cs="Helvetica Neue"/>
          <w:b/>
          <w:sz w:val="20"/>
          <w:szCs w:val="20"/>
        </w:rPr>
        <w:tab/>
      </w:r>
      <w:r>
        <w:rPr>
          <w:rFonts w:ascii="Helvetica Neue" w:eastAsia="Helvetica Neue" w:hAnsi="Helvetica Neue" w:cs="Helvetica Neue"/>
          <w:sz w:val="20"/>
          <w:szCs w:val="20"/>
        </w:rPr>
        <w:t xml:space="preserve">The Gym Management module receives input from the equipment sensor devices and stores the data in the Gym Equipment Usage database. </w:t>
      </w:r>
      <w:r>
        <w:rPr>
          <w:rFonts w:ascii="Helvetica Neue" w:eastAsia="Helvetica Neue" w:hAnsi="Helvetica Neue" w:cs="Helvetica Neue"/>
          <w:sz w:val="20"/>
          <w:szCs w:val="20"/>
        </w:rPr>
        <w:t>It handles all the data from a specific gym, and sends it to the Regional Management module. The data are then added to their respective databases. Access to this module is restricted to the gym administrators.</w:t>
      </w:r>
    </w:p>
    <w:p w:rsidR="00E8138D" w:rsidRDefault="00E8138D">
      <w:pPr>
        <w:tabs>
          <w:tab w:val="left" w:pos="360"/>
          <w:tab w:val="left" w:pos="720"/>
          <w:tab w:val="left" w:pos="1080"/>
          <w:tab w:val="left" w:pos="7920"/>
        </w:tabs>
      </w:pPr>
    </w:p>
    <w:p w:rsidR="00304BEF" w:rsidRDefault="00304BEF">
      <w:pPr>
        <w:tabs>
          <w:tab w:val="left" w:pos="360"/>
          <w:tab w:val="left" w:pos="720"/>
          <w:tab w:val="left" w:pos="1080"/>
          <w:tab w:val="left" w:pos="7920"/>
        </w:tabs>
      </w:pPr>
    </w:p>
    <w:p w:rsidR="00304BEF" w:rsidRDefault="00304BEF">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Administrative GUI</w:t>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b/>
      </w:r>
      <w:r>
        <w:rPr>
          <w:rFonts w:ascii="Helvetica Neue" w:eastAsia="Helvetica Neue" w:hAnsi="Helvetica Neue" w:cs="Helvetica Neue"/>
          <w:sz w:val="20"/>
          <w:szCs w:val="20"/>
        </w:rPr>
        <w:t>The Administrative GUI i</w:t>
      </w:r>
      <w:r>
        <w:rPr>
          <w:rFonts w:ascii="Helvetica Neue" w:eastAsia="Helvetica Neue" w:hAnsi="Helvetica Neue" w:cs="Helvetica Neue"/>
          <w:sz w:val="20"/>
          <w:szCs w:val="20"/>
        </w:rPr>
        <w:t>s the user interface that the administrator uses to login to access the Gym Management module. It displays relevant information about a particular gym, and provides access to the Regional Management and constituent modules.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Regional Management</w:t>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b/>
      </w:r>
      <w:r>
        <w:rPr>
          <w:rFonts w:ascii="Helvetica Neue" w:eastAsia="Helvetica Neue" w:hAnsi="Helvetica Neue" w:cs="Helvetica Neue"/>
          <w:sz w:val="20"/>
          <w:szCs w:val="20"/>
        </w:rPr>
        <w:t>The Regional Management module is the main controller of the TGEU software. It handles data being sent and received between itself, the App, and Gym Management modules. It is responsible for the Login, User Fitness Tracker, Usage Statistics, and Food Image</w:t>
      </w:r>
      <w:r>
        <w:rPr>
          <w:rFonts w:ascii="Helvetica Neue" w:eastAsia="Helvetica Neue" w:hAnsi="Helvetica Neue" w:cs="Helvetica Neue"/>
          <w:sz w:val="20"/>
          <w:szCs w:val="20"/>
        </w:rPr>
        <w:t xml:space="preserve"> Identification modules, as well as the databases corresponding to each module.</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Food Image Identification</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b/>
        <w:t xml:space="preserve">The Food Image Identification module receives an image from the Food Recognition Module and identifies what type of food is displayed in the image. </w:t>
      </w:r>
      <w:r>
        <w:rPr>
          <w:rFonts w:ascii="Helvetica Neue" w:eastAsia="Helvetica Neue" w:hAnsi="Helvetica Neue" w:cs="Helvetica Neue"/>
          <w:sz w:val="20"/>
          <w:szCs w:val="20"/>
        </w:rPr>
        <w:t>It then returns the identity of the food, as well as its nutritional data, to the App module.</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Usage Statistics</w:t>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b/>
      </w:r>
      <w:r>
        <w:rPr>
          <w:rFonts w:ascii="Helvetica Neue" w:eastAsia="Helvetica Neue" w:hAnsi="Helvetica Neue" w:cs="Helvetica Neue"/>
          <w:sz w:val="20"/>
          <w:szCs w:val="20"/>
        </w:rPr>
        <w:t>The Usage Statistics module receives input from the Gym Management module for every gym within a region, and stores the data in the Regional da</w:t>
      </w:r>
      <w:r>
        <w:rPr>
          <w:rFonts w:ascii="Helvetica Neue" w:eastAsia="Helvetica Neue" w:hAnsi="Helvetica Neue" w:cs="Helvetica Neue"/>
          <w:sz w:val="20"/>
          <w:szCs w:val="20"/>
        </w:rPr>
        <w:t>tabase. It is also responsible for sending the gym equipment usage data to the App module for a user to view statistics with respect to his or her desired gym.</w:t>
      </w:r>
      <w:r>
        <w:rPr>
          <w:rFonts w:ascii="Helvetica Neue" w:eastAsia="Helvetica Neue" w:hAnsi="Helvetica Neue" w:cs="Helvetica Neue"/>
          <w:sz w:val="20"/>
          <w:szCs w:val="20"/>
        </w:rPr>
        <w:t xml:space="preserve"> </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User Fitness Tracker</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b/>
        <w:t>The User Fitness Tracker module sends and receives user data, which is s</w:t>
      </w:r>
      <w:r>
        <w:rPr>
          <w:rFonts w:ascii="Helvetica Neue" w:eastAsia="Helvetica Neue" w:hAnsi="Helvetica Neue" w:cs="Helvetica Neue"/>
          <w:sz w:val="20"/>
          <w:szCs w:val="20"/>
        </w:rPr>
        <w:t xml:space="preserve">tored in the User Fitness database per user. User data may include the duration of specific equipment use, number of miles completed, average heart rate, and nutritional data. </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Login</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b/>
        <w:t xml:space="preserve">The </w:t>
      </w:r>
      <w:r>
        <w:rPr>
          <w:rFonts w:ascii="Helvetica Neue" w:eastAsia="Helvetica Neue" w:hAnsi="Helvetica Neue" w:cs="Helvetica Neue"/>
          <w:sz w:val="20"/>
          <w:szCs w:val="20"/>
        </w:rPr>
        <w:t xml:space="preserve">Login </w:t>
      </w:r>
      <w:r>
        <w:rPr>
          <w:rFonts w:ascii="Helvetica Neue" w:eastAsia="Helvetica Neue" w:hAnsi="Helvetica Neue" w:cs="Helvetica Neue"/>
          <w:sz w:val="20"/>
          <w:szCs w:val="20"/>
        </w:rPr>
        <w:t xml:space="preserve">module receives the login </w:t>
      </w:r>
      <w:r>
        <w:rPr>
          <w:rFonts w:ascii="Helvetica Neue" w:eastAsia="Helvetica Neue" w:hAnsi="Helvetica Neue" w:cs="Helvetica Neue"/>
          <w:sz w:val="20"/>
          <w:szCs w:val="20"/>
        </w:rPr>
        <w:t xml:space="preserve">credentials </w:t>
      </w:r>
      <w:r>
        <w:rPr>
          <w:rFonts w:ascii="Helvetica Neue" w:eastAsia="Helvetica Neue" w:hAnsi="Helvetica Neue" w:cs="Helvetica Neue"/>
          <w:sz w:val="20"/>
          <w:szCs w:val="20"/>
        </w:rPr>
        <w:t xml:space="preserve">from both the </w:t>
      </w:r>
      <w:r>
        <w:rPr>
          <w:rFonts w:ascii="Helvetica Neue" w:eastAsia="Helvetica Neue" w:hAnsi="Helvetica Neue" w:cs="Helvetica Neue"/>
          <w:sz w:val="20"/>
          <w:szCs w:val="20"/>
        </w:rPr>
        <w:t>G</w:t>
      </w:r>
      <w:r>
        <w:rPr>
          <w:rFonts w:ascii="Helvetica Neue" w:eastAsia="Helvetica Neue" w:hAnsi="Helvetica Neue" w:cs="Helvetica Neue"/>
          <w:sz w:val="20"/>
          <w:szCs w:val="20"/>
        </w:rPr>
        <w:t xml:space="preserve">ym </w:t>
      </w:r>
      <w:r>
        <w:rPr>
          <w:rFonts w:ascii="Helvetica Neue" w:eastAsia="Helvetica Neue" w:hAnsi="Helvetica Neue" w:cs="Helvetica Neue"/>
          <w:sz w:val="20"/>
          <w:szCs w:val="20"/>
        </w:rPr>
        <w:t>M</w:t>
      </w:r>
      <w:r>
        <w:rPr>
          <w:rFonts w:ascii="Helvetica Neue" w:eastAsia="Helvetica Neue" w:hAnsi="Helvetica Neue" w:cs="Helvetica Neue"/>
          <w:sz w:val="20"/>
          <w:szCs w:val="20"/>
        </w:rPr>
        <w:t>anag</w:t>
      </w:r>
      <w:r>
        <w:rPr>
          <w:rFonts w:ascii="Helvetica Neue" w:eastAsia="Helvetica Neue" w:hAnsi="Helvetica Neue" w:cs="Helvetica Neue"/>
          <w:sz w:val="20"/>
          <w:szCs w:val="20"/>
        </w:rPr>
        <w:t>ement and</w:t>
      </w:r>
      <w:r>
        <w:rPr>
          <w:rFonts w:ascii="Helvetica Neue" w:eastAsia="Helvetica Neue" w:hAnsi="Helvetica Neue" w:cs="Helvetica Neue"/>
          <w:sz w:val="20"/>
          <w:szCs w:val="20"/>
        </w:rPr>
        <w:t xml:space="preserve"> A</w:t>
      </w:r>
      <w:r>
        <w:rPr>
          <w:rFonts w:ascii="Helvetica Neue" w:eastAsia="Helvetica Neue" w:hAnsi="Helvetica Neue" w:cs="Helvetica Neue"/>
          <w:sz w:val="20"/>
          <w:szCs w:val="20"/>
        </w:rPr>
        <w:t xml:space="preserve">pp modules. </w:t>
      </w:r>
      <w:r>
        <w:rPr>
          <w:rFonts w:ascii="Helvetica Neue" w:eastAsia="Helvetica Neue" w:hAnsi="Helvetica Neue" w:cs="Helvetica Neue"/>
          <w:sz w:val="20"/>
          <w:szCs w:val="20"/>
        </w:rPr>
        <w:t>It</w:t>
      </w:r>
      <w:r>
        <w:rPr>
          <w:rFonts w:ascii="Helvetica Neue" w:eastAsia="Helvetica Neue" w:hAnsi="Helvetica Neue" w:cs="Helvetica Neue"/>
          <w:sz w:val="20"/>
          <w:szCs w:val="20"/>
        </w:rPr>
        <w:t xml:space="preserve"> verifies the </w:t>
      </w:r>
      <w:r>
        <w:rPr>
          <w:rFonts w:ascii="Helvetica Neue" w:eastAsia="Helvetica Neue" w:hAnsi="Helvetica Neue" w:cs="Helvetica Neue"/>
          <w:sz w:val="20"/>
          <w:szCs w:val="20"/>
        </w:rPr>
        <w:t>login and returns user data from the U</w:t>
      </w:r>
      <w:r>
        <w:rPr>
          <w:rFonts w:ascii="Helvetica Neue" w:eastAsia="Helvetica Neue" w:hAnsi="Helvetica Neue" w:cs="Helvetica Neue"/>
          <w:sz w:val="20"/>
          <w:szCs w:val="20"/>
        </w:rPr>
        <w:t xml:space="preserve">ser </w:t>
      </w:r>
      <w:r>
        <w:rPr>
          <w:rFonts w:ascii="Helvetica Neue" w:eastAsia="Helvetica Neue" w:hAnsi="Helvetica Neue" w:cs="Helvetica Neue"/>
          <w:sz w:val="20"/>
          <w:szCs w:val="20"/>
        </w:rPr>
        <w:t>F</w:t>
      </w:r>
      <w:r>
        <w:rPr>
          <w:rFonts w:ascii="Helvetica Neue" w:eastAsia="Helvetica Neue" w:hAnsi="Helvetica Neue" w:cs="Helvetica Neue"/>
          <w:sz w:val="20"/>
          <w:szCs w:val="20"/>
        </w:rPr>
        <w:t xml:space="preserve">itness </w:t>
      </w:r>
      <w:r>
        <w:rPr>
          <w:rFonts w:ascii="Helvetica Neue" w:eastAsia="Helvetica Neue" w:hAnsi="Helvetica Neue" w:cs="Helvetica Neue"/>
          <w:sz w:val="20"/>
          <w:szCs w:val="20"/>
        </w:rPr>
        <w:t>T</w:t>
      </w:r>
      <w:r>
        <w:rPr>
          <w:rFonts w:ascii="Helvetica Neue" w:eastAsia="Helvetica Neue" w:hAnsi="Helvetica Neue" w:cs="Helvetica Neue"/>
          <w:sz w:val="20"/>
          <w:szCs w:val="20"/>
        </w:rPr>
        <w:t>racker database to th</w:t>
      </w:r>
      <w:r>
        <w:rPr>
          <w:rFonts w:ascii="Helvetica Neue" w:eastAsia="Helvetica Neue" w:hAnsi="Helvetica Neue" w:cs="Helvetica Neue"/>
          <w:sz w:val="20"/>
          <w:szCs w:val="20"/>
        </w:rPr>
        <w:t>e App module, thereby allowing access to user-specific data</w:t>
      </w:r>
      <w:r>
        <w:rPr>
          <w:rFonts w:ascii="Helvetica Neue" w:eastAsia="Helvetica Neue" w:hAnsi="Helvetica Neue" w:cs="Helvetica Neue"/>
          <w:sz w:val="20"/>
          <w:szCs w:val="20"/>
        </w:rPr>
        <w:t>.</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App</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b/>
      </w:r>
      <w:r>
        <w:rPr>
          <w:rFonts w:ascii="Helvetica Neue" w:eastAsia="Helvetica Neue" w:hAnsi="Helvetica Neue" w:cs="Helvetica Neue"/>
          <w:sz w:val="20"/>
          <w:szCs w:val="20"/>
        </w:rPr>
        <w:t>The A</w:t>
      </w:r>
      <w:r>
        <w:rPr>
          <w:rFonts w:ascii="Helvetica Neue" w:eastAsia="Helvetica Neue" w:hAnsi="Helvetica Neue" w:cs="Helvetica Neue"/>
          <w:sz w:val="20"/>
          <w:szCs w:val="20"/>
        </w:rPr>
        <w:t xml:space="preserve">pp module </w:t>
      </w:r>
      <w:r>
        <w:rPr>
          <w:rFonts w:ascii="Helvetica Neue" w:eastAsia="Helvetica Neue" w:hAnsi="Helvetica Neue" w:cs="Helvetica Neue"/>
          <w:sz w:val="20"/>
          <w:szCs w:val="20"/>
        </w:rPr>
        <w:t>accessible via a mobile device and is primarily responsible for user-specific data</w:t>
      </w:r>
      <w:r>
        <w:rPr>
          <w:rFonts w:ascii="Helvetica Neue" w:eastAsia="Helvetica Neue" w:hAnsi="Helvetica Neue" w:cs="Helvetica Neue"/>
          <w:sz w:val="20"/>
          <w:szCs w:val="20"/>
        </w:rPr>
        <w:t xml:space="preserve">. It receives information from the </w:t>
      </w:r>
      <w:r>
        <w:rPr>
          <w:rFonts w:ascii="Helvetica Neue" w:eastAsia="Helvetica Neue" w:hAnsi="Helvetica Neue" w:cs="Helvetica Neue"/>
          <w:sz w:val="20"/>
          <w:szCs w:val="20"/>
        </w:rPr>
        <w:t>U</w:t>
      </w:r>
      <w:r>
        <w:rPr>
          <w:rFonts w:ascii="Helvetica Neue" w:eastAsia="Helvetica Neue" w:hAnsi="Helvetica Neue" w:cs="Helvetica Neue"/>
          <w:sz w:val="20"/>
          <w:szCs w:val="20"/>
        </w:rPr>
        <w:t>ser Fitness Tracker and Regional Usage Statistics mo</w:t>
      </w:r>
      <w:r>
        <w:rPr>
          <w:rFonts w:ascii="Helvetica Neue" w:eastAsia="Helvetica Neue" w:hAnsi="Helvetica Neue" w:cs="Helvetica Neue"/>
          <w:sz w:val="20"/>
          <w:szCs w:val="20"/>
        </w:rPr>
        <w:t>dules. Additionally, it stores user-specific data offline in the Personal Fitness data</w:t>
      </w:r>
      <w:r>
        <w:rPr>
          <w:rFonts w:ascii="Helvetica Neue" w:eastAsia="Helvetica Neue" w:hAnsi="Helvetica Neue" w:cs="Helvetica Neue"/>
          <w:sz w:val="20"/>
          <w:szCs w:val="20"/>
        </w:rPr>
        <w:t>base</w:t>
      </w:r>
      <w:r>
        <w:rPr>
          <w:rFonts w:ascii="Helvetica Neue" w:eastAsia="Helvetica Neue" w:hAnsi="Helvetica Neue" w:cs="Helvetica Neue"/>
          <w:sz w:val="20"/>
          <w:szCs w:val="20"/>
        </w:rPr>
        <w:t xml:space="preserve">. It also sends login and food recognition </w:t>
      </w:r>
      <w:r>
        <w:rPr>
          <w:rFonts w:ascii="Helvetica Neue" w:eastAsia="Helvetica Neue" w:hAnsi="Helvetica Neue" w:cs="Helvetica Neue"/>
          <w:sz w:val="20"/>
          <w:szCs w:val="20"/>
        </w:rPr>
        <w:t xml:space="preserve">data </w:t>
      </w:r>
      <w:r>
        <w:rPr>
          <w:rFonts w:ascii="Helvetica Neue" w:eastAsia="Helvetica Neue" w:hAnsi="Helvetica Neue" w:cs="Helvetica Neue"/>
          <w:sz w:val="20"/>
          <w:szCs w:val="20"/>
        </w:rPr>
        <w:t>to the</w:t>
      </w:r>
      <w:r>
        <w:rPr>
          <w:rFonts w:ascii="Helvetica Neue" w:eastAsia="Helvetica Neue" w:hAnsi="Helvetica Neue" w:cs="Helvetica Neue"/>
          <w:sz w:val="20"/>
          <w:szCs w:val="20"/>
        </w:rPr>
        <w:t xml:space="preserve"> Regional Management module</w:t>
      </w:r>
      <w:r>
        <w:rPr>
          <w:rFonts w:ascii="Helvetica Neue" w:eastAsia="Helvetica Neue" w:hAnsi="Helvetica Neue" w:cs="Helvetica Neue"/>
          <w:sz w:val="20"/>
          <w:szCs w:val="20"/>
        </w:rPr>
        <w:t xml:space="preserve">. </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Application GUI</w:t>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ab/>
      </w:r>
      <w:r>
        <w:rPr>
          <w:rFonts w:ascii="Helvetica Neue" w:eastAsia="Helvetica Neue" w:hAnsi="Helvetica Neue" w:cs="Helvetica Neue"/>
          <w:sz w:val="20"/>
          <w:szCs w:val="20"/>
        </w:rPr>
        <w:t>The application GUI is the</w:t>
      </w:r>
      <w:r>
        <w:rPr>
          <w:rFonts w:ascii="Helvetica Neue" w:eastAsia="Helvetica Neue" w:hAnsi="Helvetica Neue" w:cs="Helvetica Neue"/>
          <w:sz w:val="20"/>
          <w:szCs w:val="20"/>
        </w:rPr>
        <w:t xml:space="preserve"> i</w:t>
      </w:r>
      <w:r>
        <w:rPr>
          <w:rFonts w:ascii="Helvetica Neue" w:eastAsia="Helvetica Neue" w:hAnsi="Helvetica Neue" w:cs="Helvetica Neue"/>
          <w:sz w:val="20"/>
          <w:szCs w:val="20"/>
        </w:rPr>
        <w:t>nterface</w:t>
      </w:r>
      <w:r>
        <w:rPr>
          <w:rFonts w:ascii="Helvetica Neue" w:eastAsia="Helvetica Neue" w:hAnsi="Helvetica Neue" w:cs="Helvetica Neue"/>
          <w:sz w:val="20"/>
          <w:szCs w:val="20"/>
        </w:rPr>
        <w:t xml:space="preserve"> that allows a user to interact with the App module</w:t>
      </w:r>
      <w:r>
        <w:rPr>
          <w:rFonts w:ascii="Helvetica Neue" w:eastAsia="Helvetica Neue" w:hAnsi="Helvetica Neue" w:cs="Helvetica Neue"/>
          <w:sz w:val="20"/>
          <w:szCs w:val="20"/>
        </w:rPr>
        <w:t xml:space="preserve">. It </w:t>
      </w:r>
      <w:r>
        <w:rPr>
          <w:rFonts w:ascii="Helvetica Neue" w:eastAsia="Helvetica Neue" w:hAnsi="Helvetica Neue" w:cs="Helvetica Neue"/>
          <w:sz w:val="20"/>
          <w:szCs w:val="20"/>
        </w:rPr>
        <w:t xml:space="preserve">displays </w:t>
      </w:r>
      <w:r>
        <w:rPr>
          <w:rFonts w:ascii="Helvetica Neue" w:eastAsia="Helvetica Neue" w:hAnsi="Helvetica Neue" w:cs="Helvetica Neue"/>
          <w:sz w:val="20"/>
          <w:szCs w:val="20"/>
        </w:rPr>
        <w:t xml:space="preserve">the login </w:t>
      </w:r>
      <w:r>
        <w:rPr>
          <w:rFonts w:ascii="Helvetica Neue" w:eastAsia="Helvetica Neue" w:hAnsi="Helvetica Neue" w:cs="Helvetica Neue"/>
          <w:sz w:val="20"/>
          <w:szCs w:val="20"/>
        </w:rPr>
        <w:t>procedure and allows the user to login.</w:t>
      </w:r>
      <w:r>
        <w:rPr>
          <w:rFonts w:ascii="Helvetica Neue" w:eastAsia="Helvetica Neue" w:hAnsi="Helvetica Neue" w:cs="Helvetica Neue"/>
          <w:sz w:val="20"/>
          <w:szCs w:val="20"/>
        </w:rPr>
        <w:t xml:space="preserve"> Additionally, it is responsible for displaying all information relating to fitness data or regional statistics via graphs. </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Food Recognition</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b/>
        <w:t>The food recognition module receives images from the</w:t>
      </w:r>
      <w:r>
        <w:rPr>
          <w:rFonts w:ascii="Helvetica Neue" w:eastAsia="Helvetica Neue" w:hAnsi="Helvetica Neue" w:cs="Helvetica Neue"/>
          <w:sz w:val="20"/>
          <w:szCs w:val="20"/>
        </w:rPr>
        <w:t xml:space="preserve"> mobile phone</w:t>
      </w:r>
      <w:r>
        <w:rPr>
          <w:rFonts w:ascii="Helvetica Neue" w:eastAsia="Helvetica Neue" w:hAnsi="Helvetica Neue" w:cs="Helvetica Neue"/>
          <w:sz w:val="20"/>
          <w:szCs w:val="20"/>
        </w:rPr>
        <w:t xml:space="preserve"> camera, </w:t>
      </w:r>
      <w:r>
        <w:rPr>
          <w:rFonts w:ascii="Helvetica Neue" w:eastAsia="Helvetica Neue" w:hAnsi="Helvetica Neue" w:cs="Helvetica Neue"/>
          <w:sz w:val="20"/>
          <w:szCs w:val="20"/>
        </w:rPr>
        <w:t>and</w:t>
      </w:r>
      <w:r>
        <w:rPr>
          <w:rFonts w:ascii="Helvetica Neue" w:eastAsia="Helvetica Neue" w:hAnsi="Helvetica Neue" w:cs="Helvetica Neue"/>
          <w:sz w:val="20"/>
          <w:szCs w:val="20"/>
        </w:rPr>
        <w:t xml:space="preserve"> sends th</w:t>
      </w:r>
      <w:r>
        <w:rPr>
          <w:rFonts w:ascii="Helvetica Neue" w:eastAsia="Helvetica Neue" w:hAnsi="Helvetica Neue" w:cs="Helvetica Neue"/>
          <w:sz w:val="20"/>
          <w:szCs w:val="20"/>
        </w:rPr>
        <w:t>e</w:t>
      </w:r>
      <w:r>
        <w:rPr>
          <w:rFonts w:ascii="Helvetica Neue" w:eastAsia="Helvetica Neue" w:hAnsi="Helvetica Neue" w:cs="Helvetica Neue"/>
          <w:sz w:val="20"/>
          <w:szCs w:val="20"/>
        </w:rPr>
        <w:t xml:space="preserve"> image data to the </w:t>
      </w:r>
      <w:r>
        <w:rPr>
          <w:rFonts w:ascii="Helvetica Neue" w:eastAsia="Helvetica Neue" w:hAnsi="Helvetica Neue" w:cs="Helvetica Neue"/>
          <w:sz w:val="20"/>
          <w:szCs w:val="20"/>
        </w:rPr>
        <w:t>F</w:t>
      </w:r>
      <w:r>
        <w:rPr>
          <w:rFonts w:ascii="Helvetica Neue" w:eastAsia="Helvetica Neue" w:hAnsi="Helvetica Neue" w:cs="Helvetica Neue"/>
          <w:sz w:val="20"/>
          <w:szCs w:val="20"/>
        </w:rPr>
        <w:t xml:space="preserve">ood </w:t>
      </w:r>
      <w:r>
        <w:rPr>
          <w:rFonts w:ascii="Helvetica Neue" w:eastAsia="Helvetica Neue" w:hAnsi="Helvetica Neue" w:cs="Helvetica Neue"/>
          <w:sz w:val="20"/>
          <w:szCs w:val="20"/>
        </w:rPr>
        <w:t>I</w:t>
      </w:r>
      <w:r>
        <w:rPr>
          <w:rFonts w:ascii="Helvetica Neue" w:eastAsia="Helvetica Neue" w:hAnsi="Helvetica Neue" w:cs="Helvetica Neue"/>
          <w:sz w:val="20"/>
          <w:szCs w:val="20"/>
        </w:rPr>
        <w:t xml:space="preserve">mage </w:t>
      </w:r>
      <w:r>
        <w:rPr>
          <w:rFonts w:ascii="Helvetica Neue" w:eastAsia="Helvetica Neue" w:hAnsi="Helvetica Neue" w:cs="Helvetica Neue"/>
          <w:sz w:val="20"/>
          <w:szCs w:val="20"/>
        </w:rPr>
        <w:t>I</w:t>
      </w:r>
      <w:r>
        <w:rPr>
          <w:rFonts w:ascii="Helvetica Neue" w:eastAsia="Helvetica Neue" w:hAnsi="Helvetica Neue" w:cs="Helvetica Neue"/>
          <w:sz w:val="20"/>
          <w:szCs w:val="20"/>
        </w:rPr>
        <w:t>dentification module to get nutritional</w:t>
      </w:r>
      <w:r>
        <w:rPr>
          <w:rFonts w:ascii="Helvetica Neue" w:eastAsia="Helvetica Neue" w:hAnsi="Helvetica Neue" w:cs="Helvetica Neue"/>
          <w:sz w:val="20"/>
          <w:szCs w:val="20"/>
        </w:rPr>
        <w:t xml:space="preserve"> information</w:t>
      </w:r>
      <w:r>
        <w:rPr>
          <w:rFonts w:ascii="Helvetica Neue" w:eastAsia="Helvetica Neue" w:hAnsi="Helvetica Neue" w:cs="Helvetica Neue"/>
          <w:sz w:val="20"/>
          <w:szCs w:val="20"/>
        </w:rPr>
        <w:t xml:space="preserve">. </w:t>
      </w:r>
    </w:p>
    <w:p w:rsidR="00E8138D" w:rsidRDefault="00E8138D">
      <w:pPr>
        <w:tabs>
          <w:tab w:val="left" w:pos="360"/>
          <w:tab w:val="left" w:pos="720"/>
          <w:tab w:val="left" w:pos="1080"/>
          <w:tab w:val="left" w:pos="7920"/>
        </w:tabs>
      </w:pPr>
    </w:p>
    <w:p w:rsidR="00E8138D" w:rsidRDefault="00B16811">
      <w:r>
        <w:br w:type="page"/>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3.0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i/>
          <w:sz w:val="20"/>
          <w:szCs w:val="20"/>
        </w:rPr>
        <w:t xml:space="preserve">TGEU </w:t>
      </w:r>
      <w:r>
        <w:rPr>
          <w:rFonts w:ascii="Helvetica Neue" w:eastAsia="Helvetica Neue" w:hAnsi="Helvetica Neue" w:cs="Helvetica Neue"/>
          <w:b/>
          <w:sz w:val="20"/>
          <w:szCs w:val="20"/>
        </w:rPr>
        <w:t>REQUIREMENTS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TGEU Functional Requirements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This Section collects all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Functional Requirements. The Section includes the complete set of functional requirements with explanation and rational where the statement of the requirement was deemed insufficient or needing additional background/justification. All requirements relate </w:t>
      </w:r>
      <w:r>
        <w:rPr>
          <w:rFonts w:ascii="Helvetica Neue" w:eastAsia="Helvetica Neue" w:hAnsi="Helvetica Neue" w:cs="Helvetica Neue"/>
          <w:sz w:val="20"/>
          <w:szCs w:val="20"/>
        </w:rPr>
        <w:t>to the design modules described in Section 2. An effort has been made to standardize the correlation between the design modules and the requirements to make their access and organization more consistent. For example, module 2.1 requirements are labeled 3.1</w:t>
      </w:r>
      <w:r>
        <w:rPr>
          <w:rFonts w:ascii="Helvetica Neue" w:eastAsia="Helvetica Neue" w:hAnsi="Helvetica Neue" w:cs="Helvetica Neue"/>
          <w:sz w:val="20"/>
          <w:szCs w:val="20"/>
        </w:rPr>
        <w:t>, sub-module 2.1.1 requirements are labeled 3.1.1 and so on. The list of requirements follows.</w:t>
      </w:r>
    </w:p>
    <w:p w:rsidR="00E8138D" w:rsidRDefault="00E8138D">
      <w:pPr>
        <w:tabs>
          <w:tab w:val="left" w:pos="360"/>
          <w:tab w:val="left" w:pos="720"/>
          <w:tab w:val="left" w:pos="1080"/>
          <w:tab w:val="left" w:pos="7920"/>
        </w:tabs>
      </w:pPr>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E8138D">
        <w:tc>
          <w:tcPr>
            <w:tcW w:w="9576"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2.1</w:t>
            </w:r>
            <w:r>
              <w:rPr>
                <w:rFonts w:ascii="Helvetica Neue" w:eastAsia="Helvetica Neue" w:hAnsi="Helvetica Neue" w:cs="Helvetica Neue"/>
                <w:sz w:val="20"/>
                <w:szCs w:val="20"/>
              </w:rPr>
              <w:t>: Gym Management</w:t>
            </w:r>
          </w:p>
          <w:p w:rsidR="00E8138D" w:rsidRDefault="00E8138D">
            <w:pPr>
              <w:tabs>
                <w:tab w:val="left" w:pos="360"/>
                <w:tab w:val="left" w:pos="720"/>
                <w:tab w:val="left" w:pos="1080"/>
                <w:tab w:val="left" w:pos="7920"/>
              </w:tabs>
            </w:pPr>
          </w:p>
        </w:tc>
      </w:tr>
      <w:tr w:rsidR="00E8138D">
        <w:tc>
          <w:tcPr>
            <w:tcW w:w="1908"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668"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908"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3.1-1</w:t>
            </w:r>
          </w:p>
        </w:tc>
        <w:tc>
          <w:tcPr>
            <w:tcW w:w="7668"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connect to the Regional Management module wirelessly</w:t>
            </w:r>
          </w:p>
        </w:tc>
      </w:tr>
      <w:tr w:rsidR="00E8138D">
        <w:trPr>
          <w:trHeight w:val="220"/>
        </w:trPr>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w:t>
            </w:r>
            <w:r>
              <w:rPr>
                <w:rFonts w:ascii="Helvetica Neue" w:eastAsia="Helvetica Neue" w:hAnsi="Helvetica Neue" w:cs="Helvetica Neue"/>
                <w:sz w:val="20"/>
                <w:szCs w:val="20"/>
              </w:rPr>
              <w:t>2</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receive data from the Equipment Sensor Devices</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3.1-3</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receive input from the Administrative GUI</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3.1-4</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relay regional data from the User Fitness Tracker module to the Administrative GUI.</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3.1-5</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relay regional data from the Regional Usage Statistics module to the Administrative GUI.</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3.1-6</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Gym Management shall relay </w:t>
            </w:r>
            <w:r>
              <w:rPr>
                <w:rFonts w:ascii="Helvetica Neue" w:eastAsia="Helvetica Neue" w:hAnsi="Helvetica Neue" w:cs="Helvetica Neue"/>
                <w:sz w:val="20"/>
                <w:szCs w:val="20"/>
              </w:rPr>
              <w:t>regional data from the Food Image Identification module to the Administrative GUI.</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3.1-7</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send gym data to the Regional Management module for storage in the Regional database.</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3.1-8</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send gym data to the Regional Management module for storage in the Food and Nutrition database.</w:t>
            </w:r>
          </w:p>
        </w:tc>
      </w:tr>
    </w:tbl>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MODULE 2.2 Requirements Not Implemented</w:t>
      </w:r>
    </w:p>
    <w:p w:rsidR="00E8138D" w:rsidRDefault="00E8138D">
      <w:pPr>
        <w:tabs>
          <w:tab w:val="left" w:pos="360"/>
          <w:tab w:val="left" w:pos="720"/>
          <w:tab w:val="left" w:pos="1080"/>
          <w:tab w:val="left" w:pos="7920"/>
        </w:tabs>
      </w:pP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8"/>
        <w:gridCol w:w="7668"/>
      </w:tblGrid>
      <w:tr w:rsidR="00E8138D">
        <w:tc>
          <w:tcPr>
            <w:tcW w:w="9576"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w:t>
            </w:r>
            <w:r>
              <w:rPr>
                <w:rFonts w:ascii="Helvetica Neue" w:eastAsia="Helvetica Neue" w:hAnsi="Helvetica Neue" w:cs="Helvetica Neue"/>
                <w:sz w:val="20"/>
                <w:szCs w:val="20"/>
              </w:rPr>
              <w:t>2: Administrative GUI</w:t>
            </w:r>
          </w:p>
          <w:p w:rsidR="00E8138D" w:rsidRDefault="00E8138D">
            <w:pPr>
              <w:tabs>
                <w:tab w:val="left" w:pos="360"/>
                <w:tab w:val="left" w:pos="720"/>
                <w:tab w:val="left" w:pos="1080"/>
                <w:tab w:val="left" w:pos="7920"/>
              </w:tabs>
            </w:pPr>
          </w:p>
        </w:tc>
      </w:tr>
      <w:tr w:rsidR="00E8138D">
        <w:tc>
          <w:tcPr>
            <w:tcW w:w="1908"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668"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908"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w:t>
            </w:r>
          </w:p>
        </w:tc>
        <w:tc>
          <w:tcPr>
            <w:tcW w:w="7668"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display all gym-specific data</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3.2-2</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display all regional data</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3.2-3</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receive administrative input from the computer</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3.2-4</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send administrator request to the Gym Management module</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3.2-5</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receive Administrator data from Gym Management module</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3.2-6</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equipment usage</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3.2-7</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gym statistics</w:t>
            </w:r>
          </w:p>
        </w:tc>
      </w:tr>
      <w:tr w:rsidR="00E8138D">
        <w:tc>
          <w:tcPr>
            <w:tcW w:w="190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3.2-8</w:t>
            </w:r>
          </w:p>
        </w:tc>
        <w:tc>
          <w:tcPr>
            <w:tcW w:w="7668"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user fitness data</w:t>
            </w:r>
          </w:p>
        </w:tc>
      </w:tr>
    </w:tbl>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tbl>
      <w:tblPr>
        <w:tblStyle w:val="a3"/>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710"/>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2.3: Regional Management</w:t>
            </w:r>
          </w:p>
          <w:p w:rsidR="00E8138D" w:rsidRDefault="00E8138D">
            <w:pPr>
              <w:tabs>
                <w:tab w:val="left" w:pos="360"/>
                <w:tab w:val="left" w:pos="720"/>
                <w:tab w:val="left" w:pos="1080"/>
                <w:tab w:val="left" w:pos="7920"/>
              </w:tabs>
            </w:pPr>
          </w:p>
        </w:tc>
      </w:tr>
      <w:tr w:rsidR="00E8138D">
        <w:tc>
          <w:tcPr>
            <w:tcW w:w="186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1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6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w:t>
            </w:r>
          </w:p>
        </w:tc>
        <w:tc>
          <w:tcPr>
            <w:tcW w:w="771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connect to the App module wirelessly.</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3.3-2</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connect to the Gym Management module wirelessly.</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3.3-3</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food identification requests to the Food Image Identification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3.3-4</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nutrition information from the Food Image Identification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3.3-5</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request regional data from the Regional Usage Statistics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3.3-6</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regional statistics from the Regional Usage Statistics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3.3-7</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w:t>
            </w:r>
            <w:r>
              <w:rPr>
                <w:rFonts w:ascii="Helvetica Neue" w:eastAsia="Helvetica Neue" w:hAnsi="Helvetica Neue" w:cs="Helvetica Neue"/>
                <w:sz w:val="20"/>
                <w:szCs w:val="20"/>
              </w:rPr>
              <w:t xml:space="preserve"> user fitness data wirelessly from the App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3.3-8</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user fitness data wirelessly to the App and Gym Management modules.</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3.3-9</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request User Fitness Data from the User Fitness Trac</w:t>
            </w:r>
            <w:r>
              <w:rPr>
                <w:rFonts w:ascii="Helvetica Neue" w:eastAsia="Helvetica Neue" w:hAnsi="Helvetica Neue" w:cs="Helvetica Neue"/>
                <w:sz w:val="20"/>
                <w:szCs w:val="20"/>
              </w:rPr>
              <w:t>ker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3.3-10</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User Fitness Data from the User Fitness Tracker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3.3-11</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request access to user data via the Login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3.3-12</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access confirmation to the App module upon verification of credentials via the Login module.</w:t>
            </w:r>
          </w:p>
        </w:tc>
      </w:tr>
    </w:tbl>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MODULE 2.4 Requirements Not Implemented</w:t>
      </w:r>
    </w:p>
    <w:p w:rsidR="00E8138D" w:rsidRDefault="00E8138D">
      <w:pPr>
        <w:tabs>
          <w:tab w:val="left" w:pos="360"/>
          <w:tab w:val="left" w:pos="720"/>
          <w:tab w:val="left" w:pos="1080"/>
          <w:tab w:val="left" w:pos="7920"/>
        </w:tabs>
      </w:pPr>
    </w:p>
    <w:tbl>
      <w:tblPr>
        <w:tblStyle w:val="a4"/>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60"/>
        <w:gridCol w:w="7710"/>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2.4: Food Image Identification</w:t>
            </w:r>
          </w:p>
          <w:p w:rsidR="00E8138D" w:rsidRDefault="00E8138D">
            <w:pPr>
              <w:tabs>
                <w:tab w:val="left" w:pos="360"/>
                <w:tab w:val="left" w:pos="720"/>
                <w:tab w:val="left" w:pos="1080"/>
                <w:tab w:val="left" w:pos="7920"/>
              </w:tabs>
            </w:pPr>
          </w:p>
        </w:tc>
      </w:tr>
      <w:tr w:rsidR="00E8138D">
        <w:tc>
          <w:tcPr>
            <w:tcW w:w="186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1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6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3.4-1</w:t>
            </w:r>
          </w:p>
        </w:tc>
        <w:tc>
          <w:tcPr>
            <w:tcW w:w="771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receive image data from the Food Recognition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3.4-2</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send a food data request to the Food and Nutrition database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3.4-3</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retrieve food data from the Food and Nutrition database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3.4-4</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send the nutrition information to the App module</w:t>
            </w:r>
          </w:p>
        </w:tc>
      </w:tr>
      <w:tr w:rsidR="00E8138D">
        <w:tc>
          <w:tcPr>
            <w:tcW w:w="186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3.4-5</w:t>
            </w:r>
          </w:p>
        </w:tc>
        <w:tc>
          <w:tcPr>
            <w:tcW w:w="77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send the nutritional information from the Food and Nutrition database to the Gym Management mod</w:t>
            </w:r>
            <w:r>
              <w:rPr>
                <w:rFonts w:ascii="Helvetica Neue" w:eastAsia="Helvetica Neue" w:hAnsi="Helvetica Neue" w:cs="Helvetica Neue"/>
                <w:sz w:val="20"/>
                <w:szCs w:val="20"/>
              </w:rPr>
              <w:t>ule</w:t>
            </w:r>
          </w:p>
        </w:tc>
      </w:tr>
    </w:tbl>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tbl>
      <w:tblPr>
        <w:tblStyle w:val="a5"/>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25"/>
      </w:tblGrid>
      <w:tr w:rsidR="00E8138D">
        <w:tc>
          <w:tcPr>
            <w:tcW w:w="954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Requirements Related to Design Module 2.5: Regional Usage Statistics</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2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3.5-1</w:t>
            </w:r>
          </w:p>
        </w:tc>
        <w:tc>
          <w:tcPr>
            <w:tcW w:w="772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receive gym-specific data from the Gym Management module for each gym</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3.5-2</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store regional data to the Regional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3.5-3</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retrieve data from the Regional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3.5-4</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create statistics using the data from the Regional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3.5-5</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Regional Usage Statistics shall receive regional data requests from the App module </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3.5-6</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Regional Usage Statistics shall receive regional data </w:t>
            </w:r>
            <w:r>
              <w:rPr>
                <w:rFonts w:ascii="Helvetica Neue" w:eastAsia="Helvetica Neue" w:hAnsi="Helvetica Neue" w:cs="Helvetica Neue"/>
                <w:sz w:val="20"/>
                <w:szCs w:val="20"/>
              </w:rPr>
              <w:t>requests from the Gym Management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3.5-7</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send regional statistics to the App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3.5-8</w:t>
            </w:r>
          </w:p>
        </w:tc>
        <w:tc>
          <w:tcPr>
            <w:tcW w:w="772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send regional statistics to the Gym Management module</w:t>
            </w:r>
          </w:p>
        </w:tc>
      </w:tr>
    </w:tbl>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 </w:t>
      </w:r>
    </w:p>
    <w:tbl>
      <w:tblPr>
        <w:tblStyle w:val="a6"/>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55"/>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2.6: User Fitness Tracker</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5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3.6-1</w:t>
            </w:r>
          </w:p>
        </w:tc>
        <w:tc>
          <w:tcPr>
            <w:tcW w:w="775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User Fitness Tracker shall receive user fitness data for each user from the Gym Management module </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3.6-2</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store user fitness data to the User Fitness Tracker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3.6-3</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retrieve data from the User Fitness Tracker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3.6-4</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User Fitness Tracker shall receive user fitness data requests </w:t>
            </w:r>
            <w:r>
              <w:rPr>
                <w:rFonts w:ascii="Helvetica Neue" w:eastAsia="Helvetica Neue" w:hAnsi="Helvetica Neue" w:cs="Helvetica Neue"/>
                <w:sz w:val="20"/>
                <w:szCs w:val="20"/>
              </w:rPr>
              <w:t xml:space="preserve">from the App module </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3.6-5</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receive user fitness data requests from the Gym Management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3.6-6</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send user fitness data to the App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3.6-7</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send user fitness data to the Gym Management module</w:t>
            </w:r>
          </w:p>
        </w:tc>
      </w:tr>
    </w:tbl>
    <w:p w:rsidR="00304BEF" w:rsidRDefault="00304BEF">
      <w:pPr>
        <w:tabs>
          <w:tab w:val="left" w:pos="360"/>
          <w:tab w:val="left" w:pos="720"/>
          <w:tab w:val="left" w:pos="1080"/>
          <w:tab w:val="left" w:pos="7920"/>
        </w:tabs>
      </w:pPr>
    </w:p>
    <w:tbl>
      <w:tblPr>
        <w:tblStyle w:val="a7"/>
        <w:tblW w:w="96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85"/>
      </w:tblGrid>
      <w:tr w:rsidR="00E8138D">
        <w:tc>
          <w:tcPr>
            <w:tcW w:w="960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2.7: Login</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8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3.7-1</w:t>
            </w:r>
          </w:p>
        </w:tc>
        <w:tc>
          <w:tcPr>
            <w:tcW w:w="778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provide security access services</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3.7-2</w:t>
            </w:r>
          </w:p>
        </w:tc>
        <w:tc>
          <w:tcPr>
            <w:tcW w:w="778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return user settings from the User Fitness Tracker upon verification of login credentials</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3.7-3</w:t>
            </w:r>
          </w:p>
        </w:tc>
        <w:tc>
          <w:tcPr>
            <w:tcW w:w="778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send user updates to the User Fitness Tracker database</w:t>
            </w:r>
          </w:p>
        </w:tc>
      </w:tr>
    </w:tbl>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tbl>
      <w:tblPr>
        <w:tblStyle w:val="a8"/>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55"/>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2.8: App</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5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3.8-1</w:t>
            </w:r>
          </w:p>
        </w:tc>
        <w:tc>
          <w:tcPr>
            <w:tcW w:w="775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send offline data to the Personal Fitness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3.8-2</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retrieve offline fitness data from the Personal Fitness database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3.8-3</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an image from the Food Recognition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3.8-4</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user input from the Application GUI</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3.8-5</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nutrition data from the Food Image Identification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3.8-6</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send user data to the Application GUI</w:t>
            </w:r>
          </w:p>
        </w:tc>
      </w:tr>
    </w:tbl>
    <w:p w:rsidR="00E8138D" w:rsidRDefault="00E8138D">
      <w:pPr>
        <w:tabs>
          <w:tab w:val="left" w:pos="360"/>
          <w:tab w:val="left" w:pos="720"/>
          <w:tab w:val="left" w:pos="1080"/>
          <w:tab w:val="left" w:pos="7920"/>
        </w:tabs>
      </w:pPr>
    </w:p>
    <w:tbl>
      <w:tblPr>
        <w:tblStyle w:val="a9"/>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55"/>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2.9: Application GUI</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5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w:t>
            </w:r>
          </w:p>
        </w:tc>
        <w:tc>
          <w:tcPr>
            <w:tcW w:w="775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allow the user to choose their gym location</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3.9-2</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equipment usage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3.9-3</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personal user fitness data</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3.9-4</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food recognition</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3.9-5</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equipment statistics</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3.9-6</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equipment usage tab shall display the states of all equipment in the selected gym location</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3.9-7</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personal user fitness data tab shall display the user’s repetitions</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3.9-8</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w:t>
            </w:r>
            <w:r>
              <w:rPr>
                <w:rFonts w:ascii="Helvetica Neue" w:eastAsia="Helvetica Neue" w:hAnsi="Helvetica Neue" w:cs="Helvetica Neue"/>
                <w:sz w:val="20"/>
                <w:szCs w:val="20"/>
              </w:rPr>
              <w:t xml:space="preserve"> personal user fitness data tab shall display the user’s calories burned</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3.9-9</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personal user fitness data tab shall display the user’s nutritional data</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3.9-10</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allow the user to take a picture of their food</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3.9-11</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display the picture of their food</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3.9-12</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display the nutritional value of their food</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3.9-13</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equipment statistics tab shall display a graph showing the daily percent gym capacity.</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3.9-14</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w:t>
            </w:r>
            <w:r>
              <w:rPr>
                <w:rFonts w:ascii="Helvetica Neue" w:eastAsia="Helvetica Neue" w:hAnsi="Helvetica Neue" w:cs="Helvetica Neue"/>
                <w:sz w:val="20"/>
                <w:szCs w:val="20"/>
              </w:rPr>
              <w:t>he equipment statistics tab shall display a chart for the usage of all equipment in the selected gym location</w:t>
            </w:r>
          </w:p>
        </w:tc>
      </w:tr>
    </w:tbl>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tbl>
      <w:tblPr>
        <w:tblStyle w:val="aa"/>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7755"/>
      </w:tblGrid>
      <w:tr w:rsidR="00E8138D">
        <w:tc>
          <w:tcPr>
            <w:tcW w:w="9570"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2.10: Food Recognition</w:t>
            </w:r>
          </w:p>
          <w:p w:rsidR="00E8138D" w:rsidRDefault="00E8138D">
            <w:pPr>
              <w:tabs>
                <w:tab w:val="left" w:pos="360"/>
                <w:tab w:val="left" w:pos="720"/>
                <w:tab w:val="left" w:pos="1080"/>
                <w:tab w:val="left" w:pos="7920"/>
              </w:tabs>
            </w:pPr>
          </w:p>
        </w:tc>
      </w:tr>
      <w:tr w:rsidR="00E8138D">
        <w:tc>
          <w:tcPr>
            <w:tcW w:w="181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775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r>
      <w:tr w:rsidR="00E8138D">
        <w:tc>
          <w:tcPr>
            <w:tcW w:w="181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3.10-1</w:t>
            </w:r>
          </w:p>
        </w:tc>
        <w:tc>
          <w:tcPr>
            <w:tcW w:w="775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receive images from the mobile phone camera</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3.10-2</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send image data to the Food Image Identification module</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3.10-3</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Food Recognition module shall employ algorithms to correctly identify the food in the image data </w:t>
            </w:r>
          </w:p>
        </w:tc>
      </w:tr>
      <w:tr w:rsidR="00E8138D">
        <w:tc>
          <w:tcPr>
            <w:tcW w:w="181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3.10-4</w:t>
            </w:r>
          </w:p>
        </w:tc>
        <w:tc>
          <w:tcPr>
            <w:tcW w:w="775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use the identity of the food to find the appropriate nutrition information</w:t>
            </w:r>
          </w:p>
        </w:tc>
      </w:tr>
    </w:tbl>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MODULE 2.2 Requirements Not Impleme</w:t>
      </w:r>
      <w:r>
        <w:rPr>
          <w:rFonts w:ascii="Helvetica Neue" w:eastAsia="Helvetica Neue" w:hAnsi="Helvetica Neue" w:cs="Helvetica Neue"/>
          <w:b/>
          <w:sz w:val="20"/>
          <w:szCs w:val="20"/>
        </w:rPr>
        <w:t>nted</w:t>
      </w:r>
    </w:p>
    <w:p w:rsidR="00E8138D" w:rsidRDefault="00E8138D">
      <w:pPr>
        <w:tabs>
          <w:tab w:val="left" w:pos="360"/>
          <w:tab w:val="left" w:pos="720"/>
          <w:tab w:val="left" w:pos="1080"/>
          <w:tab w:val="left" w:pos="7920"/>
        </w:tabs>
      </w:pPr>
    </w:p>
    <w:tbl>
      <w:tblPr>
        <w:tblStyle w:val="ab"/>
        <w:tblW w:w="95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0"/>
        <w:gridCol w:w="5505"/>
        <w:gridCol w:w="2310"/>
      </w:tblGrid>
      <w:tr w:rsidR="00E8138D">
        <w:tc>
          <w:tcPr>
            <w:tcW w:w="7275"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2.2: Administrative GUI</w:t>
            </w:r>
          </w:p>
          <w:p w:rsidR="00E8138D" w:rsidRDefault="00E8138D">
            <w:pPr>
              <w:tabs>
                <w:tab w:val="left" w:pos="360"/>
                <w:tab w:val="left" w:pos="720"/>
                <w:tab w:val="left" w:pos="1080"/>
                <w:tab w:val="left" w:pos="7920"/>
              </w:tabs>
            </w:pPr>
          </w:p>
        </w:tc>
        <w:tc>
          <w:tcPr>
            <w:tcW w:w="2310" w:type="dxa"/>
            <w:tcBorders>
              <w:left w:val="nil"/>
              <w:bottom w:val="single" w:sz="4" w:space="0" w:color="000000"/>
            </w:tcBorders>
          </w:tcPr>
          <w:p w:rsidR="00E8138D" w:rsidRDefault="00E8138D">
            <w:pPr>
              <w:tabs>
                <w:tab w:val="left" w:pos="360"/>
                <w:tab w:val="left" w:pos="720"/>
                <w:tab w:val="left" w:pos="1080"/>
                <w:tab w:val="left" w:pos="7920"/>
              </w:tabs>
            </w:pPr>
          </w:p>
        </w:tc>
      </w:tr>
      <w:tr w:rsidR="00E8138D">
        <w:tc>
          <w:tcPr>
            <w:tcW w:w="177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550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231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Reasons Not Met</w:t>
            </w:r>
          </w:p>
        </w:tc>
      </w:tr>
      <w:tr w:rsidR="00E8138D">
        <w:tc>
          <w:tcPr>
            <w:tcW w:w="177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3.2-9</w:t>
            </w:r>
          </w:p>
        </w:tc>
        <w:tc>
          <w:tcPr>
            <w:tcW w:w="550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have an administrator login</w:t>
            </w:r>
          </w:p>
        </w:tc>
        <w:tc>
          <w:tcPr>
            <w:tcW w:w="231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7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3.2-10</w:t>
            </w:r>
          </w:p>
        </w:tc>
        <w:tc>
          <w:tcPr>
            <w:tcW w:w="550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have a user text field</w:t>
            </w:r>
          </w:p>
        </w:tc>
        <w:tc>
          <w:tcPr>
            <w:tcW w:w="23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7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3.2-11</w:t>
            </w:r>
          </w:p>
        </w:tc>
        <w:tc>
          <w:tcPr>
            <w:tcW w:w="550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Administrative GUI shall have a password field </w:t>
            </w:r>
          </w:p>
        </w:tc>
        <w:tc>
          <w:tcPr>
            <w:tcW w:w="23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7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3.2-12</w:t>
            </w:r>
          </w:p>
        </w:tc>
        <w:tc>
          <w:tcPr>
            <w:tcW w:w="550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Administrative GUI shall display data received from the Regional Management </w:t>
            </w:r>
          </w:p>
        </w:tc>
        <w:tc>
          <w:tcPr>
            <w:tcW w:w="231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bl>
    <w:p w:rsidR="00E8138D" w:rsidRDefault="00E8138D">
      <w:pPr>
        <w:tabs>
          <w:tab w:val="left" w:pos="360"/>
          <w:tab w:val="left" w:pos="720"/>
          <w:tab w:val="left" w:pos="1080"/>
          <w:tab w:val="left" w:pos="7920"/>
        </w:tabs>
      </w:pPr>
    </w:p>
    <w:p w:rsidR="00304BEF" w:rsidRDefault="00304BEF">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MODULE 2.9 Requirements Not Implemented</w:t>
      </w:r>
    </w:p>
    <w:p w:rsidR="00E8138D" w:rsidRDefault="00E8138D">
      <w:pPr>
        <w:tabs>
          <w:tab w:val="left" w:pos="360"/>
          <w:tab w:val="left" w:pos="720"/>
          <w:tab w:val="left" w:pos="1080"/>
          <w:tab w:val="left" w:pos="7920"/>
        </w:tabs>
      </w:pPr>
    </w:p>
    <w:tbl>
      <w:tblPr>
        <w:tblStyle w:val="ac"/>
        <w:tblW w:w="96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5520"/>
        <w:gridCol w:w="2295"/>
      </w:tblGrid>
      <w:tr w:rsidR="00E8138D">
        <w:tc>
          <w:tcPr>
            <w:tcW w:w="7305" w:type="dxa"/>
            <w:gridSpan w:val="2"/>
            <w:tcBorders>
              <w:bottom w:val="single" w:sz="4"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Requirements Related to Design Module 2.9: Application GUI</w:t>
            </w:r>
          </w:p>
          <w:p w:rsidR="00E8138D" w:rsidRDefault="00E8138D">
            <w:pPr>
              <w:tabs>
                <w:tab w:val="left" w:pos="360"/>
                <w:tab w:val="left" w:pos="720"/>
                <w:tab w:val="left" w:pos="1080"/>
                <w:tab w:val="left" w:pos="7920"/>
              </w:tabs>
            </w:pPr>
          </w:p>
        </w:tc>
        <w:tc>
          <w:tcPr>
            <w:tcW w:w="2295" w:type="dxa"/>
            <w:tcBorders>
              <w:left w:val="nil"/>
              <w:bottom w:val="single" w:sz="4" w:space="0" w:color="000000"/>
            </w:tcBorders>
          </w:tcPr>
          <w:p w:rsidR="00E8138D" w:rsidRDefault="00E8138D">
            <w:pPr>
              <w:tabs>
                <w:tab w:val="left" w:pos="360"/>
                <w:tab w:val="left" w:pos="720"/>
                <w:tab w:val="left" w:pos="1080"/>
                <w:tab w:val="left" w:pos="7920"/>
              </w:tabs>
            </w:pPr>
          </w:p>
        </w:tc>
      </w:tr>
      <w:tr w:rsidR="00E8138D">
        <w:tc>
          <w:tcPr>
            <w:tcW w:w="178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5520"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2295" w:type="dxa"/>
            <w:tcBorders>
              <w:bottom w:val="single" w:sz="18" w:space="0" w:color="000000"/>
            </w:tcBorders>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Reasons Not Met</w:t>
            </w:r>
          </w:p>
        </w:tc>
      </w:tr>
      <w:tr w:rsidR="00E8138D">
        <w:tc>
          <w:tcPr>
            <w:tcW w:w="178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3.9-15</w:t>
            </w:r>
          </w:p>
        </w:tc>
        <w:tc>
          <w:tcPr>
            <w:tcW w:w="55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have a user login</w:t>
            </w:r>
          </w:p>
        </w:tc>
        <w:tc>
          <w:tcPr>
            <w:tcW w:w="2295"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8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3.9-16</w:t>
            </w:r>
          </w:p>
        </w:tc>
        <w:tc>
          <w:tcPr>
            <w:tcW w:w="55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have a user text field</w:t>
            </w:r>
          </w:p>
        </w:tc>
        <w:tc>
          <w:tcPr>
            <w:tcW w:w="229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8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3.9-17</w:t>
            </w:r>
          </w:p>
        </w:tc>
        <w:tc>
          <w:tcPr>
            <w:tcW w:w="55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Application GUI shall have a password field </w:t>
            </w:r>
          </w:p>
        </w:tc>
        <w:tc>
          <w:tcPr>
            <w:tcW w:w="229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r w:rsidR="00E8138D">
        <w:tc>
          <w:tcPr>
            <w:tcW w:w="178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3.9-18</w:t>
            </w:r>
          </w:p>
        </w:tc>
        <w:tc>
          <w:tcPr>
            <w:tcW w:w="55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display data received from the Regional Management</w:t>
            </w:r>
          </w:p>
        </w:tc>
        <w:tc>
          <w:tcPr>
            <w:tcW w:w="2295"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lower priority</w:t>
            </w:r>
          </w:p>
        </w:tc>
      </w:tr>
    </w:tbl>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3.2</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i/>
          <w:sz w:val="20"/>
          <w:szCs w:val="20"/>
        </w:rPr>
        <w:t>TGEU</w:t>
      </w:r>
      <w:r>
        <w:rPr>
          <w:rFonts w:ascii="Helvetica Neue" w:eastAsia="Helvetica Neue" w:hAnsi="Helvetica Neue" w:cs="Helvetica Neue"/>
          <w:b/>
          <w:sz w:val="20"/>
          <w:szCs w:val="20"/>
        </w:rPr>
        <w:t xml:space="preserve"> Non-Functional Requirements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Section collects all the TGEU Non-Functional Requirements. All non-functional requirements are numbered “NF – n” where “n” indicates the n</w:t>
      </w:r>
      <w:r>
        <w:rPr>
          <w:rFonts w:ascii="Helvetica Neue" w:eastAsia="Helvetica Neue" w:hAnsi="Helvetica Neue" w:cs="Helvetica Neue"/>
          <w:sz w:val="20"/>
          <w:szCs w:val="20"/>
          <w:vertAlign w:val="superscript"/>
        </w:rPr>
        <w:t>th</w:t>
      </w:r>
      <w:r>
        <w:rPr>
          <w:rFonts w:ascii="Helvetica Neue" w:eastAsia="Helvetica Neue" w:hAnsi="Helvetica Neue" w:cs="Helvetica Neue"/>
          <w:sz w:val="20"/>
          <w:szCs w:val="20"/>
        </w:rPr>
        <w:t xml:space="preserve"> requirement.</w:t>
      </w:r>
    </w:p>
    <w:p w:rsidR="00E8138D" w:rsidRDefault="00E8138D">
      <w:pPr>
        <w:tabs>
          <w:tab w:val="left" w:pos="720"/>
          <w:tab w:val="left" w:pos="7920"/>
        </w:tabs>
        <w:ind w:left="1080"/>
      </w:pPr>
    </w:p>
    <w:p w:rsidR="00E8138D" w:rsidRDefault="00B16811">
      <w:pPr>
        <w:tabs>
          <w:tab w:val="left" w:pos="720"/>
          <w:tab w:val="left" w:pos="7920"/>
        </w:tabs>
        <w:ind w:left="1080" w:hanging="1080"/>
      </w:pPr>
      <w:r>
        <w:rPr>
          <w:rFonts w:ascii="Helvetica Neue" w:eastAsia="Helvetica Neue" w:hAnsi="Helvetica Neue" w:cs="Helvetica Neue"/>
          <w:sz w:val="20"/>
          <w:szCs w:val="20"/>
        </w:rPr>
        <w:t>NF - 1</w:t>
      </w:r>
      <w:r>
        <w:rPr>
          <w:rFonts w:ascii="Helvetica Neue" w:eastAsia="Helvetica Neue" w:hAnsi="Helvetica Neue" w:cs="Helvetica Neue"/>
          <w:sz w:val="20"/>
          <w:szCs w:val="20"/>
        </w:rPr>
        <w:tab/>
        <w:t xml:space="preserve">     </w:t>
      </w:r>
      <w:r>
        <w:rPr>
          <w:rFonts w:ascii="Helvetica Neue" w:eastAsia="Helvetica Neue" w:hAnsi="Helvetica Neue" w:cs="Helvetica Neue"/>
          <w:sz w:val="20"/>
          <w:szCs w:val="20"/>
        </w:rPr>
        <w:t>TGEU</w:t>
      </w:r>
      <w:r>
        <w:rPr>
          <w:rFonts w:ascii="Helvetica Neue" w:eastAsia="Helvetica Neue" w:hAnsi="Helvetica Neue" w:cs="Helvetica Neue"/>
          <w:sz w:val="20"/>
          <w:szCs w:val="20"/>
        </w:rPr>
        <w:t xml:space="preserve"> requires gym</w:t>
      </w:r>
      <w:r>
        <w:rPr>
          <w:rFonts w:ascii="Helvetica Neue" w:eastAsia="Helvetica Neue" w:hAnsi="Helvetica Neue" w:cs="Helvetica Neue"/>
          <w:sz w:val="20"/>
          <w:szCs w:val="20"/>
        </w:rPr>
        <w:t>s to have equipment sensor devices on</w:t>
      </w:r>
      <w:r>
        <w:rPr>
          <w:rFonts w:ascii="Helvetica Neue" w:eastAsia="Helvetica Neue" w:hAnsi="Helvetica Neue" w:cs="Helvetica Neue"/>
          <w:sz w:val="20"/>
          <w:szCs w:val="20"/>
        </w:rPr>
        <w:t xml:space="preserve"> all equipment</w:t>
      </w:r>
    </w:p>
    <w:p w:rsidR="00E8138D" w:rsidRDefault="00E8138D">
      <w:pPr>
        <w:tabs>
          <w:tab w:val="left" w:pos="720"/>
          <w:tab w:val="left" w:pos="7920"/>
        </w:tabs>
        <w:ind w:left="1080" w:hanging="1080"/>
      </w:pPr>
    </w:p>
    <w:p w:rsidR="00E8138D" w:rsidRDefault="00B16811">
      <w:pPr>
        <w:tabs>
          <w:tab w:val="left" w:pos="720"/>
          <w:tab w:val="left" w:pos="7920"/>
        </w:tabs>
        <w:ind w:left="1080" w:hanging="1080"/>
      </w:pPr>
      <w:r>
        <w:rPr>
          <w:rFonts w:ascii="Helvetica Neue" w:eastAsia="Helvetica Neue" w:hAnsi="Helvetica Neue" w:cs="Helvetica Neue"/>
          <w:sz w:val="20"/>
          <w:szCs w:val="20"/>
        </w:rPr>
        <w:t>NF - 2</w:t>
      </w:r>
      <w:r>
        <w:rPr>
          <w:rFonts w:ascii="Helvetica Neue" w:eastAsia="Helvetica Neue" w:hAnsi="Helvetica Neue" w:cs="Helvetica Neue"/>
          <w:sz w:val="20"/>
          <w:szCs w:val="20"/>
        </w:rPr>
        <w:tab/>
        <w:t xml:space="preserve">     TGEU requires gyms to have a Gym Management server</w:t>
      </w:r>
    </w:p>
    <w:p w:rsidR="00E8138D" w:rsidRDefault="00E8138D">
      <w:pPr>
        <w:tabs>
          <w:tab w:val="left" w:pos="720"/>
          <w:tab w:val="left" w:pos="7920"/>
        </w:tabs>
        <w:ind w:left="1080" w:hanging="1080"/>
      </w:pPr>
    </w:p>
    <w:p w:rsidR="00E8138D" w:rsidRDefault="00B16811">
      <w:pPr>
        <w:tabs>
          <w:tab w:val="left" w:pos="720"/>
          <w:tab w:val="left" w:pos="7920"/>
        </w:tabs>
        <w:ind w:left="1080" w:hanging="1080"/>
      </w:pPr>
      <w:r>
        <w:rPr>
          <w:rFonts w:ascii="Helvetica Neue" w:eastAsia="Helvetica Neue" w:hAnsi="Helvetica Neue" w:cs="Helvetica Neue"/>
          <w:sz w:val="20"/>
          <w:szCs w:val="20"/>
        </w:rPr>
        <w:t xml:space="preserve">NF - 3      </w:t>
      </w:r>
      <w:r>
        <w:rPr>
          <w:rFonts w:ascii="Helvetica Neue" w:eastAsia="Helvetica Neue" w:hAnsi="Helvetica Neue" w:cs="Helvetica Neue"/>
          <w:sz w:val="20"/>
          <w:szCs w:val="20"/>
        </w:rPr>
        <w:t xml:space="preserve">  TGEU requires the Gym Management server to be connected to all equipment sensor devices</w:t>
      </w:r>
    </w:p>
    <w:p w:rsidR="00E8138D" w:rsidRDefault="00E8138D">
      <w:pPr>
        <w:tabs>
          <w:tab w:val="left" w:pos="720"/>
          <w:tab w:val="left" w:pos="7920"/>
        </w:tabs>
        <w:ind w:left="1080" w:hanging="1080"/>
      </w:pPr>
    </w:p>
    <w:p w:rsidR="00E8138D" w:rsidRDefault="00B16811">
      <w:pPr>
        <w:tabs>
          <w:tab w:val="left" w:pos="720"/>
          <w:tab w:val="left" w:pos="7920"/>
        </w:tabs>
        <w:ind w:left="1080" w:hanging="1080"/>
      </w:pPr>
      <w:r>
        <w:rPr>
          <w:rFonts w:ascii="Helvetica Neue" w:eastAsia="Helvetica Neue" w:hAnsi="Helvetica Neue" w:cs="Helvetica Neue"/>
          <w:sz w:val="20"/>
          <w:szCs w:val="20"/>
        </w:rPr>
        <w:t>NF - 4</w:t>
      </w:r>
      <w:r>
        <w:rPr>
          <w:rFonts w:ascii="Helvetica Neue" w:eastAsia="Helvetica Neue" w:hAnsi="Helvetica Neue" w:cs="Helvetica Neue"/>
          <w:sz w:val="20"/>
          <w:szCs w:val="20"/>
        </w:rPr>
        <w:tab/>
        <w:t xml:space="preserve">     TGEU requires equipment sensor devices to be functional durin</w:t>
      </w:r>
      <w:r>
        <w:rPr>
          <w:rFonts w:ascii="Helvetica Neue" w:eastAsia="Helvetica Neue" w:hAnsi="Helvetica Neue" w:cs="Helvetica Neue"/>
          <w:sz w:val="20"/>
          <w:szCs w:val="20"/>
        </w:rPr>
        <w:t>g business hours of the gym</w:t>
      </w:r>
    </w:p>
    <w:p w:rsidR="00E8138D" w:rsidRDefault="00E8138D">
      <w:pPr>
        <w:tabs>
          <w:tab w:val="left" w:pos="720"/>
          <w:tab w:val="left" w:pos="7920"/>
        </w:tabs>
        <w:ind w:left="1080" w:hanging="1080"/>
      </w:pPr>
    </w:p>
    <w:p w:rsidR="00E8138D" w:rsidRDefault="00B16811">
      <w:pPr>
        <w:tabs>
          <w:tab w:val="left" w:pos="720"/>
          <w:tab w:val="left" w:pos="7920"/>
        </w:tabs>
        <w:ind w:left="1080" w:hanging="1080"/>
      </w:pPr>
      <w:r>
        <w:rPr>
          <w:rFonts w:ascii="Helvetica Neue" w:eastAsia="Helvetica Neue" w:hAnsi="Helvetica Neue" w:cs="Helvetica Neue"/>
          <w:sz w:val="20"/>
          <w:szCs w:val="20"/>
        </w:rPr>
        <w:t>NF - 5</w:t>
      </w:r>
      <w:r>
        <w:rPr>
          <w:rFonts w:ascii="Helvetica Neue" w:eastAsia="Helvetica Neue" w:hAnsi="Helvetica Neue" w:cs="Helvetica Neue"/>
          <w:sz w:val="20"/>
          <w:szCs w:val="20"/>
        </w:rPr>
        <w:tab/>
        <w:t xml:space="preserve">     TGEU requires gym management server to be functional during business hours of the gym</w:t>
      </w:r>
    </w:p>
    <w:p w:rsidR="00E8138D" w:rsidRDefault="00E8138D">
      <w:pPr>
        <w:tabs>
          <w:tab w:val="left" w:pos="720"/>
          <w:tab w:val="left" w:pos="7920"/>
        </w:tabs>
        <w:ind w:left="1080" w:hanging="1080"/>
      </w:pPr>
    </w:p>
    <w:p w:rsidR="00E8138D" w:rsidRDefault="00B16811">
      <w:pPr>
        <w:tabs>
          <w:tab w:val="left" w:pos="720"/>
          <w:tab w:val="left" w:pos="7920"/>
        </w:tabs>
        <w:ind w:left="1080" w:hanging="1080"/>
      </w:pPr>
      <w:r>
        <w:rPr>
          <w:rFonts w:ascii="Helvetica Neue" w:eastAsia="Helvetica Neue" w:hAnsi="Helvetica Neue" w:cs="Helvetica Neue"/>
          <w:sz w:val="20"/>
          <w:szCs w:val="20"/>
        </w:rPr>
        <w:t>NF - 6</w:t>
      </w:r>
      <w:r>
        <w:rPr>
          <w:rFonts w:ascii="Helvetica Neue" w:eastAsia="Helvetica Neue" w:hAnsi="Helvetica Neue" w:cs="Helvetica Neue"/>
          <w:sz w:val="20"/>
          <w:szCs w:val="20"/>
        </w:rPr>
        <w:tab/>
        <w:t xml:space="preserve">     TGEU requires the regional management server to be functional at all times</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t>3.3</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i/>
          <w:sz w:val="20"/>
          <w:szCs w:val="20"/>
        </w:rPr>
        <w:t>TGEU</w:t>
      </w:r>
      <w:r>
        <w:rPr>
          <w:rFonts w:ascii="Helvetica Neue" w:eastAsia="Helvetica Neue" w:hAnsi="Helvetica Neue" w:cs="Helvetica Neue"/>
          <w:b/>
          <w:sz w:val="20"/>
          <w:szCs w:val="20"/>
        </w:rPr>
        <w:t xml:space="preserve"> Hardware Requirements</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Section collects all the TGEU Hardware Requirements. All hardware requirements are numbered “H – n” where “n” indicates the n</w:t>
      </w:r>
      <w:r>
        <w:rPr>
          <w:rFonts w:ascii="Helvetica Neue" w:eastAsia="Helvetica Neue" w:hAnsi="Helvetica Neue" w:cs="Helvetica Neue"/>
          <w:sz w:val="20"/>
          <w:szCs w:val="20"/>
          <w:vertAlign w:val="superscript"/>
        </w:rPr>
        <w:t>th</w:t>
      </w:r>
      <w:r>
        <w:rPr>
          <w:rFonts w:ascii="Helvetica Neue" w:eastAsia="Helvetica Neue" w:hAnsi="Helvetica Neue" w:cs="Helvetica Neue"/>
          <w:sz w:val="20"/>
          <w:szCs w:val="20"/>
        </w:rPr>
        <w:t xml:space="preserve"> requirement. </w:t>
      </w:r>
    </w:p>
    <w:p w:rsidR="00E8138D" w:rsidRDefault="00E8138D">
      <w:pPr>
        <w:tabs>
          <w:tab w:val="left" w:pos="360"/>
          <w:tab w:val="left" w:pos="720"/>
          <w:tab w:val="left" w:pos="1080"/>
          <w:tab w:val="left" w:pos="7920"/>
        </w:tabs>
      </w:pPr>
    </w:p>
    <w:p w:rsidR="00E8138D" w:rsidRDefault="00B16811">
      <w:pPr>
        <w:tabs>
          <w:tab w:val="left" w:pos="360"/>
          <w:tab w:val="left" w:pos="1080"/>
          <w:tab w:val="left" w:pos="1440"/>
          <w:tab w:val="left" w:pos="1800"/>
          <w:tab w:val="left" w:pos="2160"/>
          <w:tab w:val="left" w:pos="2520"/>
          <w:tab w:val="left" w:pos="2880"/>
          <w:tab w:val="left" w:pos="3240"/>
          <w:tab w:val="left" w:pos="3600"/>
        </w:tabs>
        <w:ind w:left="1080" w:hanging="1080"/>
      </w:pPr>
      <w:r>
        <w:rPr>
          <w:rFonts w:ascii="Helvetica Neue" w:eastAsia="Helvetica Neue" w:hAnsi="Helvetica Neue" w:cs="Helvetica Neue"/>
          <w:sz w:val="20"/>
          <w:szCs w:val="20"/>
        </w:rPr>
        <w:t xml:space="preserve">H - 1 </w:t>
      </w:r>
      <w:r>
        <w:rPr>
          <w:rFonts w:ascii="Helvetica Neue" w:eastAsia="Helvetica Neue" w:hAnsi="Helvetica Neue" w:cs="Helvetica Neue"/>
          <w:sz w:val="20"/>
          <w:szCs w:val="20"/>
        </w:rPr>
        <w:tab/>
      </w:r>
      <w:proofErr w:type="gramStart"/>
      <w:r>
        <w:rPr>
          <w:rFonts w:ascii="Helvetica Neue" w:eastAsia="Helvetica Neue" w:hAnsi="Helvetica Neue" w:cs="Helvetica Neue"/>
          <w:sz w:val="20"/>
          <w:szCs w:val="20"/>
        </w:rPr>
        <w:t>The</w:t>
      </w:r>
      <w:proofErr w:type="gramEnd"/>
      <w:r>
        <w:rPr>
          <w:rFonts w:ascii="Helvetica Neue" w:eastAsia="Helvetica Neue" w:hAnsi="Helvetica Neue" w:cs="Helvetica Neue"/>
          <w:sz w:val="20"/>
          <w:szCs w:val="20"/>
        </w:rPr>
        <w:t xml:space="preserve"> equipment sensor devices must run on standard microcomputer hardware </w:t>
      </w:r>
    </w:p>
    <w:p w:rsidR="00E8138D" w:rsidRDefault="00E8138D">
      <w:pPr>
        <w:tabs>
          <w:tab w:val="left" w:pos="360"/>
          <w:tab w:val="left" w:pos="1080"/>
          <w:tab w:val="left" w:pos="1440"/>
          <w:tab w:val="left" w:pos="1800"/>
          <w:tab w:val="left" w:pos="2160"/>
          <w:tab w:val="left" w:pos="2520"/>
          <w:tab w:val="left" w:pos="2880"/>
          <w:tab w:val="left" w:pos="3240"/>
          <w:tab w:val="left" w:pos="3600"/>
        </w:tabs>
        <w:ind w:left="1080" w:hanging="1080"/>
      </w:pPr>
    </w:p>
    <w:p w:rsidR="00E8138D" w:rsidRDefault="00B16811">
      <w:pPr>
        <w:tabs>
          <w:tab w:val="left" w:pos="360"/>
          <w:tab w:val="left" w:pos="1080"/>
          <w:tab w:val="left" w:pos="1440"/>
          <w:tab w:val="left" w:pos="1800"/>
          <w:tab w:val="left" w:pos="2160"/>
          <w:tab w:val="left" w:pos="2520"/>
          <w:tab w:val="left" w:pos="2880"/>
          <w:tab w:val="left" w:pos="3240"/>
          <w:tab w:val="left" w:pos="3600"/>
        </w:tabs>
        <w:ind w:left="1080" w:hanging="1080"/>
      </w:pPr>
      <w:r>
        <w:rPr>
          <w:rFonts w:ascii="Helvetica Neue" w:eastAsia="Helvetica Neue" w:hAnsi="Helvetica Neue" w:cs="Helvetica Neue"/>
          <w:sz w:val="20"/>
          <w:szCs w:val="20"/>
        </w:rPr>
        <w:t>H - 2</w:t>
      </w:r>
      <w:r>
        <w:rPr>
          <w:rFonts w:ascii="Helvetica Neue" w:eastAsia="Helvetica Neue" w:hAnsi="Helvetica Neue" w:cs="Helvetica Neue"/>
          <w:sz w:val="20"/>
          <w:szCs w:val="20"/>
        </w:rPr>
        <w:tab/>
      </w:r>
      <w:proofErr w:type="gramStart"/>
      <w:r>
        <w:rPr>
          <w:rFonts w:ascii="Helvetica Neue" w:eastAsia="Helvetica Neue" w:hAnsi="Helvetica Neue" w:cs="Helvetica Neue"/>
          <w:sz w:val="20"/>
          <w:szCs w:val="20"/>
        </w:rPr>
        <w:t>The</w:t>
      </w:r>
      <w:proofErr w:type="gramEnd"/>
      <w:r>
        <w:rPr>
          <w:rFonts w:ascii="Helvetica Neue" w:eastAsia="Helvetica Neue" w:hAnsi="Helvetica Neue" w:cs="Helvetica Neue"/>
          <w:sz w:val="20"/>
          <w:szCs w:val="20"/>
        </w:rPr>
        <w:t xml:space="preserve"> equipment sensor</w:t>
      </w:r>
      <w:r>
        <w:rPr>
          <w:rFonts w:ascii="Helvetica Neue" w:eastAsia="Helvetica Neue" w:hAnsi="Helvetica Neue" w:cs="Helvetica Neue"/>
          <w:sz w:val="20"/>
          <w:szCs w:val="20"/>
        </w:rPr>
        <w:t xml:space="preserve"> devices must track usage of gym equipment</w:t>
      </w:r>
    </w:p>
    <w:p w:rsidR="00E8138D" w:rsidRDefault="00E8138D">
      <w:pPr>
        <w:tabs>
          <w:tab w:val="left" w:pos="360"/>
          <w:tab w:val="left" w:pos="1080"/>
          <w:tab w:val="left" w:pos="1440"/>
          <w:tab w:val="left" w:pos="1800"/>
          <w:tab w:val="left" w:pos="2160"/>
          <w:tab w:val="left" w:pos="2520"/>
          <w:tab w:val="left" w:pos="2880"/>
          <w:tab w:val="left" w:pos="3240"/>
          <w:tab w:val="left" w:pos="3600"/>
        </w:tabs>
        <w:ind w:left="1080" w:hanging="1080"/>
      </w:pPr>
    </w:p>
    <w:p w:rsidR="00E8138D" w:rsidRDefault="00B16811">
      <w:pPr>
        <w:tabs>
          <w:tab w:val="left" w:pos="360"/>
          <w:tab w:val="left" w:pos="1080"/>
          <w:tab w:val="left" w:pos="1440"/>
          <w:tab w:val="left" w:pos="1800"/>
          <w:tab w:val="left" w:pos="2160"/>
          <w:tab w:val="left" w:pos="2520"/>
          <w:tab w:val="left" w:pos="2880"/>
          <w:tab w:val="left" w:pos="3240"/>
          <w:tab w:val="left" w:pos="3600"/>
        </w:tabs>
        <w:ind w:left="1080" w:hanging="1080"/>
      </w:pPr>
      <w:r>
        <w:rPr>
          <w:rFonts w:ascii="Helvetica Neue" w:eastAsia="Helvetica Neue" w:hAnsi="Helvetica Neue" w:cs="Helvetica Neue"/>
          <w:sz w:val="20"/>
          <w:szCs w:val="20"/>
        </w:rPr>
        <w:t>H - 3</w:t>
      </w:r>
      <w:r>
        <w:rPr>
          <w:rFonts w:ascii="Helvetica Neue" w:eastAsia="Helvetica Neue" w:hAnsi="Helvetica Neue" w:cs="Helvetica Neue"/>
          <w:sz w:val="20"/>
          <w:szCs w:val="20"/>
        </w:rPr>
        <w:tab/>
      </w:r>
      <w:proofErr w:type="gramStart"/>
      <w:r>
        <w:rPr>
          <w:rFonts w:ascii="Helvetica Neue" w:eastAsia="Helvetica Neue" w:hAnsi="Helvetica Neue" w:cs="Helvetica Neue"/>
          <w:sz w:val="20"/>
          <w:szCs w:val="20"/>
        </w:rPr>
        <w:t>The</w:t>
      </w:r>
      <w:proofErr w:type="gramEnd"/>
      <w:r>
        <w:rPr>
          <w:rFonts w:ascii="Helvetica Neue" w:eastAsia="Helvetica Neue" w:hAnsi="Helvetica Neue" w:cs="Helvetica Neue"/>
          <w:sz w:val="20"/>
          <w:szCs w:val="20"/>
        </w:rPr>
        <w:t xml:space="preserve"> equipment sensor devices must connect to the Gym Management server wirelessly</w:t>
      </w:r>
    </w:p>
    <w:p w:rsidR="00E8138D" w:rsidRDefault="00E8138D">
      <w:pPr>
        <w:tabs>
          <w:tab w:val="left" w:pos="360"/>
          <w:tab w:val="left" w:pos="1080"/>
          <w:tab w:val="left" w:pos="1440"/>
          <w:tab w:val="left" w:pos="1800"/>
          <w:tab w:val="left" w:pos="2160"/>
          <w:tab w:val="left" w:pos="2520"/>
          <w:tab w:val="left" w:pos="2880"/>
          <w:tab w:val="left" w:pos="3240"/>
          <w:tab w:val="left" w:pos="3600"/>
        </w:tabs>
        <w:ind w:left="1080" w:hanging="1080"/>
      </w:pPr>
    </w:p>
    <w:p w:rsidR="00E8138D" w:rsidRDefault="00B16811">
      <w:pPr>
        <w:tabs>
          <w:tab w:val="left" w:pos="360"/>
          <w:tab w:val="left" w:pos="1080"/>
          <w:tab w:val="left" w:pos="1440"/>
          <w:tab w:val="left" w:pos="1800"/>
          <w:tab w:val="left" w:pos="2160"/>
          <w:tab w:val="left" w:pos="2520"/>
          <w:tab w:val="left" w:pos="2880"/>
          <w:tab w:val="left" w:pos="3240"/>
          <w:tab w:val="left" w:pos="3600"/>
        </w:tabs>
        <w:ind w:left="1080" w:hanging="1080"/>
      </w:pPr>
      <w:r>
        <w:rPr>
          <w:rFonts w:ascii="Helvetica Neue" w:eastAsia="Helvetica Neue" w:hAnsi="Helvetica Neue" w:cs="Helvetica Neue"/>
          <w:sz w:val="20"/>
          <w:szCs w:val="20"/>
        </w:rPr>
        <w:t>H - 4</w:t>
      </w:r>
      <w:r>
        <w:rPr>
          <w:rFonts w:ascii="Helvetica Neue" w:eastAsia="Helvetica Neue" w:hAnsi="Helvetica Neue" w:cs="Helvetica Neue"/>
          <w:sz w:val="20"/>
          <w:szCs w:val="20"/>
        </w:rPr>
        <w:tab/>
      </w:r>
      <w:proofErr w:type="gramStart"/>
      <w:r>
        <w:rPr>
          <w:rFonts w:ascii="Helvetica Neue" w:eastAsia="Helvetica Neue" w:hAnsi="Helvetica Neue" w:cs="Helvetica Neue"/>
          <w:sz w:val="20"/>
          <w:szCs w:val="20"/>
        </w:rPr>
        <w:t>The</w:t>
      </w:r>
      <w:proofErr w:type="gramEnd"/>
      <w:r>
        <w:rPr>
          <w:rFonts w:ascii="Helvetica Neue" w:eastAsia="Helvetica Neue" w:hAnsi="Helvetica Neue" w:cs="Helvetica Neue"/>
          <w:sz w:val="20"/>
          <w:szCs w:val="20"/>
        </w:rPr>
        <w:t xml:space="preserve"> equipment sensor devices must send requested information to the Gym Management server wirelessly</w:t>
      </w:r>
    </w:p>
    <w:p w:rsidR="00E8138D" w:rsidRDefault="00E8138D">
      <w:pPr>
        <w:tabs>
          <w:tab w:val="left" w:pos="360"/>
          <w:tab w:val="left" w:pos="720"/>
          <w:tab w:val="left" w:pos="1080"/>
          <w:tab w:val="left" w:pos="7920"/>
        </w:tabs>
      </w:pPr>
    </w:p>
    <w:p w:rsidR="00E8138D" w:rsidRDefault="00B16811">
      <w:r>
        <w:br w:type="page"/>
      </w: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4.0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i/>
          <w:sz w:val="20"/>
          <w:szCs w:val="20"/>
        </w:rPr>
        <w:t xml:space="preserve">TGEU </w:t>
      </w:r>
      <w:r>
        <w:rPr>
          <w:rFonts w:ascii="Helvetica Neue" w:eastAsia="Helvetica Neue" w:hAnsi="Helvetica Neue" w:cs="Helvetica Neue"/>
          <w:b/>
          <w:sz w:val="20"/>
          <w:szCs w:val="20"/>
        </w:rPr>
        <w:t>DE</w:t>
      </w:r>
      <w:r>
        <w:rPr>
          <w:rFonts w:ascii="Helvetica Neue" w:eastAsia="Helvetica Neue" w:hAnsi="Helvetica Neue" w:cs="Helvetica Neue"/>
          <w:b/>
          <w:sz w:val="20"/>
          <w:szCs w:val="20"/>
        </w:rPr>
        <w:t>TAILED DESIGN</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In this section the </w:t>
      </w:r>
      <w:r>
        <w:rPr>
          <w:rFonts w:ascii="Helvetica Neue" w:eastAsia="Helvetica Neue" w:hAnsi="Helvetica Neue" w:cs="Helvetica Neue"/>
          <w:b/>
          <w:sz w:val="20"/>
          <w:szCs w:val="20"/>
        </w:rPr>
        <w:t>TGEU</w:t>
      </w:r>
      <w:r>
        <w:rPr>
          <w:rFonts w:ascii="Helvetica Neue" w:eastAsia="Helvetica Neue" w:hAnsi="Helvetica Neue" w:cs="Helvetica Neue"/>
          <w:sz w:val="20"/>
          <w:szCs w:val="20"/>
        </w:rPr>
        <w:t xml:space="preserve"> described in Section 2 with requirements listed in Section 3 will be designed in detail possibly including higher level DFDs. Each major module detailed design is included in correspondence with the design sections d</w:t>
      </w:r>
      <w:r>
        <w:rPr>
          <w:rFonts w:ascii="Helvetica Neue" w:eastAsia="Helvetica Neue" w:hAnsi="Helvetica Neue" w:cs="Helvetica Neue"/>
          <w:sz w:val="20"/>
          <w:szCs w:val="20"/>
        </w:rPr>
        <w:t>efined in Section 2 and responding to the requirements listed in its correlated sub-section in chapter 3.</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Higher level DFDs were not necessary in this project. </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b/>
          <w:sz w:val="20"/>
          <w:szCs w:val="20"/>
        </w:rPr>
        <w:lastRenderedPageBreak/>
        <w:t>5.0</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r>
      <w:r>
        <w:rPr>
          <w:rFonts w:ascii="Helvetica Neue" w:eastAsia="Helvetica Neue" w:hAnsi="Helvetica Neue" w:cs="Helvetica Neue"/>
          <w:b/>
          <w:i/>
          <w:sz w:val="20"/>
          <w:szCs w:val="20"/>
        </w:rPr>
        <w:t xml:space="preserve">TGEU </w:t>
      </w:r>
      <w:r>
        <w:rPr>
          <w:rFonts w:ascii="Helvetica Neue" w:eastAsia="Helvetica Neue" w:hAnsi="Helvetica Neue" w:cs="Helvetica Neue"/>
          <w:b/>
          <w:sz w:val="20"/>
          <w:szCs w:val="20"/>
        </w:rPr>
        <w:t>ELEMENTS OF IMPLEMENTATION</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In this section (some of) the modules designed in Section 4 with requirements listed in Section 3 will be implemented initially at least at the level of pseudo code. Where possible, actual code will be provided. Each module is implemented in correspondence</w:t>
      </w:r>
      <w:r>
        <w:rPr>
          <w:rFonts w:ascii="Helvetica Neue" w:eastAsia="Helvetica Neue" w:hAnsi="Helvetica Neue" w:cs="Helvetica Neue"/>
          <w:sz w:val="20"/>
          <w:szCs w:val="20"/>
        </w:rPr>
        <w:t xml:space="preserve"> with the design sections defined in chapter 2 and responding to the requirements listed in its correlated sub-section in chapter 3.</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 </w:t>
      </w: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5.1</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 xml:space="preserve">Gym Management 2.1 </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5.2</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Administrative GUI 2.2</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module was not implemented.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5.3</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Regional Management 2.3</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module was not implemented.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5.4</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Food Image Identification 2.4</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module was not implemented.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5.5</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Usage Statistics 2.5</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5.6</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User Fitness Tracker 2.6</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5.7</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Login 2.7</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This module was not implemented.</w:t>
      </w: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5.8</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App 2.8</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5.9</w:t>
      </w:r>
      <w:r>
        <w:rPr>
          <w:rFonts w:ascii="Helvetica Neue" w:eastAsia="Helvetica Neue" w:hAnsi="Helvetica Neue" w:cs="Helvetica Neue"/>
          <w:sz w:val="20"/>
          <w:szCs w:val="20"/>
        </w:rPr>
        <w:tab/>
      </w:r>
      <w:r>
        <w:rPr>
          <w:rFonts w:ascii="Helvetica Neue" w:eastAsia="Helvetica Neue" w:hAnsi="Helvetica Neue" w:cs="Helvetica Neue"/>
          <w:sz w:val="20"/>
          <w:szCs w:val="20"/>
        </w:rPr>
        <w:tab/>
      </w:r>
      <w:r>
        <w:rPr>
          <w:rFonts w:ascii="Helvetica Neue" w:eastAsia="Helvetica Neue" w:hAnsi="Helvetica Neue" w:cs="Helvetica Neue"/>
          <w:sz w:val="20"/>
          <w:szCs w:val="20"/>
        </w:rPr>
        <w:tab/>
        <w:t>Application GUI 2.9</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7920"/>
        </w:tabs>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5.1</w:t>
      </w:r>
      <w:r>
        <w:rPr>
          <w:rFonts w:ascii="Helvetica Neue" w:eastAsia="Helvetica Neue" w:hAnsi="Helvetica Neue" w:cs="Helvetica Neue"/>
          <w:sz w:val="20"/>
          <w:szCs w:val="20"/>
        </w:rPr>
        <w:t>0</w:t>
      </w:r>
      <w:r>
        <w:rPr>
          <w:rFonts w:ascii="Helvetica Neue" w:eastAsia="Helvetica Neue" w:hAnsi="Helvetica Neue" w:cs="Helvetica Neue"/>
          <w:sz w:val="20"/>
          <w:szCs w:val="20"/>
        </w:rPr>
        <w:tab/>
      </w:r>
      <w:r>
        <w:rPr>
          <w:rFonts w:ascii="Helvetica Neue" w:eastAsia="Helvetica Neue" w:hAnsi="Helvetica Neue" w:cs="Helvetica Neue"/>
          <w:sz w:val="20"/>
          <w:szCs w:val="20"/>
        </w:rPr>
        <w:tab/>
        <w:t>Food Recognition 2.1</w:t>
      </w:r>
      <w:r>
        <w:rPr>
          <w:rFonts w:ascii="Helvetica Neue" w:eastAsia="Helvetica Neue" w:hAnsi="Helvetica Neue" w:cs="Helvetica Neue"/>
          <w:sz w:val="20"/>
          <w:szCs w:val="20"/>
        </w:rPr>
        <w:t>0</w:t>
      </w:r>
    </w:p>
    <w:p w:rsidR="00E8138D" w:rsidRDefault="00E8138D">
      <w:pPr>
        <w:tabs>
          <w:tab w:val="left" w:pos="360"/>
          <w:tab w:val="left" w:pos="720"/>
          <w:tab w:val="left" w:pos="1080"/>
          <w:tab w:val="left" w:pos="7920"/>
        </w:tabs>
      </w:pPr>
    </w:p>
    <w:p w:rsidR="00E8138D" w:rsidRDefault="00B16811">
      <w:pPr>
        <w:tabs>
          <w:tab w:val="left" w:pos="360"/>
          <w:tab w:val="left" w:pos="720"/>
          <w:tab w:val="left" w:pos="1080"/>
          <w:tab w:val="left" w:pos="7920"/>
        </w:tabs>
      </w:pPr>
      <w:r>
        <w:rPr>
          <w:rFonts w:ascii="Helvetica Neue" w:eastAsia="Helvetica Neue" w:hAnsi="Helvetica Neue" w:cs="Helvetica Neue"/>
          <w:color w:val="FF0000"/>
          <w:sz w:val="20"/>
          <w:szCs w:val="20"/>
        </w:rPr>
        <w:t>TBD</w:t>
      </w:r>
    </w:p>
    <w:p w:rsidR="00E8138D" w:rsidRDefault="00E8138D">
      <w:pPr>
        <w:tabs>
          <w:tab w:val="left" w:pos="360"/>
          <w:tab w:val="left" w:pos="720"/>
          <w:tab w:val="left" w:pos="1080"/>
          <w:tab w:val="left" w:pos="7920"/>
        </w:tabs>
      </w:pP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6.1</w:t>
      </w:r>
      <w:r>
        <w:rPr>
          <w:rFonts w:ascii="Helvetica Neue" w:eastAsia="Helvetica Neue" w:hAnsi="Helvetica Neue" w:cs="Helvetica Neue"/>
          <w:b/>
          <w:sz w:val="20"/>
          <w:szCs w:val="20"/>
        </w:rPr>
        <w:tab/>
        <w:t>INTRODUCTION</w:t>
      </w:r>
    </w:p>
    <w:p w:rsidR="00E8138D" w:rsidRDefault="00B16811">
      <w:pPr>
        <w:spacing w:line="276" w:lineRule="auto"/>
      </w:pPr>
      <w:r>
        <w:rPr>
          <w:rFonts w:ascii="Helvetica Neue" w:eastAsia="Helvetica Neue" w:hAnsi="Helvetica Neue" w:cs="Helvetica Neue"/>
          <w:sz w:val="20"/>
          <w:szCs w:val="20"/>
        </w:rPr>
        <w:t>In this section the testing methodology to be used to V&amp;V each of the requirements listed in section 3.0 has been identified. At points some addition</w:t>
      </w:r>
      <w:r>
        <w:rPr>
          <w:rFonts w:ascii="Helvetica Neue" w:eastAsia="Helvetica Neue" w:hAnsi="Helvetica Neue" w:cs="Helvetica Neue"/>
          <w:sz w:val="20"/>
          <w:szCs w:val="20"/>
        </w:rPr>
        <w:t xml:space="preserve">al testing may be required and they shall be documented as an attachment to this document. </w:t>
      </w:r>
    </w:p>
    <w:p w:rsidR="00E8138D" w:rsidRDefault="00E8138D">
      <w:pPr>
        <w:spacing w:line="276" w:lineRule="auto"/>
      </w:pPr>
    </w:p>
    <w:p w:rsidR="00E8138D" w:rsidRDefault="00B16811">
      <w:pPr>
        <w:spacing w:line="276" w:lineRule="auto"/>
      </w:pPr>
      <w:r>
        <w:rPr>
          <w:rFonts w:ascii="Helvetica Neue" w:eastAsia="Helvetica Neue" w:hAnsi="Helvetica Neue" w:cs="Helvetica Neue"/>
          <w:sz w:val="20"/>
          <w:szCs w:val="20"/>
        </w:rPr>
        <w:t>The methodologies and testing strategies identified at this point include four major approaches: TESTING, DEMONSTRATION, INSPECTION, and ANALYSIS with various vari</w:t>
      </w:r>
      <w:r>
        <w:rPr>
          <w:rFonts w:ascii="Helvetica Neue" w:eastAsia="Helvetica Neue" w:hAnsi="Helvetica Neue" w:cs="Helvetica Neue"/>
          <w:sz w:val="20"/>
          <w:szCs w:val="20"/>
        </w:rPr>
        <w:t xml:space="preserve">ations to adapt to the </w:t>
      </w:r>
      <w:r>
        <w:rPr>
          <w:rFonts w:ascii="Helvetica Neue" w:eastAsia="Helvetica Neue" w:hAnsi="Helvetica Neue" w:cs="Helvetica Neue"/>
          <w:b/>
          <w:i/>
          <w:sz w:val="20"/>
          <w:szCs w:val="20"/>
        </w:rPr>
        <w:t>TGEU</w:t>
      </w:r>
      <w:r>
        <w:rPr>
          <w:rFonts w:ascii="Helvetica Neue" w:eastAsia="Helvetica Neue" w:hAnsi="Helvetica Neue" w:cs="Helvetica Neue"/>
          <w:sz w:val="20"/>
          <w:szCs w:val="20"/>
        </w:rPr>
        <w:t xml:space="preserve"> characteristics:</w:t>
      </w:r>
    </w:p>
    <w:p w:rsidR="00E8138D" w:rsidRDefault="00B16811">
      <w:pPr>
        <w:numPr>
          <w:ilvl w:val="0"/>
          <w:numId w:val="2"/>
        </w:numPr>
        <w:spacing w:line="276" w:lineRule="auto"/>
        <w:ind w:hanging="360"/>
        <w:contextualSpacing/>
        <w:rPr>
          <w:sz w:val="20"/>
          <w:szCs w:val="20"/>
        </w:rPr>
      </w:pPr>
      <w:r>
        <w:rPr>
          <w:rFonts w:ascii="Helvetica Neue" w:eastAsia="Helvetica Neue" w:hAnsi="Helvetica Neue" w:cs="Helvetica Neue"/>
          <w:b/>
          <w:sz w:val="20"/>
          <w:szCs w:val="20"/>
        </w:rPr>
        <w:t xml:space="preserve">Testing </w:t>
      </w:r>
      <w:r>
        <w:rPr>
          <w:rFonts w:ascii="Helvetica Neue" w:eastAsia="Helvetica Neue" w:hAnsi="Helvetica Neue" w:cs="Helvetica Neue"/>
          <w:sz w:val="20"/>
          <w:szCs w:val="20"/>
        </w:rPr>
        <w:t>using additional ad-hoc created software including a correlation testing unit.</w:t>
      </w:r>
    </w:p>
    <w:p w:rsidR="00E8138D" w:rsidRDefault="00B16811">
      <w:pPr>
        <w:numPr>
          <w:ilvl w:val="0"/>
          <w:numId w:val="2"/>
        </w:numPr>
        <w:spacing w:line="276" w:lineRule="auto"/>
        <w:ind w:hanging="360"/>
        <w:contextualSpacing/>
        <w:rPr>
          <w:sz w:val="20"/>
          <w:szCs w:val="20"/>
        </w:rPr>
      </w:pPr>
      <w:r>
        <w:rPr>
          <w:rFonts w:ascii="Helvetica Neue" w:eastAsia="Helvetica Neue" w:hAnsi="Helvetica Neue" w:cs="Helvetica Neue"/>
          <w:b/>
          <w:sz w:val="20"/>
          <w:szCs w:val="20"/>
        </w:rPr>
        <w:t>Demonstration</w:t>
      </w:r>
      <w:r>
        <w:rPr>
          <w:rFonts w:ascii="Helvetica Neue" w:eastAsia="Helvetica Neue" w:hAnsi="Helvetica Neue" w:cs="Helvetica Neue"/>
          <w:sz w:val="20"/>
          <w:szCs w:val="20"/>
        </w:rPr>
        <w:t xml:space="preserve"> of the specified capability </w:t>
      </w:r>
    </w:p>
    <w:p w:rsidR="00E8138D" w:rsidRDefault="00B16811">
      <w:pPr>
        <w:numPr>
          <w:ilvl w:val="0"/>
          <w:numId w:val="2"/>
        </w:numPr>
        <w:spacing w:line="276" w:lineRule="auto"/>
        <w:ind w:hanging="360"/>
        <w:contextualSpacing/>
        <w:rPr>
          <w:sz w:val="20"/>
          <w:szCs w:val="20"/>
        </w:rPr>
      </w:pPr>
      <w:r>
        <w:rPr>
          <w:rFonts w:ascii="Helvetica Neue" w:eastAsia="Helvetica Neue" w:hAnsi="Helvetica Neue" w:cs="Helvetica Neue"/>
          <w:b/>
          <w:sz w:val="20"/>
          <w:szCs w:val="20"/>
        </w:rPr>
        <w:t>Inspection</w:t>
      </w:r>
      <w:r>
        <w:rPr>
          <w:rFonts w:ascii="Helvetica Neue" w:eastAsia="Helvetica Neue" w:hAnsi="Helvetica Neue" w:cs="Helvetica Neue"/>
          <w:sz w:val="20"/>
          <w:szCs w:val="20"/>
        </w:rPr>
        <w:t xml:space="preserve"> of the software code possibly using additional inspection techniques</w:t>
      </w:r>
    </w:p>
    <w:p w:rsidR="00E8138D" w:rsidRDefault="00B16811">
      <w:pPr>
        <w:numPr>
          <w:ilvl w:val="0"/>
          <w:numId w:val="2"/>
        </w:numPr>
        <w:spacing w:line="276" w:lineRule="auto"/>
        <w:ind w:hanging="360"/>
        <w:contextualSpacing/>
        <w:rPr>
          <w:sz w:val="20"/>
          <w:szCs w:val="20"/>
        </w:rPr>
      </w:pPr>
      <w:r>
        <w:rPr>
          <w:rFonts w:ascii="Helvetica Neue" w:eastAsia="Helvetica Neue" w:hAnsi="Helvetica Neue" w:cs="Helvetica Neue"/>
          <w:b/>
          <w:sz w:val="20"/>
          <w:szCs w:val="20"/>
        </w:rPr>
        <w:t>Analysis</w:t>
      </w:r>
      <w:r>
        <w:rPr>
          <w:rFonts w:ascii="Helvetica Neue" w:eastAsia="Helvetica Neue" w:hAnsi="Helvetica Neue" w:cs="Helvetica Neue"/>
          <w:sz w:val="20"/>
          <w:szCs w:val="20"/>
        </w:rPr>
        <w:t xml:space="preserve"> of the specific code operation/algorithm to prove functionality.</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6.2</w:t>
      </w:r>
      <w:r>
        <w:rPr>
          <w:rFonts w:ascii="Helvetica Neue" w:eastAsia="Helvetica Neue" w:hAnsi="Helvetica Neue" w:cs="Helvetica Neue"/>
          <w:b/>
          <w:sz w:val="20"/>
          <w:szCs w:val="20"/>
        </w:rPr>
        <w:tab/>
        <w:t>FUNCTIONAL REQUIREMENTS VALIDATION MATRIX</w:t>
      </w:r>
    </w:p>
    <w:p w:rsidR="00E8138D" w:rsidRDefault="00B16811">
      <w:pPr>
        <w:spacing w:line="276" w:lineRule="auto"/>
      </w:pPr>
      <w:r>
        <w:rPr>
          <w:rFonts w:ascii="Helvetica Neue" w:eastAsia="Helvetica Neue" w:hAnsi="Helvetica Neue" w:cs="Helvetica Neue"/>
          <w:sz w:val="20"/>
          <w:szCs w:val="20"/>
        </w:rPr>
        <w:t xml:space="preserve">The </w:t>
      </w:r>
      <w:r>
        <w:rPr>
          <w:rFonts w:ascii="Helvetica Neue" w:eastAsia="Helvetica Neue" w:hAnsi="Helvetica Neue" w:cs="Helvetica Neue"/>
          <w:i/>
          <w:sz w:val="20"/>
          <w:szCs w:val="20"/>
        </w:rPr>
        <w:t>TGEU</w:t>
      </w:r>
      <w:r>
        <w:rPr>
          <w:rFonts w:ascii="Helvetica Neue" w:eastAsia="Helvetica Neue" w:hAnsi="Helvetica Neue" w:cs="Helvetica Neue"/>
          <w:sz w:val="20"/>
          <w:szCs w:val="20"/>
        </w:rPr>
        <w:t xml:space="preserve"> Functional and Performance Requirements Validation Matrix is given below.</w:t>
      </w:r>
      <w:r>
        <w:rPr>
          <w:rFonts w:ascii="Helvetica Neue" w:eastAsia="Helvetica Neue" w:hAnsi="Helvetica Neue" w:cs="Helvetica Neue"/>
          <w:b/>
          <w:sz w:val="20"/>
          <w:szCs w:val="20"/>
        </w:rPr>
        <w:t xml:space="preserve"> </w:t>
      </w:r>
    </w:p>
    <w:p w:rsidR="00E8138D" w:rsidRDefault="00E8138D">
      <w:pPr>
        <w:spacing w:after="200" w:line="276" w:lineRule="auto"/>
      </w:pPr>
    </w:p>
    <w:tbl>
      <w:tblPr>
        <w:tblStyle w:val="ad"/>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E8138D">
        <w:tc>
          <w:tcPr>
            <w:tcW w:w="9576"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2.1 </w:t>
            </w:r>
          </w:p>
          <w:p w:rsidR="00E8138D" w:rsidRDefault="00E8138D">
            <w:pPr>
              <w:tabs>
                <w:tab w:val="left" w:pos="360"/>
                <w:tab w:val="left" w:pos="720"/>
                <w:tab w:val="left" w:pos="1080"/>
                <w:tab w:val="left" w:pos="7920"/>
              </w:tabs>
            </w:pPr>
          </w:p>
        </w:tc>
      </w:tr>
      <w:tr w:rsidR="00E8138D">
        <w:tc>
          <w:tcPr>
            <w:tcW w:w="3192"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r>
              <w:rPr>
                <w:rFonts w:ascii="Helvetica Neue" w:eastAsia="Helvetica Neue" w:hAnsi="Helvetica Neue" w:cs="Helvetica Neue"/>
                <w:sz w:val="20"/>
                <w:szCs w:val="20"/>
              </w:rPr>
              <w:t>.</w:t>
            </w:r>
          </w:p>
        </w:tc>
        <w:tc>
          <w:tcPr>
            <w:tcW w:w="3192"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92"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3.1-1</w:t>
            </w:r>
          </w:p>
        </w:tc>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connect to the Regional Management module wirelessly</w:t>
            </w:r>
          </w:p>
        </w:tc>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3.1-2</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receive data from the Equipment Sensor Devices</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3.1-3</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receive input from the Administrative GUI</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3.1-4</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relay regional data from the User Fitness Tracker module to the Administrative GUI.</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3.1-5</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Gym Management shall relay regional data from </w:t>
            </w:r>
            <w:r>
              <w:rPr>
                <w:rFonts w:ascii="Helvetica Neue" w:eastAsia="Helvetica Neue" w:hAnsi="Helvetica Neue" w:cs="Helvetica Neue"/>
                <w:sz w:val="20"/>
                <w:szCs w:val="20"/>
              </w:rPr>
              <w:t>the Regional Usage Statistics module to the Administrative GUI.</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3.1-6</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Gym Management shall relay regional data from the Food Image Identification module to </w:t>
            </w:r>
            <w:r>
              <w:rPr>
                <w:rFonts w:ascii="Helvetica Neue" w:eastAsia="Helvetica Neue" w:hAnsi="Helvetica Neue" w:cs="Helvetica Neue"/>
                <w:sz w:val="20"/>
                <w:szCs w:val="20"/>
              </w:rPr>
              <w:lastRenderedPageBreak/>
              <w:t>the Administrative GUI.</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3.1-7</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send gym data to the Regional Management module for storage in the Regional database.</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3.1-8</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Gym Management shall send gym data to the Regional Management module for storage in the Food and Nutrition database.</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spacing w:after="200" w:line="276" w:lineRule="auto"/>
      </w:pPr>
    </w:p>
    <w:tbl>
      <w:tblPr>
        <w:tblStyle w:val="ae"/>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E8138D">
        <w:tc>
          <w:tcPr>
            <w:tcW w:w="9576"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2.2 </w:t>
            </w:r>
          </w:p>
          <w:p w:rsidR="00E8138D" w:rsidRDefault="00E8138D">
            <w:pPr>
              <w:tabs>
                <w:tab w:val="left" w:pos="360"/>
                <w:tab w:val="left" w:pos="720"/>
                <w:tab w:val="left" w:pos="1080"/>
                <w:tab w:val="left" w:pos="7920"/>
              </w:tabs>
            </w:pPr>
          </w:p>
        </w:tc>
      </w:tr>
      <w:tr w:rsidR="00E8138D">
        <w:tc>
          <w:tcPr>
            <w:tcW w:w="3192"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92"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92"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w:t>
            </w:r>
          </w:p>
        </w:tc>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display all gym-specific data</w:t>
            </w:r>
          </w:p>
        </w:tc>
        <w:tc>
          <w:tcPr>
            <w:tcW w:w="3192"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3.2-2</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display all regional data</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3.2-3</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receive administrative input from the computer</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3.2-4</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send administrator request to the Gym Management module</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3.2-5</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Administrative GUI shall receive Adminis</w:t>
            </w:r>
            <w:r>
              <w:rPr>
                <w:rFonts w:ascii="Helvetica Neue" w:eastAsia="Helvetica Neue" w:hAnsi="Helvetica Neue" w:cs="Helvetica Neue"/>
                <w:sz w:val="20"/>
                <w:szCs w:val="20"/>
              </w:rPr>
              <w:t>trator data from Gym Management module</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3.2-6</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equipment usage</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3.2-7</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gym statistics</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3.2-8</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include a tab for regional user fitness data</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3.2-9</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have an administrator login</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3.2-10</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Administrative GUI shall have a user text field</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3.2-11</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Admi</w:t>
            </w:r>
            <w:r>
              <w:rPr>
                <w:rFonts w:ascii="Helvetica Neue" w:eastAsia="Helvetica Neue" w:hAnsi="Helvetica Neue" w:cs="Helvetica Neue"/>
                <w:sz w:val="20"/>
                <w:szCs w:val="20"/>
              </w:rPr>
              <w:t xml:space="preserve">nistrative GUI shall have a password field </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3.2-12</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Administrative GUI shall display data received from the Regional Management </w:t>
            </w:r>
          </w:p>
        </w:tc>
        <w:tc>
          <w:tcPr>
            <w:tcW w:w="3192"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p w:rsidR="00E8138D" w:rsidRDefault="00E8138D">
      <w:pPr>
        <w:spacing w:after="200" w:line="276" w:lineRule="auto"/>
      </w:pPr>
    </w:p>
    <w:p w:rsidR="00E8138D" w:rsidRDefault="00E8138D">
      <w:pPr>
        <w:spacing w:after="200" w:line="276" w:lineRule="auto"/>
      </w:pPr>
    </w:p>
    <w:tbl>
      <w:tblPr>
        <w:tblStyle w:val="af"/>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 xml:space="preserve">V&amp;V Related to Design Module 2.3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w:t>
            </w:r>
            <w:r>
              <w:rPr>
                <w:rFonts w:ascii="Helvetica Neue" w:eastAsia="Helvetica Neue" w:hAnsi="Helvetica Neue" w:cs="Helvetica Neue"/>
                <w:sz w:val="20"/>
                <w:szCs w:val="20"/>
              </w:rPr>
              <w:t>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connect to the App module wirelessly.</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connect to the Gym Management module wirelessly.</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food identification requests to the Food Image Identification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nutrition information from the Food Image Identification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request regional data from the Regional Usage Statistics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regional statistics from the Regional Usage Statistics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3.3-7</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w:t>
            </w:r>
            <w:r>
              <w:rPr>
                <w:rFonts w:ascii="Helvetica Neue" w:eastAsia="Helvetica Neue" w:hAnsi="Helvetica Neue" w:cs="Helvetica Neue"/>
                <w:sz w:val="20"/>
                <w:szCs w:val="20"/>
              </w:rPr>
              <w:t>agement module shall receive user fitness data wirelessly from the App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3.3-8</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user fitness data wirelessly to the App and Gym Management modules.</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3.3-9</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request User Fitness Data from the User Fitness Tracker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3.3-10</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receive User Fitness Data from the User Fitness Tracker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3.3-11</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Regional Management </w:t>
            </w:r>
            <w:r>
              <w:rPr>
                <w:rFonts w:ascii="Helvetica Neue" w:eastAsia="Helvetica Neue" w:hAnsi="Helvetica Neue" w:cs="Helvetica Neue"/>
                <w:sz w:val="20"/>
                <w:szCs w:val="20"/>
              </w:rPr>
              <w:t>module shall request access to user data via the Login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3.3-12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Regional Management module shall send access confirmation to the App module upon verification of credentials via the Login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p w:rsidR="00E8138D" w:rsidRDefault="00E8138D">
      <w:pPr>
        <w:spacing w:after="200" w:line="276" w:lineRule="auto"/>
      </w:pPr>
    </w:p>
    <w:tbl>
      <w:tblPr>
        <w:tblStyle w:val="af0"/>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V&amp;</w:t>
            </w:r>
            <w:r>
              <w:rPr>
                <w:rFonts w:ascii="Helvetica Neue" w:eastAsia="Helvetica Neue" w:hAnsi="Helvetica Neue" w:cs="Helvetica Neue"/>
                <w:sz w:val="20"/>
                <w:szCs w:val="20"/>
              </w:rPr>
              <w:t xml:space="preserve">V Related to Design Module 2.4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receive image data from the Food Recognition module</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send a food data request to the Food and Nutrition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retrieve food data from the Food and Nutrition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FII shall send the nutrition information to the App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3.4-5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FII shall send the nutritional information from the Food and </w:t>
            </w:r>
            <w:proofErr w:type="spellStart"/>
            <w:r>
              <w:rPr>
                <w:rFonts w:ascii="Helvetica Neue" w:eastAsia="Helvetica Neue" w:hAnsi="Helvetica Neue" w:cs="Helvetica Neue"/>
                <w:sz w:val="20"/>
                <w:szCs w:val="20"/>
              </w:rPr>
              <w:t>and</w:t>
            </w:r>
            <w:proofErr w:type="spellEnd"/>
            <w:r>
              <w:rPr>
                <w:rFonts w:ascii="Helvetica Neue" w:eastAsia="Helvetica Neue" w:hAnsi="Helvetica Neue" w:cs="Helvetica Neue"/>
                <w:sz w:val="20"/>
                <w:szCs w:val="20"/>
              </w:rPr>
              <w:t xml:space="preserve"> Nutrition database to the Gym Management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p w:rsidR="00E8138D" w:rsidRDefault="00E8138D">
      <w:pPr>
        <w:spacing w:after="200" w:line="276" w:lineRule="auto"/>
      </w:pPr>
    </w:p>
    <w:tbl>
      <w:tblPr>
        <w:tblStyle w:val="af1"/>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2.5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receive gym-specific data from the Gym Management module for each gym</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store regional data to the Regional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retrieve data from the Regional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create statistics using the data from the Regional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Regional Usage Statistics shall receive regional data requests from the App module </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receive regional data requests from the Gym Management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3.5-7</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w:t>
            </w:r>
            <w:r>
              <w:rPr>
                <w:rFonts w:ascii="Helvetica Neue" w:eastAsia="Helvetica Neue" w:hAnsi="Helvetica Neue" w:cs="Helvetica Neue"/>
                <w:sz w:val="20"/>
                <w:szCs w:val="20"/>
              </w:rPr>
              <w:t>s shall send regional statistics to the App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3.5-8</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Regional Usage Statistics shall send regional statistics to the Gym Management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tbl>
      <w:tblPr>
        <w:tblStyle w:val="af2"/>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 xml:space="preserve">V&amp;V Related to Design Module 2.6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User Fitness Tracker shall receive user fitness data for each user from the Gym Management module </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store user fitness data to the User Fitness Tracker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retrieve data from the User Fitness Tracker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receive</w:t>
            </w:r>
            <w:r>
              <w:rPr>
                <w:rFonts w:ascii="Helvetica Neue" w:eastAsia="Helvetica Neue" w:hAnsi="Helvetica Neue" w:cs="Helvetica Neue"/>
                <w:sz w:val="20"/>
                <w:szCs w:val="20"/>
              </w:rPr>
              <w:t xml:space="preserve"> user fitness data requests from the App module </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receive user fitness data requests from the Gym Management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send user fitness data to the App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3.6-7</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User Fitness Tracker shall send user fitness data to the Gym Management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p w:rsidR="00E8138D" w:rsidRDefault="00E8138D">
      <w:pPr>
        <w:spacing w:after="200" w:line="276" w:lineRule="auto"/>
      </w:pPr>
    </w:p>
    <w:tbl>
      <w:tblPr>
        <w:tblStyle w:val="af3"/>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2.7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provide security access services</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return user settings from the User Fitness Tracker upon verification of login credentials</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3.7-3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Login module shall send user updates to the User Fitness Tracker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p w:rsidR="00E8138D" w:rsidRDefault="00E8138D">
      <w:pPr>
        <w:spacing w:after="200" w:line="276" w:lineRule="auto"/>
      </w:pPr>
    </w:p>
    <w:p w:rsidR="00E8138D" w:rsidRDefault="00E8138D">
      <w:pPr>
        <w:spacing w:after="200" w:line="276" w:lineRule="auto"/>
      </w:pPr>
    </w:p>
    <w:p w:rsidR="00E8138D" w:rsidRDefault="00E8138D">
      <w:pPr>
        <w:spacing w:after="200" w:line="276" w:lineRule="auto"/>
      </w:pPr>
    </w:p>
    <w:p w:rsidR="00E8138D" w:rsidRDefault="00E8138D">
      <w:pPr>
        <w:spacing w:after="200" w:line="276" w:lineRule="auto"/>
      </w:pPr>
    </w:p>
    <w:tbl>
      <w:tblPr>
        <w:tblStyle w:val="af4"/>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 xml:space="preserve">V&amp;V Related to Design Module 2.8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send offline data to the Personal Fitness database</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retrieve offline fitness data from the Personal Fitness database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an image from the Food Recognition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user input from the Application GUI</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receive nutrition data from the Food Image Identification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3.8-6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 shall send user data to the Application GUI</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tabs>
          <w:tab w:val="left" w:pos="360"/>
          <w:tab w:val="left" w:pos="720"/>
          <w:tab w:val="left" w:pos="1080"/>
          <w:tab w:val="left" w:pos="7920"/>
        </w:tabs>
      </w:pPr>
    </w:p>
    <w:tbl>
      <w:tblPr>
        <w:tblStyle w:val="af5"/>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2.9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allow the user to choose their gym location</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equipment usage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personal user fitness data</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food recognition</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3.9-5</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include a tab for equipment statistics</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equipment usage tab shall display the states of all equipment in the selected gym location</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3.9-7</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personal user fitness data tab shall display the u</w:t>
            </w:r>
            <w:r>
              <w:rPr>
                <w:rFonts w:ascii="Helvetica Neue" w:eastAsia="Helvetica Neue" w:hAnsi="Helvetica Neue" w:cs="Helvetica Neue"/>
                <w:sz w:val="20"/>
                <w:szCs w:val="20"/>
              </w:rPr>
              <w:t>ser’s repetitions</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3.9-8</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personal user fitness data tab shall display the user’s calories burned</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3.9-9</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personal user fitness data tab shall display the user’s nutritional data</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lastRenderedPageBreak/>
              <w:t>3.9-10</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allow the user to take a picture of their food</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3.9-11</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display the picture of their food</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tab shall display the nutritional value of their food</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equipment statistics tab shall display a graph showing the daily percent gym capacity.</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equipment statistics tab shall display a chart for the usage of all equipment in the selected gym location</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3.9-16</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have a user login</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3.9-17</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have a user text field</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w:t>
            </w:r>
            <w:r>
              <w:rPr>
                <w:rFonts w:ascii="Helvetica Neue" w:eastAsia="Helvetica Neue" w:hAnsi="Helvetica Neue" w:cs="Helvetica Neue"/>
                <w:sz w:val="20"/>
                <w:szCs w:val="20"/>
              </w:rPr>
              <w:t>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3.9-18</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Application GUI shall have a password field </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3.9-19</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Application GUI shall display data received from the Regional Management</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bl>
    <w:p w:rsidR="00E8138D" w:rsidRDefault="00E8138D">
      <w:pPr>
        <w:spacing w:after="200" w:line="276" w:lineRule="auto"/>
      </w:pPr>
    </w:p>
    <w:tbl>
      <w:tblPr>
        <w:tblStyle w:val="af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20"/>
        <w:gridCol w:w="3120"/>
        <w:gridCol w:w="3120"/>
      </w:tblGrid>
      <w:tr w:rsidR="00E8138D">
        <w:tc>
          <w:tcPr>
            <w:tcW w:w="9360" w:type="dxa"/>
            <w:gridSpan w:val="3"/>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V&amp;V Related to Design Module 2.10 </w:t>
            </w:r>
          </w:p>
          <w:p w:rsidR="00E8138D" w:rsidRDefault="00E8138D">
            <w:pPr>
              <w:tabs>
                <w:tab w:val="left" w:pos="360"/>
                <w:tab w:val="left" w:pos="720"/>
                <w:tab w:val="left" w:pos="1080"/>
                <w:tab w:val="left" w:pos="7920"/>
              </w:tabs>
            </w:pPr>
          </w:p>
        </w:tc>
      </w:tr>
      <w:tr w:rsidR="00E8138D">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No.</w:t>
            </w:r>
          </w:p>
        </w:tc>
        <w:tc>
          <w:tcPr>
            <w:tcW w:w="3120" w:type="dxa"/>
          </w:tcPr>
          <w:p w:rsidR="00E8138D" w:rsidRDefault="00B16811">
            <w:pPr>
              <w:tabs>
                <w:tab w:val="left" w:pos="360"/>
                <w:tab w:val="left" w:pos="720"/>
                <w:tab w:val="left" w:pos="1080"/>
                <w:tab w:val="left" w:pos="7920"/>
              </w:tabs>
              <w:jc w:val="center"/>
            </w:pPr>
            <w:r>
              <w:rPr>
                <w:rFonts w:ascii="Helvetica Neue" w:eastAsia="Helvetica Neue" w:hAnsi="Helvetica Neue" w:cs="Helvetica Neue"/>
                <w:sz w:val="20"/>
                <w:szCs w:val="20"/>
              </w:rPr>
              <w:t>Requirement Description</w:t>
            </w:r>
          </w:p>
        </w:tc>
        <w:tc>
          <w:tcPr>
            <w:tcW w:w="3120" w:type="dxa"/>
            <w:tcBorders>
              <w:bottom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V&amp;V Methodology</w:t>
            </w:r>
          </w:p>
        </w:tc>
      </w:tr>
      <w:tr w:rsidR="00E8138D">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3.10-1</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receive images from the mobile phone camera</w:t>
            </w:r>
          </w:p>
        </w:tc>
        <w:tc>
          <w:tcPr>
            <w:tcW w:w="3120" w:type="dxa"/>
            <w:tcBorders>
              <w:top w:val="single" w:sz="18" w:space="0" w:color="000000"/>
            </w:tcBorders>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3.10-2</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send image data to the Food Image Identification module</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Demonstration</w:t>
            </w:r>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3.10-3</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 xml:space="preserve">The Food Recognition module shall employ algorithms to correctly identify the food in the image data </w:t>
            </w:r>
          </w:p>
        </w:tc>
        <w:tc>
          <w:tcPr>
            <w:tcW w:w="3120" w:type="dxa"/>
          </w:tcPr>
          <w:p w:rsidR="00E8138D" w:rsidRDefault="00B16811">
            <w:pPr>
              <w:tabs>
                <w:tab w:val="left" w:pos="360"/>
                <w:tab w:val="left" w:pos="720"/>
                <w:tab w:val="left" w:pos="1080"/>
                <w:tab w:val="left" w:pos="7920"/>
              </w:tabs>
            </w:pPr>
            <w:proofErr w:type="spellStart"/>
            <w:r>
              <w:rPr>
                <w:rFonts w:ascii="Helvetica Neue" w:eastAsia="Helvetica Neue" w:hAnsi="Helvetica Neue" w:cs="Helvetica Neue"/>
                <w:sz w:val="20"/>
                <w:szCs w:val="20"/>
              </w:rPr>
              <w:t>Analysing</w:t>
            </w:r>
            <w:proofErr w:type="spellEnd"/>
          </w:p>
        </w:tc>
      </w:tr>
      <w:tr w:rsidR="00E8138D">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3.10-4</w:t>
            </w:r>
          </w:p>
        </w:tc>
        <w:tc>
          <w:tcPr>
            <w:tcW w:w="3120" w:type="dxa"/>
          </w:tcPr>
          <w:p w:rsidR="00E8138D" w:rsidRDefault="00B16811">
            <w:pPr>
              <w:tabs>
                <w:tab w:val="left" w:pos="360"/>
                <w:tab w:val="left" w:pos="720"/>
                <w:tab w:val="left" w:pos="1080"/>
                <w:tab w:val="left" w:pos="7920"/>
              </w:tabs>
            </w:pPr>
            <w:r>
              <w:rPr>
                <w:rFonts w:ascii="Helvetica Neue" w:eastAsia="Helvetica Neue" w:hAnsi="Helvetica Neue" w:cs="Helvetica Neue"/>
                <w:sz w:val="20"/>
                <w:szCs w:val="20"/>
              </w:rPr>
              <w:t>The Food Recognition module shall use the identity of the food to find the appropriate nutrition information</w:t>
            </w:r>
          </w:p>
        </w:tc>
        <w:tc>
          <w:tcPr>
            <w:tcW w:w="3120" w:type="dxa"/>
          </w:tcPr>
          <w:p w:rsidR="00E8138D" w:rsidRDefault="00B16811">
            <w:pPr>
              <w:tabs>
                <w:tab w:val="left" w:pos="360"/>
                <w:tab w:val="left" w:pos="720"/>
                <w:tab w:val="left" w:pos="1080"/>
                <w:tab w:val="left" w:pos="7920"/>
              </w:tabs>
            </w:pPr>
            <w:proofErr w:type="spellStart"/>
            <w:r>
              <w:rPr>
                <w:rFonts w:ascii="Helvetica Neue" w:eastAsia="Helvetica Neue" w:hAnsi="Helvetica Neue" w:cs="Helvetica Neue"/>
                <w:sz w:val="20"/>
                <w:szCs w:val="20"/>
              </w:rPr>
              <w:t>Analysing</w:t>
            </w:r>
            <w:proofErr w:type="spellEnd"/>
          </w:p>
        </w:tc>
      </w:tr>
    </w:tbl>
    <w:p w:rsidR="00E8138D" w:rsidRDefault="00E8138D">
      <w:pPr>
        <w:tabs>
          <w:tab w:val="left" w:pos="360"/>
          <w:tab w:val="left" w:pos="720"/>
          <w:tab w:val="left" w:pos="1080"/>
          <w:tab w:val="left" w:pos="7920"/>
        </w:tabs>
      </w:pPr>
    </w:p>
    <w:p w:rsidR="00E8138D" w:rsidRDefault="00E8138D">
      <w:pPr>
        <w:spacing w:line="276" w:lineRule="auto"/>
      </w:pPr>
    </w:p>
    <w:p w:rsidR="00E8138D" w:rsidRDefault="00B16811">
      <w:r>
        <w:br w:type="page"/>
      </w:r>
      <w:bookmarkStart w:id="0" w:name="_GoBack"/>
      <w:bookmarkEnd w:id="0"/>
    </w:p>
    <w:p w:rsidR="00E8138D" w:rsidRDefault="00B16811">
      <w:pPr>
        <w:spacing w:line="276" w:lineRule="auto"/>
      </w:pPr>
      <w:r>
        <w:rPr>
          <w:rFonts w:ascii="Helvetica Neue" w:eastAsia="Helvetica Neue" w:hAnsi="Helvetica Neue" w:cs="Helvetica Neue"/>
          <w:b/>
          <w:sz w:val="20"/>
          <w:szCs w:val="20"/>
        </w:rPr>
        <w:lastRenderedPageBreak/>
        <w:t>A.</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ACRONYMS</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TGEU</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Tracking Gym Equipment Usage</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GUI</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Graphical User Interface</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FII</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 xml:space="preserve">Food Image Identification </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DFD</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Data Flow Diagram</w:t>
      </w:r>
    </w:p>
    <w:p w:rsidR="00E8138D" w:rsidRDefault="00E8138D">
      <w:pPr>
        <w:spacing w:line="276" w:lineRule="auto"/>
      </w:pPr>
    </w:p>
    <w:p w:rsidR="00E8138D" w:rsidRDefault="00B16811">
      <w:pPr>
        <w:spacing w:line="276" w:lineRule="auto"/>
      </w:pPr>
      <w:r>
        <w:rPr>
          <w:rFonts w:ascii="Helvetica Neue" w:eastAsia="Helvetica Neue" w:hAnsi="Helvetica Neue" w:cs="Helvetica Neue"/>
          <w:b/>
          <w:sz w:val="20"/>
          <w:szCs w:val="20"/>
        </w:rPr>
        <w:t>SRD</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System Requirement Document</w:t>
      </w:r>
    </w:p>
    <w:p w:rsidR="00E8138D" w:rsidRDefault="00B16811">
      <w:r>
        <w:br w:type="page"/>
      </w:r>
    </w:p>
    <w:p w:rsidR="00E8138D" w:rsidRDefault="00B16811">
      <w:pPr>
        <w:spacing w:line="276" w:lineRule="auto"/>
      </w:pPr>
      <w:r>
        <w:rPr>
          <w:rFonts w:ascii="Helvetica Neue" w:eastAsia="Helvetica Neue" w:hAnsi="Helvetica Neue" w:cs="Helvetica Neue"/>
          <w:b/>
          <w:sz w:val="20"/>
          <w:szCs w:val="20"/>
        </w:rPr>
        <w:lastRenderedPageBreak/>
        <w:t xml:space="preserve">B. </w:t>
      </w:r>
      <w:r>
        <w:rPr>
          <w:rFonts w:ascii="Helvetica Neue" w:eastAsia="Helvetica Neue" w:hAnsi="Helvetica Neue" w:cs="Helvetica Neue"/>
          <w:b/>
          <w:sz w:val="20"/>
          <w:szCs w:val="20"/>
        </w:rPr>
        <w:tab/>
      </w:r>
      <w:r>
        <w:rPr>
          <w:rFonts w:ascii="Helvetica Neue" w:eastAsia="Helvetica Neue" w:hAnsi="Helvetica Neue" w:cs="Helvetica Neue"/>
          <w:b/>
          <w:sz w:val="20"/>
          <w:szCs w:val="20"/>
        </w:rPr>
        <w:tab/>
        <w:t>DATA DICTIONARY</w:t>
      </w:r>
    </w:p>
    <w:p w:rsidR="00E8138D" w:rsidRDefault="00E8138D">
      <w:pPr>
        <w:spacing w:line="276" w:lineRule="auto"/>
      </w:pPr>
    </w:p>
    <w:p w:rsidR="00E8138D" w:rsidRDefault="00B16811">
      <w:pPr>
        <w:spacing w:line="276" w:lineRule="auto"/>
      </w:pPr>
      <w:r>
        <w:rPr>
          <w:rFonts w:ascii="Helvetica Neue" w:eastAsia="Helvetica Neue" w:hAnsi="Helvetica Neue" w:cs="Helvetica Neue"/>
          <w:sz w:val="20"/>
          <w:szCs w:val="20"/>
        </w:rPr>
        <w:t>Fitness Data- a person’s basic information regarding fitness such as how many reps they can do, how long they can run, and their nutritional data.</w:t>
      </w:r>
    </w:p>
    <w:p w:rsidR="00E8138D" w:rsidRDefault="00E8138D">
      <w:pPr>
        <w:spacing w:line="276" w:lineRule="auto"/>
      </w:pPr>
    </w:p>
    <w:p w:rsidR="00E8138D" w:rsidRDefault="00B16811">
      <w:pPr>
        <w:spacing w:line="276" w:lineRule="auto"/>
      </w:pPr>
      <w:r>
        <w:rPr>
          <w:rFonts w:ascii="Helvetica Neue" w:eastAsia="Helvetica Neue" w:hAnsi="Helvetica Neue" w:cs="Helvetica Neue"/>
          <w:sz w:val="20"/>
          <w:szCs w:val="20"/>
        </w:rPr>
        <w:t>Nutritional Data - the data from the foods they eat such as calories and nutritional values.</w:t>
      </w:r>
    </w:p>
    <w:p w:rsidR="00E8138D" w:rsidRDefault="00E8138D">
      <w:pPr>
        <w:spacing w:line="276" w:lineRule="auto"/>
      </w:pPr>
    </w:p>
    <w:p w:rsidR="00E8138D" w:rsidRDefault="00E8138D">
      <w:pPr>
        <w:spacing w:line="276" w:lineRule="auto"/>
      </w:pPr>
    </w:p>
    <w:p w:rsidR="00E8138D" w:rsidRDefault="00E8138D">
      <w:pPr>
        <w:spacing w:line="276" w:lineRule="auto"/>
        <w:ind w:left="2160"/>
      </w:pPr>
    </w:p>
    <w:p w:rsidR="00E8138D" w:rsidRDefault="00E8138D">
      <w:pPr>
        <w:spacing w:after="200" w:line="276" w:lineRule="auto"/>
        <w:ind w:left="2160"/>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p w:rsidR="00E8138D" w:rsidRDefault="00E8138D">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pPr>
    </w:p>
    <w:sectPr w:rsidR="00E8138D">
      <w:type w:val="continuous"/>
      <w:pgSz w:w="12240" w:h="15840"/>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11" w:rsidRDefault="00B16811">
      <w:r>
        <w:separator/>
      </w:r>
    </w:p>
  </w:endnote>
  <w:endnote w:type="continuationSeparator" w:id="0">
    <w:p w:rsidR="00B16811" w:rsidRDefault="00B16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38D" w:rsidRDefault="00E8138D">
    <w:pPr>
      <w:tabs>
        <w:tab w:val="center" w:pos="4320"/>
        <w:tab w:val="right" w:pos="8640"/>
      </w:tabs>
      <w:jc w:val="center"/>
    </w:pPr>
  </w:p>
  <w:p w:rsidR="00E8138D" w:rsidRDefault="00B16811">
    <w:pPr>
      <w:widowControl w:val="0"/>
      <w:tabs>
        <w:tab w:val="center" w:pos="4320"/>
        <w:tab w:val="right" w:pos="8640"/>
      </w:tabs>
      <w:spacing w:after="720"/>
      <w:jc w:val="center"/>
    </w:pPr>
    <w:r>
      <w:rPr>
        <w:sz w:val="16"/>
        <w:szCs w:val="16"/>
      </w:rPr>
      <w:t xml:space="preserve">CS3337: SRD/SDD/STP for TGEU, by </w:t>
    </w:r>
    <w:proofErr w:type="spellStart"/>
    <w:r>
      <w:rPr>
        <w:sz w:val="16"/>
        <w:szCs w:val="16"/>
      </w:rPr>
      <w:t>Gamboa</w:t>
    </w:r>
    <w:proofErr w:type="spellEnd"/>
    <w:r>
      <w:rPr>
        <w:sz w:val="16"/>
        <w:szCs w:val="16"/>
      </w:rPr>
      <w:t xml:space="preserve">, Ho, </w:t>
    </w:r>
    <w:proofErr w:type="spellStart"/>
    <w:r>
      <w:rPr>
        <w:sz w:val="16"/>
        <w:szCs w:val="16"/>
      </w:rPr>
      <w:t>Sarenas</w:t>
    </w:r>
    <w:proofErr w:type="spellEnd"/>
    <w:r>
      <w:rPr>
        <w:sz w:val="16"/>
        <w:szCs w:val="16"/>
      </w:rPr>
      <w:t>, Sherman, Fall Semester,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11" w:rsidRDefault="00B16811">
      <w:r>
        <w:separator/>
      </w:r>
    </w:p>
  </w:footnote>
  <w:footnote w:type="continuationSeparator" w:id="0">
    <w:p w:rsidR="00B16811" w:rsidRDefault="00B168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10C3C"/>
    <w:multiLevelType w:val="multilevel"/>
    <w:tmpl w:val="0D1C35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75495505"/>
    <w:multiLevelType w:val="multilevel"/>
    <w:tmpl w:val="CA3CE07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8D"/>
    <w:rsid w:val="00304BEF"/>
    <w:rsid w:val="00B16811"/>
    <w:rsid w:val="00E81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0A574-818C-4410-8658-512B8EEB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New York" w:hAnsi="New York" w:cs="New York"/>
        <w:color w:val="000000"/>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Neue" w:eastAsia="Helvetica Neue" w:hAnsi="Helvetica Neue" w:cs="Helvetica Neue"/>
      <w:b/>
      <w:u w:val="single"/>
    </w:rPr>
  </w:style>
  <w:style w:type="paragraph" w:styleId="Heading2">
    <w:name w:val="heading 2"/>
    <w:basedOn w:val="Normal"/>
    <w:next w:val="Normal"/>
    <w:pPr>
      <w:keepNext/>
      <w:keepLines/>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Neue" w:eastAsia="Helvetica Neue" w:hAnsi="Helvetica Neue" w:cs="Helvetica Neue"/>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5354</Words>
  <Characters>30518</Characters>
  <Application>Microsoft Office Word</Application>
  <DocSecurity>0</DocSecurity>
  <Lines>254</Lines>
  <Paragraphs>71</Paragraphs>
  <ScaleCrop>false</ScaleCrop>
  <Company/>
  <LinksUpToDate>false</LinksUpToDate>
  <CharactersWithSpaces>35801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 Sherman</cp:lastModifiedBy>
  <cp:revision>2</cp:revision>
  <dcterms:created xsi:type="dcterms:W3CDTF">2016-10-25T04:24:00Z</dcterms:created>
  <dcterms:modified xsi:type="dcterms:W3CDTF">2016-10-25T04:24:00Z</dcterms:modified>
</cp:coreProperties>
</file>