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話語霸權</w:t>
      </w:r>
    </w:p>
    <w:p>
      <w:pPr>
        <w:pStyle w:val="question"/>
        <w:jc w:val="left"/>
      </w:pPr>
      <w:r>
        <w:t>(1) 21世紀資本論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