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盈虧問題 - 不同物件混合分堆</w:t>
      </w:r>
    </w:p>
    <w:p>
      <w:pPr>
        <w:pStyle w:val="question"/>
        <w:jc w:val="left"/>
      </w:pPr>
      <w:r>
        <w:t>(1) 劉老師把鉛筆和擦子分成一小堆一小堆，以便分給學生。如果每堆有1塊擦子2支鉛筆，鉛筆分完時擦子還剩5塊；如果每堆有3塊擦子和5支鉛筆，擦子分完時還剩5支鉛筆。問：劉老師一共買了【  】塊擦子，【  】支鉛筆</w:t>
      </w:r>
    </w:p>
    <w:p>
      <w:pPr>
        <w:pStyle w:val="question"/>
        <w:jc w:val="left"/>
      </w:pPr>
      <w:r>
        <w:t>(2) 有若干個蘋果和梨，如果按1個蘋果配3個梨分一堆，那麼蘋果分完時，還剩2個梨；如果按半個蘋果配2個梨分一堆，那麼梨分完時，還剩半個蘋果。問：蘋果有【 】個、梨有【  】個</w:t>
      </w:r>
    </w:p>
    <w:p>
      <w:pPr>
        <w:pStyle w:val="question"/>
        <w:jc w:val="left"/>
      </w:pPr>
      <w:r>
        <w:t>(3) 若干個蘋果和梨，如果每1個蘋果2個梨分堆，那麼，梨分完後還剩5個蘋果；如果按每3個蘋果5個梨分堆，那麼，蘋果分完後剩5個梨。問：蘋果有【  】個、梨有【  】個</w:t>
      </w:r>
    </w:p>
    <w:p>
      <w:pPr>
        <w:pStyle w:val="question"/>
        <w:jc w:val="left"/>
      </w:pPr>
      <w:r>
        <w:t>(4) 蘋果和梨子各有若干個，如果每5個蘋果和3個梨子裝一袋，還多出4個蘋果，梨子正好裝完。如果7個蘋果和3個梨子裝一袋，蘋果恰好裝完，梨子還剩12個。問：梨子有【  】個、蘋果有【  】個</w:t>
      </w:r>
    </w:p>
    <w:p>
      <w:pPr>
        <w:pStyle w:val="question"/>
        <w:jc w:val="left"/>
      </w:pPr>
      <w:r>
        <w:t>(5) 小白兔和小灰兔各有若干隻，如果5隻小白兔和3隻小灰兔放到一個籠子中，小白兔還多4隻，小灰兔恰好放完；如果7隻小白兔和3隻小灰兔放到一個籠子中，小白兔恰好放完，小灰兔還多12隻。問：小白兔有【  】隻、小灰兔有【  】隻</w:t>
      </w:r>
    </w:p>
    <w:p>
      <w:pPr>
        <w:pStyle w:val="question"/>
        <w:jc w:val="left"/>
      </w:pPr>
      <w:r>
        <w:t>(6) 有若干個蘋果和若干個梨，如果按每1個蘋果配2個梨分堆，那麼梨分完時還剩2個蘋果；如果按每3個蘋果配5個梨分堆，那麼蘋果分完時還剩1個梨。問：蘋果有【  】個、梨有【  】個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