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8" w:rsidRPr="001A6628" w:rsidRDefault="00A86C84" w:rsidP="001A6628">
      <w:pPr>
        <w:keepNext/>
        <w:keepLines/>
        <w:widowControl/>
        <w:spacing w:after="854" w:line="259" w:lineRule="auto"/>
        <w:jc w:val="right"/>
        <w:outlineLvl w:val="2"/>
        <w:rPr>
          <w:rFonts w:ascii="Arial" w:eastAsia="Arial" w:hAnsi="Arial" w:cs="Arial"/>
          <w:b/>
          <w:color w:val="00007F"/>
          <w:sz w:val="36"/>
        </w:rPr>
      </w:pPr>
      <w:r>
        <w:rPr>
          <w:rFonts w:asciiTheme="minorEastAsia" w:hAnsiTheme="minorEastAsia" w:cs="Arial" w:hint="eastAsia"/>
          <w:b/>
          <w:i/>
          <w:color w:val="000000"/>
          <w:sz w:val="48"/>
        </w:rPr>
        <w:t>目录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B79CD" wp14:editId="3A7C7F72">
                <wp:extent cx="6400800" cy="12954"/>
                <wp:effectExtent l="0" t="0" r="0" b="0"/>
                <wp:docPr id="555338" name="Group 555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38" name="Shape 88333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39" name="Shape 88333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3A10CD" id="Group 5553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uifg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vC67on4CAACoCAAA&#10;DgAAAAAAAAAAAAAAAAAuAgAAZHJzL2Uyb0RvYy54bWxQSwECLQAUAAYACAAAACEAZYF/CtoAAAAE&#10;AQAADwAAAAAAAAAAAAAAAADYBAAAZHJzL2Rvd25yZXYueG1sUEsFBgAAAAAEAAQA8wAAAN8FAAAA&#10;AA==&#10;">
                <v:shape id="Shape 88333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3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F4497F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1. </w:t>
      </w:r>
      <w:r>
        <w:rPr>
          <w:rFonts w:asciiTheme="minorEastAsia" w:hAnsiTheme="minorEastAsia" w:cs="Arial" w:hint="eastAsia"/>
          <w:b/>
          <w:color w:val="00007F"/>
          <w:sz w:val="24"/>
        </w:rPr>
        <w:t>简介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 . . . . . . . . . . . . . . . . . . . . . .1-1</w:t>
      </w:r>
    </w:p>
    <w:p w:rsidR="001A6628" w:rsidRPr="001A6628" w:rsidRDefault="002D3E22" w:rsidP="00D0032B">
      <w:pPr>
        <w:widowControl/>
        <w:spacing w:after="147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一致性的必要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1-1</w:t>
      </w:r>
    </w:p>
    <w:p w:rsidR="000C3F15" w:rsidRDefault="002D3E22" w:rsidP="00D0032B">
      <w:pPr>
        <w:widowControl/>
        <w:spacing w:after="3" w:line="419" w:lineRule="auto"/>
        <w:ind w:leftChars="400" w:left="840" w:rightChars="95" w:right="199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的组成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1-1 </w:t>
      </w:r>
    </w:p>
    <w:p w:rsidR="001A6628" w:rsidRPr="001A6628" w:rsidRDefault="002D3E22" w:rsidP="00D0032B">
      <w:pPr>
        <w:widowControl/>
        <w:spacing w:after="3" w:line="419" w:lineRule="auto"/>
        <w:ind w:leftChars="400" w:left="840" w:rightChars="95" w:right="199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使用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的好处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1-2</w:t>
      </w:r>
    </w:p>
    <w:p w:rsidR="001A6628" w:rsidRPr="001A6628" w:rsidRDefault="001A6628" w:rsidP="00D0032B">
      <w:pPr>
        <w:widowControl/>
        <w:spacing w:after="342" w:line="265" w:lineRule="auto"/>
        <w:ind w:leftChars="400" w:left="850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0C3F15">
        <w:rPr>
          <w:rFonts w:ascii="Arial" w:eastAsia="Arial" w:hAnsi="Arial" w:cs="Arial"/>
          <w:color w:val="000000"/>
          <w:sz w:val="20"/>
          <w:highlight w:val="yellow"/>
        </w:rPr>
        <w:t>Creation of TWAIN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1-3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5320750" wp14:editId="7B4F6C2A">
                <wp:extent cx="6400800" cy="12954"/>
                <wp:effectExtent l="0" t="0" r="0" b="0"/>
                <wp:docPr id="555339" name="Group 555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2" name="Shape 88334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3" name="Shape 88334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05178" id="Group 5553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EnR4SZ/AgAAqAgA&#10;AA4AAAAAAAAAAAAAAAAALgIAAGRycy9lMm9Eb2MueG1sUEsBAi0AFAAGAAgAAAAhAGWBfwraAAAA&#10;BAEAAA8AAAAAAAAAAAAAAAAA2QQAAGRycy9kb3ducmV2LnhtbFBLBQYAAAAABAAEAPMAAADgBQAA&#10;AAA=&#10;">
                <v:shape id="Shape 88334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3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0C3F15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 xml:space="preserve">2. </w:t>
      </w:r>
      <w:r>
        <w:rPr>
          <w:rFonts w:asciiTheme="minorEastAsia" w:hAnsiTheme="minorEastAsia" w:cs="Arial" w:hint="eastAsia"/>
          <w:b/>
          <w:color w:val="00007F"/>
          <w:sz w:val="24"/>
        </w:rPr>
        <w:t>技术概览</w:t>
      </w:r>
      <w:r w:rsidR="001A6628"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.2-1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风格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2-1 </w:t>
      </w:r>
    </w:p>
    <w:p w:rsidR="00D0032B" w:rsidRDefault="0065726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用户接口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2-4</w:t>
      </w:r>
    </w:p>
    <w:p w:rsidR="00D0032B" w:rsidRDefault="00D0032B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各部分通信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</w:t>
      </w:r>
      <w:r w:rsidRPr="00D0032B">
        <w:rPr>
          <w:rFonts w:ascii="Arial" w:eastAsia="Arial" w:hAnsi="Arial" w:cs="Arial"/>
          <w:color w:val="000000"/>
          <w:sz w:val="20"/>
        </w:rPr>
        <w:t xml:space="preserve"> </w:t>
      </w:r>
      <w:r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2-5 </w:t>
      </w:r>
    </w:p>
    <w:p w:rsidR="00D0032B" w:rsidRDefault="00280E01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操作三利器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2-10 </w:t>
      </w:r>
    </w:p>
    <w:p w:rsidR="00574580" w:rsidRDefault="00574580" w:rsidP="00574580">
      <w:pPr>
        <w:widowControl/>
        <w:spacing w:after="3" w:line="419" w:lineRule="auto"/>
        <w:ind w:leftChars="400" w:left="840" w:rightChars="13" w:right="27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基于状态的协议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2-11 </w:t>
      </w:r>
    </w:p>
    <w:p w:rsidR="001A6628" w:rsidRPr="001A6628" w:rsidRDefault="00574580" w:rsidP="00574580">
      <w:pPr>
        <w:widowControl/>
        <w:spacing w:after="3" w:line="419" w:lineRule="auto"/>
        <w:ind w:leftChars="400" w:left="840" w:rightChars="13" w:right="27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功能</w:t>
      </w:r>
      <w:r w:rsidR="001A6628" w:rsidRPr="001A6628">
        <w:rPr>
          <w:rFonts w:ascii="Arial" w:eastAsia="Arial" w:hAnsi="Arial" w:cs="Arial"/>
          <w:color w:val="000000"/>
          <w:sz w:val="20"/>
        </w:rPr>
        <w:t>. . . . . . . . . . . . . . . . . . . . . . . . . . . . . . . . . . . . . . . . . . . . . . . . . . . . . . . . . . . . . . 2-14</w:t>
      </w:r>
    </w:p>
    <w:p w:rsidR="001A6628" w:rsidRPr="001A6628" w:rsidRDefault="00574580" w:rsidP="00574580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数据传输模式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2-19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F57AE0" wp14:editId="5477A157">
                <wp:extent cx="6400800" cy="12954"/>
                <wp:effectExtent l="0" t="0" r="0" b="0"/>
                <wp:docPr id="555340" name="Group 555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46" name="Shape 88334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47" name="Shape 88334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BA389" id="Group 555340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">
                <v:shape id="Shape 88334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4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3.</w:t>
      </w:r>
      <w:r w:rsidR="00725365">
        <w:rPr>
          <w:rFonts w:asciiTheme="minorEastAsia" w:hAnsiTheme="minorEastAsia" w:cs="Arial" w:hint="eastAsia"/>
          <w:b/>
          <w:color w:val="00007F"/>
          <w:sz w:val="24"/>
        </w:rPr>
        <w:t>应用程序实现</w:t>
      </w:r>
      <w:r w:rsidRPr="001A6628">
        <w:rPr>
          <w:rFonts w:ascii="Arial" w:eastAsia="Arial" w:hAnsi="Arial" w:cs="Arial"/>
          <w:b/>
          <w:color w:val="00007F"/>
          <w:sz w:val="24"/>
        </w:rPr>
        <w:t xml:space="preserve"> . . . . . . . . . . . . . . . . . . . . . . . . . . . . . . 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 . . . . .</w:t>
      </w:r>
      <w:r w:rsidR="003D5D18" w:rsidRP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="003D5D18" w:rsidRPr="001A6628">
        <w:rPr>
          <w:rFonts w:ascii="Arial" w:eastAsia="Arial" w:hAnsi="Arial" w:cs="Arial"/>
          <w:b/>
          <w:color w:val="00007F"/>
          <w:sz w:val="24"/>
        </w:rPr>
        <w:t>.</w:t>
      </w:r>
      <w:r w:rsidR="003D5D18">
        <w:rPr>
          <w:rFonts w:ascii="Arial" w:eastAsia="Arial" w:hAnsi="Arial" w:cs="Arial"/>
          <w:b/>
          <w:color w:val="00007F"/>
          <w:sz w:val="24"/>
        </w:rPr>
        <w:t xml:space="preserve"> 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.3-1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TWAIN</w:t>
      </w:r>
      <w:r>
        <w:rPr>
          <w:rFonts w:asciiTheme="minorEastAsia" w:hAnsiTheme="minorEastAsia" w:cs="Arial" w:hint="eastAsia"/>
          <w:color w:val="000000"/>
          <w:sz w:val="20"/>
        </w:rPr>
        <w:t>实现层次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3-1 </w:t>
      </w:r>
    </w:p>
    <w:p w:rsidR="00725365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源管理安装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 . . . . . 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AF70FF" w:rsidRDefault="00725365" w:rsidP="00AF70FF">
      <w:pPr>
        <w:widowControl/>
        <w:spacing w:after="3" w:line="419" w:lineRule="auto"/>
        <w:ind w:leftChars="400" w:left="840" w:rightChars="19" w:right="40"/>
        <w:rPr>
          <w:rFonts w:ascii="Arial" w:hAnsi="Arial" w:cs="Arial"/>
          <w:color w:val="000000"/>
          <w:sz w:val="20"/>
        </w:rPr>
      </w:pPr>
      <w:r w:rsidRPr="00725365">
        <w:rPr>
          <w:rFonts w:asciiTheme="minorEastAsia" w:hAnsiTheme="minorEastAsia" w:cs="Arial" w:hint="eastAsia"/>
          <w:color w:val="000000"/>
          <w:sz w:val="20"/>
          <w:highlight w:val="yellow"/>
        </w:rPr>
        <w:t>准备TWAIN需要的改变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3-2 </w:t>
      </w:r>
    </w:p>
    <w:p w:rsidR="004D18F8" w:rsidRDefault="00AE283A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从应用程序中控制</w:t>
      </w:r>
      <w:r>
        <w:rPr>
          <w:rFonts w:ascii="Arial" w:hAnsi="Arial" w:cs="Arial" w:hint="eastAsia"/>
          <w:color w:val="000000"/>
          <w:sz w:val="20"/>
        </w:rPr>
        <w:t>TWAIN</w:t>
      </w:r>
      <w:r>
        <w:rPr>
          <w:rFonts w:ascii="Arial" w:hAnsi="Arial" w:cs="Arial" w:hint="eastAsia"/>
          <w:color w:val="000000"/>
          <w:sz w:val="20"/>
        </w:rPr>
        <w:t>会话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3D5D18" w:rsidRPr="003D5D18">
        <w:rPr>
          <w:rFonts w:ascii="Arial" w:eastAsia="Arial" w:hAnsi="Arial" w:cs="Arial"/>
          <w:color w:val="000000"/>
          <w:sz w:val="20"/>
        </w:rPr>
        <w:t xml:space="preserve">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3-9 </w:t>
      </w:r>
    </w:p>
    <w:p w:rsidR="00683D39" w:rsidRDefault="004D18F8" w:rsidP="00AF70FF">
      <w:pPr>
        <w:widowControl/>
        <w:spacing w:after="3" w:line="419" w:lineRule="auto"/>
        <w:ind w:leftChars="400" w:left="840" w:rightChars="19" w:right="40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3-26 </w:t>
      </w:r>
    </w:p>
    <w:p w:rsidR="001A6628" w:rsidRPr="001A6628" w:rsidRDefault="00AF70FF" w:rsidP="00AF70FF">
      <w:pPr>
        <w:widowControl/>
        <w:spacing w:after="3" w:line="419" w:lineRule="auto"/>
        <w:ind w:leftChars="400" w:left="840" w:rightChars="19" w:right="40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TWAIN兼容性应用程序的最佳实践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</w:t>
      </w:r>
      <w:r w:rsidR="003D5D18" w:rsidRPr="001A6628">
        <w:rPr>
          <w:rFonts w:ascii="Arial" w:eastAsia="Arial" w:hAnsi="Arial" w:cs="Arial"/>
          <w:color w:val="000000"/>
          <w:sz w:val="20"/>
        </w:rPr>
        <w:t>. . .</w:t>
      </w:r>
      <w:r w:rsidR="001A6628" w:rsidRPr="001A6628">
        <w:rPr>
          <w:rFonts w:ascii="Arial" w:eastAsia="Arial" w:hAnsi="Arial" w:cs="Arial"/>
          <w:color w:val="000000"/>
          <w:sz w:val="20"/>
        </w:rPr>
        <w:t>3-28</w:t>
      </w:r>
    </w:p>
    <w:p w:rsidR="001A6628" w:rsidRPr="001A6628" w:rsidRDefault="00792A4E" w:rsidP="002217B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遗留问题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3-40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4. Advanced Application Implementation . . . . . . . . . . . . . . . . . . . . . . . . . . . . . . . . . . . .4-1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Capabilities  . . . . . . . . . . . . . . . . . . . . . . . . . . . . . . . . . . . . . . . . . . . . . . . . . . . . . . . . . . . . . . . 4-1 Options for Transferring Data  . . . . . . . . . . . . . . . . . . . . . . . . . . . . . . . . . . . . . . . . . . . . . . . . 4-17 The ImageData and Its Layout  . . . . . . . . . . . . . . . . . . . . . . . . . . . . . . . . . . . . . . . . . . . . . . . 4-23 Transfer of Multiple Images . . . . . . . . . . . . . . . . . . . . . . . . . . . . . . . . . . . . . . . . . . . . . . . . . . 4-26 Transfer of Compressed Data . . . . . . . . . . . . . . . . . . . . . . . . . . . . . . . . . . . . . . . . . . . . . . . . 4-32 Alternative User Interfaces  . . . . . . . . . . . . . . . . . . . . . . . . . . . . . . . . . . . . . . . . . . . . . . . . . . 4-35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Grayscale and Color Information for an Image . . . . . . . . . . . . . . . . . . . . . . . . . . . . . . . . . . . 4-38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568C4" wp14:editId="0F40D8BC">
                <wp:extent cx="6400800" cy="12954"/>
                <wp:effectExtent l="0" t="0" r="0" b="0"/>
                <wp:docPr id="555728" name="Group 555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0" name="Shape 88335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1" name="Shape 88335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824F3" id="Group 55572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d+EUR34CAACoCAAA&#10;DgAAAAAAAAAAAAAAAAAuAgAAZHJzL2Uyb0RvYy54bWxQSwECLQAUAAYACAAAACEAZYF/CtoAAAAE&#10;AQAADwAAAAAAAAAAAAAAAADYBAAAZHJzL2Rvd25yZXYueG1sUEsFBgAAAAAEAAQA8wAAAN8FAAAA&#10;AA==&#10;">
                <v:shape id="Shape 88335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 xml:space="preserve">5. </w:t>
      </w:r>
      <w:r w:rsidR="00A233CC">
        <w:rPr>
          <w:rFonts w:asciiTheme="minorEastAsia" w:hAnsiTheme="minorEastAsia" w:cs="Arial" w:hint="eastAsia"/>
          <w:b/>
          <w:color w:val="00007F"/>
          <w:sz w:val="24"/>
        </w:rPr>
        <w:t>源（Source）实现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.5-1</w:t>
      </w:r>
    </w:p>
    <w:p w:rsidR="00DE0405" w:rsidRDefault="00C61A5B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ource结构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5-1 </w:t>
      </w:r>
    </w:p>
    <w:p w:rsidR="00DE0405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操作三剑客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5-2 </w:t>
      </w:r>
    </w:p>
    <w:p w:rsidR="00F30DF7" w:rsidRDefault="00DE0405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</w:t>
      </w:r>
      <w:r>
        <w:rPr>
          <w:rFonts w:asciiTheme="minorEastAsia" w:hAnsiTheme="minorEastAsia" w:cs="Arial" w:hint="eastAsia"/>
          <w:color w:val="000000"/>
          <w:sz w:val="20"/>
        </w:rPr>
        <w:t>ource和事件循环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5-3 </w:t>
      </w:r>
    </w:p>
    <w:p w:rsidR="00DE0405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用户</w:t>
      </w:r>
      <w:r w:rsidR="00DE0405">
        <w:rPr>
          <w:rFonts w:asciiTheme="minorEastAsia" w:hAnsiTheme="minorEastAsia" w:cs="Arial" w:hint="eastAsia"/>
          <w:color w:val="000000"/>
          <w:sz w:val="20"/>
        </w:rPr>
        <w:t>接口参考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5-4</w:t>
      </w:r>
    </w:p>
    <w:p w:rsidR="007D5740" w:rsidRDefault="00986F99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F30DF7">
        <w:rPr>
          <w:rFonts w:asciiTheme="minorEastAsia" w:hAnsiTheme="minorEastAsia" w:cs="Arial" w:hint="eastAsia"/>
          <w:color w:val="000000"/>
          <w:sz w:val="20"/>
          <w:highlight w:val="yellow"/>
        </w:rPr>
        <w:t>功能</w:t>
      </w:r>
      <w:r w:rsidR="001A6628" w:rsidRPr="00F30DF7">
        <w:rPr>
          <w:rFonts w:ascii="Arial" w:eastAsia="Arial" w:hAnsi="Arial" w:cs="Arial"/>
          <w:color w:val="000000"/>
          <w:sz w:val="20"/>
          <w:highlight w:val="yellow"/>
        </w:rPr>
        <w:t>Negotiation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5-6 </w:t>
      </w:r>
    </w:p>
    <w:p w:rsidR="003D1EBA" w:rsidRDefault="007D5740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数据传输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5-8 </w:t>
      </w:r>
    </w:p>
    <w:p w:rsidR="00AB229E" w:rsidRDefault="003D1EBA" w:rsidP="00AB229E">
      <w:pPr>
        <w:widowControl/>
        <w:spacing w:after="3" w:line="419" w:lineRule="auto"/>
        <w:ind w:leftChars="400" w:left="840" w:rightChars="463" w:right="972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错误处理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. . . . . . 5-11 </w:t>
      </w:r>
    </w:p>
    <w:p w:rsidR="00AB229E" w:rsidRDefault="00F30DF7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内存管理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. . . . . . . . . . . . . . . . . . . . . 5-12 </w:t>
      </w:r>
    </w:p>
    <w:p w:rsidR="00AB229E" w:rsidRDefault="001A6628" w:rsidP="00AB229E">
      <w:pPr>
        <w:widowControl/>
        <w:spacing w:after="3" w:line="419" w:lineRule="auto"/>
        <w:ind w:leftChars="400" w:left="840" w:rightChars="463" w:right="972"/>
        <w:rPr>
          <w:rFonts w:ascii="Arial" w:eastAsia="Arial" w:hAnsi="Arial" w:cs="Arial"/>
          <w:color w:val="000000"/>
          <w:sz w:val="20"/>
        </w:rPr>
      </w:pPr>
      <w:r w:rsidRPr="00AB229E">
        <w:rPr>
          <w:rFonts w:ascii="Arial" w:eastAsia="Arial" w:hAnsi="Arial" w:cs="Arial"/>
          <w:color w:val="000000"/>
          <w:sz w:val="20"/>
          <w:highlight w:val="yellow"/>
        </w:rPr>
        <w:t>Requirements for a Source to be TWAIN-Compliant</w:t>
      </w:r>
      <w:r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5-13</w:t>
      </w:r>
    </w:p>
    <w:p w:rsidR="001A6628" w:rsidRPr="001A6628" w:rsidRDefault="00AB229E" w:rsidP="00AB229E">
      <w:pPr>
        <w:widowControl/>
        <w:spacing w:after="3" w:line="419" w:lineRule="auto"/>
        <w:ind w:leftChars="400" w:left="840" w:rightChars="463" w:right="972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其他话题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. . . . . . . 5-21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C75A3F" wp14:editId="0BDDF456">
                <wp:extent cx="6400800" cy="12954"/>
                <wp:effectExtent l="0" t="0" r="0" b="0"/>
                <wp:docPr id="555729" name="Group 55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54" name="Shape 88335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55" name="Shape 88335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1ED5" id="Group 55572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Y/YGd/AgAAqAgA&#10;AA4AAAAAAAAAAAAAAAAALgIAAGRycy9lMm9Eb2MueG1sUEsBAi0AFAAGAAgAAAAhAGWBfwraAAAA&#10;BAEAAA8AAAAAAAAAAAAAAAAA2QQAAGRycy9kb3ducmV2LnhtbFBLBQYAAAAABAAEAPMAAADgBQAA&#10;AAA=&#10;">
                <v:shape id="Shape 88335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5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6. Entry Points and Triplet Components . . . . . . . . . . . . . . . . . . . . . . . . . . . . . . . . . . . . .6-1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Entry Points . . . . . . . . . . . . . . . . . . . . . . . . . . . . . . . . . . . . . . . . . . . . . . . . . . . . . . . . . . . . . . . 6-1 Data Groups  . . . . . . . . . . . . . . . . . . . . . . . . . . . . . . . . . . . . . . . . . . . . . . . . . . . . . . . . . . . . . . 6-4 Data Argument Types . . . . . . . . . . . . . . . . . . . . . . . . . . . . . . . . . . . . . . . . . . . . . . . . . . . . . . . 6-4 Messages  . . . . . . . . . . . . . . . . . . . . . . . . . . . . . . . . . . . . . . . . . . . . . . . . . . . . . . . . . . . . . . . . 6-6 Custom Components of Triplets  . . . . . . . . . . . . . . . . . . . . . . . . . . . . . . . . . . . . . . . . . . . . . . . 6-7</w:t>
      </w:r>
    </w:p>
    <w:sdt>
      <w:sdtPr>
        <w:rPr>
          <w:rFonts w:ascii="Book Antiqua" w:eastAsia="Book Antiqua" w:hAnsi="Book Antiqua" w:cs="Book Antiqua"/>
          <w:color w:val="000000"/>
          <w:sz w:val="20"/>
        </w:rPr>
        <w:id w:val="-536200403"/>
        <w:docPartObj>
          <w:docPartGallery w:val="Table of Contents"/>
        </w:docPartObj>
      </w:sdtPr>
      <w:sdtEndPr/>
      <w:sdtContent>
        <w:p w:rsidR="001A6628" w:rsidRPr="001A6628" w:rsidRDefault="001A6628" w:rsidP="001A6628">
          <w:pPr>
            <w:widowControl/>
            <w:spacing w:after="771" w:line="265" w:lineRule="auto"/>
            <w:ind w:left="10" w:right="2" w:hanging="10"/>
            <w:jc w:val="righ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Arial" w:eastAsia="Arial" w:hAnsi="Arial" w:cs="Arial"/>
              <w:i/>
              <w:color w:val="000000"/>
              <w:sz w:val="16"/>
            </w:rPr>
            <w:t>Table of Contents</w:t>
          </w:r>
        </w:p>
        <w:p w:rsidR="001A6628" w:rsidRPr="001A6628" w:rsidRDefault="001A6628" w:rsidP="001A6628">
          <w:pPr>
            <w:widowControl/>
            <w:tabs>
              <w:tab w:val="right" w:leader="hyphen" w:pos="10080"/>
            </w:tabs>
            <w:spacing w:after="255" w:line="259" w:lineRule="auto"/>
            <w:ind w:left="25" w:right="44" w:hanging="10"/>
            <w:jc w:val="left"/>
            <w:rPr>
              <w:rFonts w:ascii="Arial" w:eastAsia="Arial" w:hAnsi="Arial" w:cs="Arial"/>
              <w:b/>
              <w:color w:val="00007F"/>
              <w:sz w:val="24"/>
            </w:rPr>
          </w:pP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begin"/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instrText xml:space="preserve"> TOC \o "1-2" \h \z \u </w:instrText>
          </w:r>
          <w:r w:rsidRPr="001A6628">
            <w:rPr>
              <w:rFonts w:ascii="Arial" w:eastAsia="Arial" w:hAnsi="Arial" w:cs="Arial"/>
              <w:b/>
              <w:color w:val="00007F"/>
              <w:sz w:val="24"/>
            </w:rPr>
            <w:fldChar w:fldCharType="separate"/>
          </w:r>
          <w:hyperlink w:anchor="_Toc864491"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7. Operation Triplets . . . . . . . . . . . . . . . . . . . . . . . . . . . . . . . . . . . . . . . . . . . . . . . . . . . . .7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ab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begin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instrText>PAGEREF _Toc864491 \h</w:instrTex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separate"/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t>1</w:t>
            </w:r>
            <w:r w:rsidRPr="001A6628">
              <w:rPr>
                <w:rFonts w:ascii="Arial" w:eastAsia="Arial" w:hAnsi="Arial" w:cs="Arial"/>
                <w:b/>
                <w:color w:val="00007F"/>
                <w:sz w:val="24"/>
              </w:rPr>
              <w:fldChar w:fldCharType="end"/>
            </w:r>
          </w:hyperlink>
        </w:p>
        <w:p w:rsidR="001A6628" w:rsidRPr="001A6628" w:rsidRDefault="00841875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r>
            <w:t>"</w:t>
          </w:r>
          <w:hyperlink w:anchor="_Toc864492">
            <w:r w:rsidR="008A77F4">
              <w:rPr>
                <w:rFonts w:hint="eastAsia"/>
              </w:rPr>
              <w:t>三剑客</w:t>
            </w:r>
            <w:r>
              <w:t>”</w:t>
            </w:r>
            <w:r w:rsidR="008A77F4">
              <w:rPr>
                <w:rFonts w:hint="eastAsia"/>
              </w:rPr>
              <w:t>概述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 xml:space="preserve">  . . . . . . . . . . . . . . . . . . . . . . . . . . . . . . . . . . . . . . . . . . . . . . . . . . . . . . . . . . . 7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_Toc864492 \h</w:instrTex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AD3E33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3">
            <w:r w:rsidR="00EA7E33">
              <w:rPr>
                <w:rFonts w:hint="eastAsia"/>
              </w:rPr>
              <w:t>三剑客描述格式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 xml:space="preserve"> . . . . . . . . . . . . . . . . . . . . . . . . . . . . . . . . . . . . . 7</w:t>
            </w:r>
            <w:r w:rsidR="00F77D58">
              <w:rPr>
                <w:rFonts w:asciiTheme="minorEastAsia" w:hAnsiTheme="minorEastAsia" w:cs="Arial" w:hint="eastAsia"/>
                <w:color w:val="000000"/>
                <w:sz w:val="20"/>
              </w:rPr>
              <w:t>-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_Toc864493 \h</w:instrTex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AD3E33" w:rsidP="001A6628">
          <w:pPr>
            <w:widowControl/>
            <w:tabs>
              <w:tab w:val="right" w:leader="hyphen" w:pos="10080"/>
            </w:tabs>
            <w:spacing w:after="3" w:line="419" w:lineRule="auto"/>
            <w:ind w:left="1316" w:right="181" w:hanging="10"/>
            <w:jc w:val="center"/>
            <w:rPr>
              <w:rFonts w:ascii="Arial" w:eastAsia="Arial" w:hAnsi="Arial" w:cs="Arial"/>
              <w:color w:val="000000"/>
              <w:sz w:val="20"/>
            </w:rPr>
          </w:pPr>
          <w:hyperlink w:anchor="_Toc864494">
            <w:r w:rsidR="002A1943">
              <w:rPr>
                <w:rFonts w:hint="eastAsia"/>
              </w:rPr>
              <w:t>操作“三剑客”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 xml:space="preserve">  . . . . . . . . . . . . . . . . . . . . . . . . . . . . . . . . . . . . . . . . . . . . . . . . . . . . . . . . . . 7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ab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begin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instrText>PAGEREF _Toc864494 \h</w:instrTex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separate"/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1A6628" w:rsidRPr="001A6628">
              <w:rPr>
                <w:rFonts w:ascii="Arial" w:eastAsia="Arial" w:hAnsi="Arial" w:cs="Arial"/>
                <w:color w:val="000000"/>
                <w:sz w:val="20"/>
              </w:rPr>
              <w:fldChar w:fldCharType="end"/>
            </w:r>
          </w:hyperlink>
        </w:p>
        <w:p w:rsidR="001A6628" w:rsidRPr="001A6628" w:rsidRDefault="001A6628" w:rsidP="001A6628">
          <w:pPr>
            <w:widowControl/>
            <w:spacing w:after="165" w:line="247" w:lineRule="auto"/>
            <w:ind w:left="1450" w:right="5782" w:hanging="10"/>
            <w:jc w:val="left"/>
            <w:rPr>
              <w:rFonts w:ascii="Book Antiqua" w:eastAsia="Book Antiqua" w:hAnsi="Book Antiqua" w:cs="Book Antiqua"/>
              <w:color w:val="000000"/>
              <w:sz w:val="20"/>
            </w:rPr>
          </w:pPr>
          <w:r w:rsidRPr="001A6628">
            <w:rPr>
              <w:rFonts w:ascii="Book Antiqua" w:eastAsia="Book Antiqua" w:hAnsi="Book Antiqua" w:cs="Book Antiqua"/>
              <w:color w:val="000000"/>
              <w:sz w:val="20"/>
            </w:rPr>
            <w:fldChar w:fldCharType="end"/>
          </w:r>
        </w:p>
      </w:sdtContent>
    </w:sdt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CF34BBA" wp14:editId="7CACF928">
                <wp:extent cx="6400800" cy="12954"/>
                <wp:effectExtent l="0" t="0" r="0" b="0"/>
                <wp:docPr id="555137" name="Group 555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4" name="Shape 88339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5" name="Shape 88339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9401E" id="Group 555137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">
                <v:shape id="Shape 88339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5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8. Data Types and Data Structures . . . . . . . . . . . . . . . . . . . . . . . . . . . . . . . . . . . . . . . . .8-1</w:t>
      </w:r>
    </w:p>
    <w:p w:rsidR="001A6628" w:rsidRPr="001A6628" w:rsidRDefault="001A6628" w:rsidP="001A6628">
      <w:pPr>
        <w:widowControl/>
        <w:spacing w:after="3" w:line="419" w:lineRule="auto"/>
        <w:ind w:left="1290" w:right="50" w:hanging="10"/>
        <w:jc w:val="center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Naming Conventions . . . . . . . . . . . . . . . . . . . . . . . . . . . . . . . . . . . . . . . . . . . . . . . . . . . . . . . . 8-1 Platform Dependent Definitions and Typedefs  . . . . . . . . . . . . . . . . . . . . . . . . . . . . . . . . . . . . 8-3 Definitions of Common Types . . . . . . . . . . . . . . . . . . . . . . . . . . . . . . . . . . . . . . . . . . . . . . . . . 8-6 Data Structure Definitions . . . . . . . . . . . . . . . . . . . . . . . . . . . . . . . . . . . . . . . . . . . . . . . . . . . . 8-8 Data Argument Types that Don’t  Have Associated TW_Structures . . . . . . . . . . . . . . . . . . . 8-63</w:t>
      </w:r>
    </w:p>
    <w:p w:rsidR="001A6628" w:rsidRPr="001A6628" w:rsidRDefault="001A6628" w:rsidP="001A6628">
      <w:pPr>
        <w:widowControl/>
        <w:spacing w:after="147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Constants  . . . . . . . . . . . . . . . . . . . . . . . . . . . . . . . . . . . . . . . . . . . . . . . . . . . . . . . . . . . . . . . 8-65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Deprecated Items  . . . . . . . . . . . . . . . . . . . . . . . . . . . . . . . . . . . . . . . . . . . . . . . . . . . . . . . . . 8-98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2DF6487" wp14:editId="1F203F39">
                <wp:extent cx="6400800" cy="12954"/>
                <wp:effectExtent l="0" t="0" r="0" b="0"/>
                <wp:docPr id="555138" name="Group 555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398" name="Shape 883398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399" name="Shape 883399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C2508" id="Group 555138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H+rWQx/AgAAqAgA&#10;AA4AAAAAAAAAAAAAAAAALgIAAGRycy9lMm9Eb2MueG1sUEsBAi0AFAAGAAgAAAAhAGWBfwraAAAA&#10;BAEAAA8AAAAAAAAAAAAAAAAA2QQAAGRycy9kb3ducmV2LnhtbFBLBQYAAAAABAAEAPMAAADgBQAA&#10;AAA=&#10;">
                <v:shape id="Shape 883398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399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9. Extended Image Information Definitions. . . . . . . . . . . . . . . . . . . . . . . . . . . . . . . . . . .9-1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1.7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. 9-1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9-11 </w:t>
      </w:r>
    </w:p>
    <w:p w:rsidR="00E17CA0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Arial" w:eastAsia="Arial" w:hAnsi="Arial" w:cs="Arial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1.91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9-14 </w:t>
      </w:r>
    </w:p>
    <w:p w:rsidR="001A6628" w:rsidRPr="001A6628" w:rsidRDefault="001A6628" w:rsidP="00715D33">
      <w:pPr>
        <w:widowControl/>
        <w:spacing w:after="3" w:line="419" w:lineRule="auto"/>
        <w:ind w:leftChars="395" w:left="839" w:rightChars="77" w:right="162" w:hanging="10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2.0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1A6628" w:rsidP="00715D33">
      <w:pPr>
        <w:widowControl/>
        <w:spacing w:after="147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2.1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9-16</w:t>
      </w:r>
    </w:p>
    <w:p w:rsidR="001A6628" w:rsidRPr="001A6628" w:rsidRDefault="00E17CA0" w:rsidP="00715D33">
      <w:pPr>
        <w:widowControl/>
        <w:spacing w:after="148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T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WAIN 2.2 </w:t>
      </w:r>
      <w:r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715D33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 xml:space="preserve">TWAIN 2.3 </w:t>
      </w:r>
      <w:r w:rsidR="00E17CA0">
        <w:rPr>
          <w:rFonts w:asciiTheme="minorEastAsia" w:hAnsiTheme="minorEastAsia" w:cs="Arial" w:hint="eastAsia"/>
          <w:color w:val="000000"/>
          <w:sz w:val="20"/>
        </w:rPr>
        <w:t>拓展的图像属性</w:t>
      </w:r>
      <w:r w:rsidRPr="001A6628">
        <w:rPr>
          <w:rFonts w:ascii="Arial" w:eastAsia="Arial" w:hAnsi="Arial" w:cs="Arial"/>
          <w:color w:val="000000"/>
          <w:sz w:val="20"/>
        </w:rPr>
        <w:t xml:space="preserve"> . . . . . . . . . . . . . . . . . . . . . . . . . . . . . . . . 9-17</w:t>
      </w:r>
    </w:p>
    <w:p w:rsidR="001A6628" w:rsidRPr="001A6628" w:rsidRDefault="001A6628" w:rsidP="001A6628">
      <w:pPr>
        <w:widowControl/>
        <w:spacing w:after="113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3263FAE" wp14:editId="5D65C51C">
                <wp:extent cx="6400800" cy="12954"/>
                <wp:effectExtent l="0" t="0" r="0" b="0"/>
                <wp:docPr id="555139" name="Group 555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2" name="Shape 883402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3" name="Shape 883403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9CE7F" id="Group 555139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">
                <v:shape id="Shape 883402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248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03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10.</w:t>
      </w:r>
      <w:r w:rsidR="004D318C">
        <w:rPr>
          <w:rFonts w:asciiTheme="minorEastAsia" w:hAnsiTheme="minorEastAsia" w:cs="Arial" w:hint="eastAsia"/>
          <w:b/>
          <w:color w:val="00007F"/>
          <w:sz w:val="24"/>
        </w:rPr>
        <w:t>功能</w:t>
      </w:r>
      <w:r w:rsidRPr="001A6628">
        <w:rPr>
          <w:rFonts w:ascii="Arial" w:eastAsia="Arial" w:hAnsi="Arial" w:cs="Arial"/>
          <w:b/>
          <w:color w:val="00007F"/>
          <w:sz w:val="24"/>
        </w:rPr>
        <w:t>. . . . . . . . . . . . . . . . . . . . . . . . . . . . . . . . . . . . . . . . . . . . . . . . . . . . . . . . . .10-1</w:t>
      </w:r>
    </w:p>
    <w:p w:rsidR="00BF5681" w:rsidRDefault="002D0350" w:rsidP="00F22D02">
      <w:pPr>
        <w:widowControl/>
        <w:spacing w:after="1" w:line="419" w:lineRule="auto"/>
        <w:ind w:leftChars="400" w:left="840"/>
        <w:jc w:val="left"/>
        <w:rPr>
          <w:rFonts w:ascii="Arial" w:eastAsia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概述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. . . . . . . . . . . . . . . . . . . . . . . . 10-1 </w:t>
      </w:r>
    </w:p>
    <w:p w:rsidR="001A6628" w:rsidRPr="001A6628" w:rsidRDefault="00BF5681" w:rsidP="00F22D02">
      <w:pPr>
        <w:widowControl/>
        <w:spacing w:after="1" w:line="419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lastRenderedPageBreak/>
        <w:t>必须（实现的）功能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. . . . . . . . . . . . . . . . 10-3</w:t>
      </w:r>
    </w:p>
    <w:p w:rsidR="001A6628" w:rsidRPr="001A6628" w:rsidRDefault="00864584" w:rsidP="00F22D02">
      <w:pPr>
        <w:widowControl/>
        <w:spacing w:after="342" w:line="265" w:lineRule="auto"/>
        <w:ind w:leftChars="400" w:left="840"/>
        <w:jc w:val="left"/>
        <w:rPr>
          <w:rFonts w:ascii="Book Antiqua" w:eastAsia="Book Antiqua" w:hAnsi="Book Antiqua" w:cs="Book Antiqua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泛函性的功能分类</w:t>
      </w:r>
      <w:r w:rsidR="001A6628" w:rsidRPr="001A6628">
        <w:rPr>
          <w:rFonts w:ascii="Arial" w:eastAsia="Arial" w:hAnsi="Arial" w:cs="Arial"/>
          <w:color w:val="000000"/>
          <w:sz w:val="20"/>
        </w:rPr>
        <w:t xml:space="preserve">  . . . . . . . . . . . . . . . . . . . . . . . . . . . . . . . . . . . . . . 10-3</w: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11.Return Codes and Condition Codes . . . . . . . . . . . . . . . . . . . . . . . . . . . . . . . . . . . . .11-1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An Overview of Return Codes and Condition Codes  . . . . . . . . . . . . . . . . . . . . . . . . . . . . . . 11-1 Currently Defined Return Codes . . . . . . . . . . . . . . . . . . . . . . . . . . . . . . . . . . . . . . . . . . . . . . 11-2 Currently Defined Condition Codes . . . . . . . . . . . . . . . . . . . . . . . . . . . . . . . . . . . . . . . . . . . . 11-3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Custom Return and Condition Codes . . . . . . . . . . . . . . . . . . . . . . . . . . . . . . . . . . . . . . . . . . 11-4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47A747" wp14:editId="6BE91C0B">
                <wp:extent cx="6400800" cy="12954"/>
                <wp:effectExtent l="0" t="0" r="0" b="0"/>
                <wp:docPr id="556101" name="Group 556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06" name="Shape 883406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07" name="Shape 883407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40D3F" id="Group 556101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">
                <v:shape id="Shape 88340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88340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12.Operating System Dependencies. . . . . . . . . . . . . . . . . . . . . . . . . . . . . . . . . . . . . . . .12-1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Windows . . . . . . . . . . . . . . . . . . . . . . . . . . . . . . . . . . . . . . . . . . . . . . . . . . . . 12-1 Developing for Mac . . . . . . . . . . . . . . . . . . . . . . . . . . . . . . . . . . . . . . . . . . . . . . . . . . . . . . . . 12-8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Developing for Linux . . . . . . . . . . . . . . . . . . . . . . . . . . . . . . . . . . . . . . . . . . . . . . . . . . . . . . 12-12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8E5B63F" wp14:editId="4F8D9096">
                <wp:extent cx="6400800" cy="12954"/>
                <wp:effectExtent l="0" t="0" r="0" b="0"/>
                <wp:docPr id="556102" name="Group 556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0" name="Shape 883410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1" name="Shape 883411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DBBE5" id="Group 556102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">
                <v:shape id="Shape 88341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16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1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1A6628" w:rsidRPr="001A6628" w:rsidRDefault="001A6628" w:rsidP="001A6628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1A6628">
        <w:rPr>
          <w:rFonts w:ascii="Arial" w:eastAsia="Arial" w:hAnsi="Arial" w:cs="Arial"/>
          <w:b/>
          <w:color w:val="00007F"/>
          <w:sz w:val="24"/>
        </w:rPr>
        <w:t>13.TWAIN Self-Certification Process for Data Sources . . . . . . . . . . . . . . . . . . . . . . . .13-1</w:t>
      </w:r>
    </w:p>
    <w:p w:rsidR="001A6628" w:rsidRPr="001A6628" w:rsidRDefault="001A6628" w:rsidP="001A6628">
      <w:pPr>
        <w:widowControl/>
        <w:spacing w:after="3" w:line="419" w:lineRule="auto"/>
        <w:ind w:left="1251" w:right="17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Overview . . . . . . . . . . . . . . . . . . . . . . . . . . . . . . . . . . . . . . . . . . . . . . . . . . . . . . . . . . . . . . . . 13-1 Non-Goals of Basic TWAIN Self-Certification . . . . . . . . . . . . . . . . . . . . . . . . . . . . . . . . . . . . 13-2 Affirmation of Successful Completion of TWAIN Self-Certification . . . . . . . . . . . . . . . . . . . . 13-3 TWAIN “Congratulations” Webpage  . . . . . . . . . . . . . . . . . . . . . . . . . . . . . . . . . . . . . . . . . . 13-10 TWAIN Self-Certification Tests . . . . . . . . . . . . . . . . . . . . . . . . . . . . . . . . . . . . . . . . . . . . . . 13-10 TWAIN Standard Capability Tests  . . . . . . . . . . . . . . . . . . . . . . . . . . . . . . . . . . . . . . . . . . . 13-11 Vendor Custom Capability Tests . . . . . . . . . . . . . . . . . . . . . . . . . . . . . . . . . . . . . . . . . . . . . 13-19 Status Return Tests  . . . . . . . . . . . . . . . . . . . . . . . . . . . . . . . . . . . . . . . . . . . . . . . . . . . . . . 13-25 Stress Tests  . . . . . . . . . . . . . . . . . . . . . . . . . . . . . . . . . . . . . . . . . . . . . . . . . . . . . . . . . . . . 13-27 Non-UI Image Transfer Tests  . . . . . . . . . . . . . . . . . . . . . . . . . . . . . . . . . . . . . . . . . . . . . . . 13-28  UI Image Transfer Tests  . . . . . . . . . . . . . . . . . . . . . . . . . . . . . . . . . . . . . . . . . . . . . . . . . . 13-33 CAP_XFERCOUNT Tests . . . . . . . . . . . . . . . . . . . . . . . . . . . . . . . . . . . . . . . . . . . . . . . . . . 13-34 Version Tests  . . . . . . . . . . . . . . . . . . . . . . . . . . . . . . . . . . . . . . . . . . . . . . . . . . . . . . . . . . . 13-39</w:t>
      </w:r>
    </w:p>
    <w:p w:rsidR="001A6628" w:rsidRPr="001A6628" w:rsidRDefault="001A6628" w:rsidP="001A6628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Arial" w:eastAsia="Arial" w:hAnsi="Arial" w:cs="Arial"/>
          <w:color w:val="000000"/>
          <w:sz w:val="20"/>
        </w:rPr>
        <w:t>Verify Values For MSG_RESETALL and MSG_RESET . . . . . . . . . . . . . . . . . . . . . . . . . . . 13-41</w:t>
      </w:r>
    </w:p>
    <w:p w:rsidR="001A6628" w:rsidRPr="001A6628" w:rsidRDefault="001A6628" w:rsidP="001A6628">
      <w:pPr>
        <w:widowControl/>
        <w:spacing w:after="112" w:line="259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1A6628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4F0B472" wp14:editId="214726BF">
                <wp:extent cx="6400800" cy="12954"/>
                <wp:effectExtent l="0" t="0" r="0" b="0"/>
                <wp:docPr id="556103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954"/>
                          <a:chOff x="0" y="0"/>
                          <a:chExt cx="6400800" cy="12954"/>
                        </a:xfrm>
                      </wpg:grpSpPr>
                      <wps:wsp>
                        <wps:cNvPr id="883414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883415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ACD83" id="Group 556103" o:spid="_x0000_s1026" style="width:7in;height:1pt;mso-position-horizontal-relative:char;mso-position-vertical-relative:lin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anchorlock/>
              </v:group>
            </w:pict>
          </mc:Fallback>
        </mc:AlternateContent>
      </w:r>
    </w:p>
    <w:p w:rsidR="00F877C6" w:rsidRPr="00F877C6" w:rsidRDefault="00F877C6" w:rsidP="00F877C6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 w:rsidRPr="00F877C6">
        <w:rPr>
          <w:rFonts w:ascii="Arial" w:eastAsia="Arial" w:hAnsi="Arial" w:cs="Arial"/>
          <w:b/>
          <w:color w:val="00007F"/>
          <w:sz w:val="24"/>
        </w:rPr>
        <w:lastRenderedPageBreak/>
        <w:t>A. TWAIN Articles. . . . . . . . . . . . . . . . . . . . . . . . . . . . . . . . . . . . . . . . . . . . . . . . . . . . . . . A 1</w:t>
      </w:r>
    </w:p>
    <w:p w:rsidR="00F877C6" w:rsidRPr="00F877C6" w:rsidRDefault="00F877C6" w:rsidP="00F877C6">
      <w:pPr>
        <w:widowControl/>
        <w:spacing w:after="342" w:line="265" w:lineRule="auto"/>
        <w:ind w:left="1435" w:hanging="10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Device Events . . . . . . . . . . . . . . . . . . . . . . . . . . . . . . . . . . . . . . . . . . . . . . . . . . . . . . . . . . . . . A-1</w:t>
      </w:r>
    </w:p>
    <w:p w:rsidR="00F877C6" w:rsidRPr="00F877C6" w:rsidRDefault="00F877C6" w:rsidP="00F877C6">
      <w:pPr>
        <w:widowControl/>
        <w:spacing w:after="165" w:line="247" w:lineRule="auto"/>
        <w:ind w:left="1450" w:right="5782" w:hanging="10"/>
        <w:jc w:val="left"/>
        <w:rPr>
          <w:rFonts w:ascii="Book Antiqua" w:eastAsia="Book Antiqua" w:hAnsi="Book Antiqua" w:cs="Book Antiqua"/>
          <w:color w:val="000000"/>
          <w:sz w:val="20"/>
        </w:rPr>
        <w:sectPr w:rsidR="00F877C6" w:rsidRPr="00F877C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Page"/>
          </w:footnotePr>
          <w:pgSz w:w="12240" w:h="15840"/>
          <w:pgMar w:top="682" w:right="1080" w:bottom="1625" w:left="1080" w:header="720" w:footer="660" w:gutter="0"/>
          <w:pgNumType w:fmt="lowerRoman" w:start="1"/>
          <w:cols w:space="720"/>
          <w:titlePg/>
        </w:sectPr>
      </w:pPr>
    </w:p>
    <w:p w:rsidR="00F877C6" w:rsidRPr="00F877C6" w:rsidRDefault="00F877C6" w:rsidP="00F877C6">
      <w:pPr>
        <w:widowControl/>
        <w:spacing w:after="544" w:line="265" w:lineRule="auto"/>
        <w:ind w:left="10" w:right="2" w:hanging="10"/>
        <w:jc w:val="righ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i/>
          <w:color w:val="000000"/>
          <w:sz w:val="16"/>
        </w:rPr>
        <w:lastRenderedPageBreak/>
        <w:t>Table of Contents</w:t>
      </w:r>
    </w:p>
    <w:p w:rsidR="00F877C6" w:rsidRPr="00F877C6" w:rsidRDefault="00F877C6" w:rsidP="00F877C6">
      <w:pPr>
        <w:widowControl/>
        <w:spacing w:after="3" w:line="419" w:lineRule="auto"/>
        <w:ind w:right="28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Supported Sizes  . . . . . . . . . . . . . . . . . . . . . . . . . . . . . . . . . .. . . . . . . . . . . . . . . . . . . . A-5 Automatic Capture 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A-7 Camera Preview  . . . . . . . . . . . . . . . . . . . </w:t>
      </w:r>
      <w:r>
        <w:rPr>
          <w:rFonts w:ascii="Arial" w:eastAsia="Arial" w:hAnsi="Arial" w:cs="Arial"/>
          <w:color w:val="000000"/>
          <w:sz w:val="20"/>
        </w:rPr>
        <w:t>. . . . . . . . . . . . . .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A-8 File System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A-11 Internationalization 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. . . . . . . .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A-19</w:t>
      </w:r>
    </w:p>
    <w:p w:rsidR="00F877C6" w:rsidRPr="00F877C6" w:rsidRDefault="00F877C6" w:rsidP="00F877C6">
      <w:pPr>
        <w:widowControl/>
        <w:spacing w:after="3" w:line="419" w:lineRule="auto"/>
        <w:ind w:right="39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Audio Snippets  . . . . . . . . . . . . . . . . . . . . . . . . .</w:t>
      </w:r>
      <w:r>
        <w:rPr>
          <w:rFonts w:ascii="Arial" w:eastAsia="Arial" w:hAnsi="Arial" w:cs="Arial"/>
          <w:color w:val="000000"/>
          <w:sz w:val="20"/>
        </w:rPr>
        <w:t xml:space="preserve"> . . . </w:t>
      </w:r>
      <w:r w:rsidRPr="00F877C6">
        <w:rPr>
          <w:rFonts w:ascii="Arial" w:eastAsia="Arial" w:hAnsi="Arial" w:cs="Arial"/>
          <w:color w:val="000000"/>
          <w:sz w:val="20"/>
        </w:rPr>
        <w:t xml:space="preserve">. . . . . . . . . . . . . . . . . . . . . . . . . . . . . A-26 How to use the Preview Device  . . . </w:t>
      </w:r>
      <w:r>
        <w:rPr>
          <w:rFonts w:ascii="Arial" w:eastAsia="Arial" w:hAnsi="Arial" w:cs="Arial"/>
          <w:color w:val="000000"/>
          <w:sz w:val="20"/>
        </w:rPr>
        <w:t xml:space="preserve">. . . . . . . . . 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A-28</w:t>
      </w:r>
    </w:p>
    <w:p w:rsidR="00F877C6" w:rsidRPr="00F877C6" w:rsidRDefault="00F877C6" w:rsidP="00F877C6">
      <w:pPr>
        <w:widowControl/>
        <w:spacing w:after="148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 xml:space="preserve">Imprinter / Endorser  . . . . . . . . . . . . . . . . </w:t>
      </w:r>
      <w:r>
        <w:rPr>
          <w:rFonts w:ascii="Arial" w:eastAsia="Arial" w:hAnsi="Arial" w:cs="Arial"/>
          <w:color w:val="000000"/>
          <w:sz w:val="20"/>
        </w:rPr>
        <w:t xml:space="preserve">. . . . . </w:t>
      </w:r>
      <w:r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A-30</w:t>
      </w:r>
    </w:p>
    <w:p w:rsidR="00F877C6" w:rsidRPr="00F877C6" w:rsidRDefault="00F877C6" w:rsidP="00ED6842">
      <w:pPr>
        <w:widowControl/>
        <w:spacing w:after="147" w:line="265" w:lineRule="auto"/>
        <w:jc w:val="left"/>
        <w:rPr>
          <w:rFonts w:ascii="Book Antiqua" w:eastAsia="Book Antiqua" w:hAnsi="Book Antiqua" w:cs="Book Antiqua"/>
          <w:color w:val="000000"/>
          <w:sz w:val="20"/>
        </w:rPr>
      </w:pPr>
      <w:r w:rsidRPr="00F877C6">
        <w:rPr>
          <w:rFonts w:ascii="Arial" w:eastAsia="Arial" w:hAnsi="Arial" w:cs="Arial"/>
          <w:color w:val="000000"/>
          <w:sz w:val="20"/>
        </w:rPr>
        <w:t>Capability Ordering . . . . . . . . . . . . . . . . . . . . . . . . . . . .</w:t>
      </w:r>
      <w:r w:rsidR="00ED6842">
        <w:rPr>
          <w:rFonts w:ascii="Arial" w:eastAsia="Arial" w:hAnsi="Arial" w:cs="Arial"/>
          <w:color w:val="000000"/>
          <w:sz w:val="20"/>
        </w:rPr>
        <w:t xml:space="preserve"> . . .</w:t>
      </w:r>
      <w:r w:rsidRPr="00F877C6">
        <w:rPr>
          <w:rFonts w:ascii="Arial" w:eastAsia="Arial" w:hAnsi="Arial" w:cs="Arial"/>
          <w:color w:val="000000"/>
          <w:sz w:val="20"/>
        </w:rPr>
        <w:t xml:space="preserve"> . . . . . . . . . . . . . . . . . . . . . . . . A-31</w:t>
      </w:r>
    </w:p>
    <w:p w:rsidR="00D95054" w:rsidRDefault="00D95054" w:rsidP="00D95054">
      <w:pPr>
        <w:widowControl/>
        <w:spacing w:after="342" w:line="265" w:lineRule="auto"/>
        <w:jc w:val="left"/>
        <w:rPr>
          <w:rFonts w:ascii="Arial" w:eastAsia="Arial" w:hAnsi="Arial" w:cs="Arial"/>
          <w:color w:val="000000"/>
          <w:sz w:val="20"/>
        </w:rPr>
      </w:pPr>
      <w:r w:rsidRPr="00D95054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415D594" wp14:editId="34AF7472">
                <wp:simplePos x="0" y="0"/>
                <wp:positionH relativeFrom="margin">
                  <wp:posOffset>-565099</wp:posOffset>
                </wp:positionH>
                <wp:positionV relativeFrom="page">
                  <wp:posOffset>5537606</wp:posOffset>
                </wp:positionV>
                <wp:extent cx="6400800" cy="12700"/>
                <wp:effectExtent l="0" t="0" r="0" b="6350"/>
                <wp:wrapSquare wrapText="bothSides"/>
                <wp:docPr id="46" name="Group 556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954"/>
                        </a:xfrm>
                      </wpg:grpSpPr>
                      <wps:wsp>
                        <wps:cNvPr id="47" name="Shape 883414"/>
                        <wps:cNvSpPr/>
                        <wps:spPr>
                          <a:xfrm>
                            <a:off x="0" y="0"/>
                            <a:ext cx="640080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 h="12954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  <a:lnTo>
                                  <a:pt x="6400800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8" name="Shape 335"/>
                        <wps:cNvSpPr/>
                        <wps:spPr>
                          <a:xfrm>
                            <a:off x="0" y="0"/>
                            <a:ext cx="0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">
                                <a:moveTo>
                                  <a:pt x="0" y="1295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49" name="Shape 883415"/>
                        <wps:cNvSpPr/>
                        <wps:spPr>
                          <a:xfrm>
                            <a:off x="0" y="0"/>
                            <a:ext cx="6281928" cy="12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1295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12954"/>
                                </a:lnTo>
                                <a:lnTo>
                                  <a:pt x="0" y="129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83215" id="Group 556103" o:spid="_x0000_s1026" style="position:absolute;left:0;text-align:left;margin-left:-44.5pt;margin-top:436.05pt;width:7in;height:1pt;z-index:251658240;mso-position-horizontal-relative:margin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">
                <v:shape id="Shape 883414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" path="m,l6400800,r,12954l,12954,,e" fillcolor="black" stroked="f" strokeweight="0">
                  <v:stroke miterlimit="83231f" joinstyle="miter"/>
                  <v:path arrowok="t" textboxrect="0,0,6400800,12954"/>
                </v:shape>
                <v:shape id="Shape 335" o:spid="_x0000_s1028" style="position:absolute;width:0;height:129;visibility:visible;mso-wrap-style:square;v-text-anchor:top" coordsize="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" path="m,12954l,,,12954xe" fillcolor="black" stroked="f" strokeweight="0">
                  <v:stroke miterlimit="83231f" joinstyle="miter"/>
                  <v:path arrowok="t" textboxrect="0,0,0,12954"/>
                </v:shape>
                <v:shape id="Shape 883415" o:spid="_x0000_s1029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" path="m,l6281928,r,12954l,12954,,e" fillcolor="black" stroked="f" strokeweight="0">
                  <v:stroke miterlimit="83231f" joinstyle="miter"/>
                  <v:path arrowok="t" textboxrect="0,0,6281928,12954"/>
                </v:shape>
                <w10:wrap type="square" anchorx="margin" anchory="page"/>
              </v:group>
            </w:pict>
          </mc:Fallback>
        </mc:AlternateContent>
      </w:r>
      <w:r w:rsidR="00F877C6" w:rsidRPr="00F877C6">
        <w:rPr>
          <w:rFonts w:ascii="Arial" w:eastAsia="Arial" w:hAnsi="Arial" w:cs="Arial"/>
          <w:color w:val="000000"/>
          <w:sz w:val="20"/>
        </w:rPr>
        <w:t xml:space="preserve">Defaults . . . . . . . . . . . . . . . </w:t>
      </w:r>
      <w:r w:rsidR="00ED6842">
        <w:rPr>
          <w:rFonts w:ascii="Arial" w:eastAsia="Arial" w:hAnsi="Arial" w:cs="Arial"/>
          <w:color w:val="000000"/>
          <w:sz w:val="20"/>
        </w:rPr>
        <w:t>. . . . . . . . . . . . . . .</w:t>
      </w:r>
      <w:r w:rsidR="00F877C6" w:rsidRPr="00F877C6">
        <w:rPr>
          <w:rFonts w:ascii="Arial" w:eastAsia="Arial" w:hAnsi="Arial" w:cs="Arial"/>
          <w:color w:val="000000"/>
          <w:sz w:val="20"/>
        </w:rPr>
        <w:t>. . . . . . . . . . . . . . . . . . . . . . . . . . . . . . . . . . A-42</w:t>
      </w:r>
    </w:p>
    <w:p w:rsidR="00D95054" w:rsidRPr="00D95054" w:rsidRDefault="00D95054" w:rsidP="00D95054">
      <w:pPr>
        <w:widowControl/>
        <w:spacing w:after="112" w:line="259" w:lineRule="auto"/>
        <w:jc w:val="left"/>
        <w:rPr>
          <w:rFonts w:ascii="Book Antiqua" w:hAnsi="Book Antiqua" w:cs="Book Antiqua"/>
          <w:color w:val="000000"/>
          <w:sz w:val="20"/>
        </w:rPr>
      </w:pPr>
    </w:p>
    <w:p w:rsidR="00D95054" w:rsidRPr="00D95054" w:rsidRDefault="00D95054" w:rsidP="00D95054">
      <w:pPr>
        <w:keepNext/>
        <w:keepLines/>
        <w:widowControl/>
        <w:spacing w:after="255" w:line="259" w:lineRule="auto"/>
        <w:ind w:left="-5" w:hanging="10"/>
        <w:jc w:val="left"/>
        <w:outlineLvl w:val="3"/>
        <w:rPr>
          <w:rFonts w:ascii="Arial" w:eastAsia="Arial" w:hAnsi="Arial" w:cs="Arial"/>
          <w:b/>
          <w:color w:val="00007F"/>
          <w:sz w:val="36"/>
        </w:rPr>
      </w:pPr>
      <w:r>
        <w:rPr>
          <w:rFonts w:ascii="Arial" w:eastAsia="Arial" w:hAnsi="Arial" w:cs="Arial"/>
          <w:b/>
          <w:color w:val="00007F"/>
          <w:sz w:val="24"/>
        </w:rPr>
        <w:t>B.T</w:t>
      </w:r>
      <w:r w:rsidR="00973112">
        <w:rPr>
          <w:rFonts w:ascii="Arial" w:eastAsia="Arial" w:hAnsi="Arial" w:cs="Arial"/>
          <w:b/>
          <w:color w:val="00007F"/>
          <w:sz w:val="24"/>
        </w:rPr>
        <w:t>WAIN</w:t>
      </w:r>
      <w:r w:rsidR="00973112">
        <w:rPr>
          <w:rFonts w:asciiTheme="minorEastAsia" w:hAnsiTheme="minorEastAsia" w:cs="Arial" w:hint="eastAsia"/>
          <w:b/>
          <w:color w:val="00007F"/>
          <w:sz w:val="24"/>
        </w:rPr>
        <w:t>技术支持</w:t>
      </w:r>
      <w:r w:rsidRPr="00D95054">
        <w:rPr>
          <w:rFonts w:ascii="Arial" w:eastAsia="Arial" w:hAnsi="Arial" w:cs="Arial"/>
          <w:b/>
          <w:color w:val="00007F"/>
          <w:sz w:val="24"/>
        </w:rPr>
        <w:t xml:space="preserve">. . . . </w:t>
      </w:r>
      <w:r>
        <w:rPr>
          <w:rFonts w:ascii="Arial" w:eastAsia="Arial" w:hAnsi="Arial" w:cs="Arial"/>
          <w:b/>
          <w:color w:val="00007F"/>
          <w:sz w:val="24"/>
        </w:rPr>
        <w:t xml:space="preserve">. . . . . . . . . . . . . . </w:t>
      </w:r>
      <w:r w:rsidRPr="00D95054">
        <w:rPr>
          <w:rFonts w:ascii="Arial" w:eastAsia="Arial" w:hAnsi="Arial" w:cs="Arial"/>
          <w:b/>
          <w:color w:val="00007F"/>
          <w:sz w:val="24"/>
        </w:rPr>
        <w:t>. . . . . .</w:t>
      </w:r>
      <w:r w:rsidR="000D688B">
        <w:rPr>
          <w:rFonts w:ascii="Arial" w:eastAsia="Arial" w:hAnsi="Arial" w:cs="Arial"/>
          <w:b/>
          <w:color w:val="00007F"/>
          <w:sz w:val="24"/>
        </w:rPr>
        <w:t xml:space="preserve"> . . . . . </w:t>
      </w:r>
      <w:r w:rsidR="000D688B" w:rsidRPr="00D95054">
        <w:rPr>
          <w:rFonts w:ascii="Arial" w:eastAsia="Arial" w:hAnsi="Arial" w:cs="Arial"/>
          <w:b/>
          <w:color w:val="00007F"/>
          <w:sz w:val="24"/>
        </w:rPr>
        <w:t xml:space="preserve">. . . </w:t>
      </w:r>
      <w:bookmarkStart w:id="0" w:name="_GoBack"/>
      <w:bookmarkEnd w:id="0"/>
      <w:r w:rsidRPr="00D95054">
        <w:rPr>
          <w:rFonts w:ascii="Arial" w:eastAsia="Arial" w:hAnsi="Arial" w:cs="Arial"/>
          <w:b/>
          <w:color w:val="00007F"/>
          <w:sz w:val="24"/>
        </w:rPr>
        <w:t>. . . . . . . . . . . B 1</w:t>
      </w:r>
    </w:p>
    <w:p w:rsidR="00D95054" w:rsidRPr="00D95054" w:rsidRDefault="00B03282" w:rsidP="00877144">
      <w:pPr>
        <w:widowControl/>
        <w:spacing w:after="342" w:line="265" w:lineRule="auto"/>
        <w:ind w:leftChars="400" w:left="840"/>
        <w:jc w:val="left"/>
        <w:rPr>
          <w:rFonts w:ascii="Arial" w:hAnsi="Arial" w:cs="Arial"/>
          <w:color w:val="000000"/>
          <w:sz w:val="20"/>
        </w:rPr>
      </w:pPr>
      <w:r>
        <w:rPr>
          <w:rFonts w:asciiTheme="minorEastAsia" w:hAnsiTheme="minorEastAsia" w:cs="Arial" w:hint="eastAsia"/>
          <w:color w:val="000000"/>
          <w:sz w:val="20"/>
        </w:rPr>
        <w:t>电子邮件支持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 . . . . . . . . . . .</w:t>
      </w:r>
      <w:r w:rsidR="00877144">
        <w:rPr>
          <w:rFonts w:ascii="Arial" w:eastAsia="Arial" w:hAnsi="Arial" w:cs="Arial"/>
          <w:color w:val="000000"/>
          <w:sz w:val="20"/>
        </w:rPr>
        <w:t xml:space="preserve">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. . . . . . . . . . . . . . . . . . . . . . . . . . . . . . . . . B-1 </w:t>
      </w:r>
      <w:r w:rsidR="00051395">
        <w:rPr>
          <w:rFonts w:asciiTheme="minorEastAsia" w:hAnsiTheme="minorEastAsia" w:cs="Arial" w:hint="eastAsia"/>
          <w:color w:val="000000"/>
          <w:sz w:val="20"/>
        </w:rPr>
        <w:t>网站地址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</w:t>
      </w:r>
      <w:r w:rsidR="00877144">
        <w:rPr>
          <w:rFonts w:ascii="Arial" w:eastAsia="Arial" w:hAnsi="Arial" w:cs="Arial"/>
          <w:color w:val="000000"/>
          <w:sz w:val="20"/>
        </w:rPr>
        <w:t xml:space="preserve">. . . . . . . . . . . . </w:t>
      </w:r>
      <w:r w:rsidR="00D95054" w:rsidRPr="00D95054">
        <w:rPr>
          <w:rFonts w:ascii="Arial" w:eastAsia="Arial" w:hAnsi="Arial" w:cs="Arial"/>
          <w:color w:val="000000"/>
          <w:sz w:val="20"/>
        </w:rPr>
        <w:t xml:space="preserve"> . . . . . . . . . . . . . . . . . . . . . . . . . . B-2</w:t>
      </w:r>
    </w:p>
    <w:sectPr w:rsidR="00D95054" w:rsidRPr="00D950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33" w:rsidRDefault="00AD3E33" w:rsidP="001A6628">
      <w:r>
        <w:separator/>
      </w:r>
    </w:p>
  </w:endnote>
  <w:endnote w:type="continuationSeparator" w:id="0">
    <w:p w:rsidR="00AD3E33" w:rsidRDefault="00AD3E33" w:rsidP="001A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0D688B" w:rsidRPr="000D688B">
      <w:rPr>
        <w:rFonts w:ascii="Arial" w:eastAsia="Arial" w:hAnsi="Arial" w:cs="Arial"/>
        <w:i/>
        <w:noProof/>
        <w:sz w:val="16"/>
      </w:rPr>
      <w:t>v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AB229E" w:rsidRPr="00AB229E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Pr="009B5CBC">
      <w:rPr>
        <w:rFonts w:ascii="Arial" w:eastAsia="Arial" w:hAnsi="Arial" w:cs="Arial"/>
        <w:i/>
        <w:noProof/>
        <w:sz w:val="16"/>
      </w:rPr>
      <w:t>iv</w:t>
    </w:r>
    <w:r>
      <w:rPr>
        <w:rFonts w:ascii="Arial" w:eastAsia="Arial" w:hAnsi="Arial" w:cs="Arial"/>
        <w:i/>
        <w:sz w:val="16"/>
      </w:rPr>
      <w:fldChar w:fldCharType="end"/>
    </w:r>
    <w:r>
      <w:rPr>
        <w:rFonts w:ascii="Arial" w:eastAsia="Arial" w:hAnsi="Arial" w:cs="Arial"/>
        <w:i/>
        <w:sz w:val="16"/>
      </w:rPr>
      <w:tab/>
      <w:t>TWAIN 2.3 Specification</w:t>
    </w:r>
  </w:p>
  <w:p w:rsidR="001A6628" w:rsidRDefault="001A6628"/>
  <w:p w:rsidR="001A6628" w:rsidRDefault="001A6628"/>
  <w:p w:rsidR="001A6628" w:rsidRDefault="001A6628"/>
  <w:p w:rsidR="001A6628" w:rsidRDefault="001A6628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0D688B" w:rsidRPr="000D688B">
      <w:rPr>
        <w:rFonts w:ascii="Arial" w:eastAsia="Arial" w:hAnsi="Arial" w:cs="Arial"/>
        <w:i/>
        <w:noProof/>
        <w:sz w:val="16"/>
      </w:rPr>
      <w:t>6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tabs>
        <w:tab w:val="right" w:pos="10080"/>
      </w:tabs>
      <w:spacing w:line="259" w:lineRule="auto"/>
    </w:pPr>
    <w:r>
      <w:rPr>
        <w:rFonts w:ascii="Arial" w:eastAsia="Arial" w:hAnsi="Arial" w:cs="Arial"/>
        <w:i/>
        <w:sz w:val="16"/>
      </w:rPr>
      <w:t>TWAIN 2.3 Specification</w:t>
    </w:r>
    <w:r>
      <w:rPr>
        <w:rFonts w:ascii="Arial" w:eastAsia="Arial" w:hAnsi="Arial" w:cs="Arial"/>
        <w:i/>
        <w:sz w:val="16"/>
      </w:rPr>
      <w:tab/>
    </w:r>
    <w:r>
      <w:rPr>
        <w:rFonts w:ascii="Book Antiqua" w:eastAsia="Book Antiqua" w:hAnsi="Book Antiqua" w:cs="Book Antiqua"/>
        <w:sz w:val="20"/>
      </w:rPr>
      <w:fldChar w:fldCharType="begin"/>
    </w:r>
    <w:r>
      <w:instrText xml:space="preserve"> PAGE   \* MERGEFORMAT </w:instrText>
    </w:r>
    <w:r>
      <w:rPr>
        <w:rFonts w:ascii="Book Antiqua" w:eastAsia="Book Antiqua" w:hAnsi="Book Antiqua" w:cs="Book Antiqua"/>
        <w:sz w:val="20"/>
      </w:rPr>
      <w:fldChar w:fldCharType="separate"/>
    </w:r>
    <w:r w:rsidR="003B13FD" w:rsidRPr="003B13FD">
      <w:rPr>
        <w:rFonts w:ascii="Arial" w:eastAsia="Arial" w:hAnsi="Arial" w:cs="Arial"/>
        <w:i/>
        <w:noProof/>
        <w:sz w:val="16"/>
      </w:rPr>
      <w:t>i</w:t>
    </w:r>
    <w:r>
      <w:rPr>
        <w:rFonts w:ascii="Arial" w:eastAsia="Arial" w:hAnsi="Arial" w:cs="Arial"/>
        <w:i/>
        <w:sz w:val="16"/>
      </w:rPr>
      <w:fldChar w:fldCharType="end"/>
    </w:r>
  </w:p>
  <w:p w:rsidR="001A6628" w:rsidRDefault="001A6628"/>
  <w:p w:rsidR="001A6628" w:rsidRDefault="001A6628"/>
  <w:p w:rsidR="001A6628" w:rsidRDefault="001A6628"/>
  <w:p w:rsidR="001A6628" w:rsidRDefault="001A66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33" w:rsidRDefault="00AD3E33" w:rsidP="001A6628">
      <w:r>
        <w:separator/>
      </w:r>
    </w:p>
  </w:footnote>
  <w:footnote w:type="continuationSeparator" w:id="0">
    <w:p w:rsidR="00AD3E33" w:rsidRDefault="00AD3E33" w:rsidP="001A6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180317" wp14:editId="2F3B5A8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5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6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7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A954C" id="Group 806921" o:spid="_x0000_s1026" style="position:absolute;left:0;text-align:left;margin-left:54pt;margin-top:72.5pt;width:7in;height:1pt;z-index:251662336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BD5D7" wp14:editId="48175DD1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28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29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0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67953C" id="Group 806904" o:spid="_x0000_s1026" style="position:absolute;left:0;text-align:left;margin-left:54pt;margin-top:72.5pt;width:7in;height:1pt;z-index:251663360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C6" w:rsidRDefault="00F877C6">
    <w:pPr>
      <w:spacing w:after="160" w:line="259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2EA5B5" wp14:editId="7697FA67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21" name="Group 80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20" name="Shape 884820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21" name="Shape 884821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33B5887" id="Group 806921" o:spid="_x0000_s1026" style="position:absolute;left:0;text-align:left;margin-left:54pt;margin-top:72.5pt;width:7in;height:1pt;z-index:251659264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">
              <v:shape id="Shape 884820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21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i/>
        <w:sz w:val="16"/>
      </w:rPr>
      <w:t>Table of Contents</w:t>
    </w:r>
  </w:p>
  <w:p w:rsidR="001A6628" w:rsidRDefault="001A6628"/>
  <w:p w:rsidR="001A6628" w:rsidRDefault="001A6628"/>
  <w:p w:rsidR="001A6628" w:rsidRDefault="001A6628"/>
  <w:p w:rsidR="001A6628" w:rsidRDefault="001A6628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line="259" w:lineRule="auto"/>
      <w:ind w:left="-108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6E2B24" wp14:editId="0079E94F">
              <wp:simplePos x="0" y="0"/>
              <wp:positionH relativeFrom="page">
                <wp:posOffset>685800</wp:posOffset>
              </wp:positionH>
              <wp:positionV relativeFrom="page">
                <wp:posOffset>920496</wp:posOffset>
              </wp:positionV>
              <wp:extent cx="6400800" cy="12954"/>
              <wp:effectExtent l="0" t="0" r="0" b="0"/>
              <wp:wrapSquare wrapText="bothSides"/>
              <wp:docPr id="806904" name="Group 806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0800" cy="12954"/>
                        <a:chOff x="0" y="0"/>
                        <a:chExt cx="6400800" cy="12954"/>
                      </a:xfrm>
                    </wpg:grpSpPr>
                    <wps:wsp>
                      <wps:cNvPr id="884816" name="Shape 884816"/>
                      <wps:cNvSpPr/>
                      <wps:spPr>
                        <a:xfrm>
                          <a:off x="0" y="0"/>
                          <a:ext cx="6400800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00" h="12954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  <a:lnTo>
                                <a:pt x="6400800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84817" name="Shape 884817"/>
                      <wps:cNvSpPr/>
                      <wps:spPr>
                        <a:xfrm>
                          <a:off x="0" y="0"/>
                          <a:ext cx="6281928" cy="1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1928" h="12954">
                              <a:moveTo>
                                <a:pt x="0" y="0"/>
                              </a:moveTo>
                              <a:lnTo>
                                <a:pt x="6281928" y="0"/>
                              </a:lnTo>
                              <a:lnTo>
                                <a:pt x="6281928" y="12954"/>
                              </a:lnTo>
                              <a:lnTo>
                                <a:pt x="0" y="129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6CC23C" id="Group 806904" o:spid="_x0000_s1026" style="position:absolute;left:0;text-align:left;margin-left:54pt;margin-top:72.5pt;width:7in;height:1pt;z-index:251660288;mso-position-horizontal-relative:page;mso-position-vertical-relative:page" coordsize="6400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">
              <v:shape id="Shape 884816" o:spid="_x0000_s1027" style="position:absolute;width:64008;height:129;visibility:visible;mso-wrap-style:square;v-text-anchor:top" coordsize="6400800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" path="m,l6400800,r,12954l,12954,,e" fillcolor="black" stroked="f" strokeweight="0">
                <v:stroke miterlimit="83231f" joinstyle="miter"/>
                <v:path arrowok="t" textboxrect="0,0,6400800,12954"/>
              </v:shape>
              <v:shape id="Shape 884817" o:spid="_x0000_s1028" style="position:absolute;width:62819;height:129;visibility:visible;mso-wrap-style:square;v-text-anchor:top" coordsize="6281928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" path="m,l6281928,r,12954l,12954,,e" fillcolor="black" stroked="f" strokeweight="0">
                <v:stroke miterlimit="83231f" joinstyle="miter"/>
                <v:path arrowok="t" textboxrect="0,0,6281928,12954"/>
              </v:shape>
              <w10:wrap type="square" anchorx="page" anchory="page"/>
            </v:group>
          </w:pict>
        </mc:Fallback>
      </mc:AlternateContent>
    </w:r>
  </w:p>
  <w:p w:rsidR="001A6628" w:rsidRDefault="001A6628"/>
  <w:p w:rsidR="001A6628" w:rsidRDefault="001A6628"/>
  <w:p w:rsidR="001A6628" w:rsidRDefault="001A6628"/>
  <w:p w:rsidR="001A6628" w:rsidRDefault="001A6628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628" w:rsidRDefault="001A6628">
    <w:pPr>
      <w:spacing w:after="160" w:line="259" w:lineRule="auto"/>
    </w:pPr>
  </w:p>
  <w:p w:rsidR="001A6628" w:rsidRDefault="001A6628"/>
  <w:p w:rsidR="001A6628" w:rsidRDefault="001A6628"/>
  <w:p w:rsidR="001A6628" w:rsidRDefault="001A6628"/>
  <w:p w:rsidR="001A6628" w:rsidRDefault="001A66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3F"/>
    <w:rsid w:val="00051395"/>
    <w:rsid w:val="000627B9"/>
    <w:rsid w:val="000A5A77"/>
    <w:rsid w:val="000B4F55"/>
    <w:rsid w:val="000C03FD"/>
    <w:rsid w:val="000C3F15"/>
    <w:rsid w:val="000D688B"/>
    <w:rsid w:val="000E14D5"/>
    <w:rsid w:val="000F235D"/>
    <w:rsid w:val="001215F4"/>
    <w:rsid w:val="001A6628"/>
    <w:rsid w:val="001C1D26"/>
    <w:rsid w:val="002217B3"/>
    <w:rsid w:val="00224F56"/>
    <w:rsid w:val="00255CD5"/>
    <w:rsid w:val="00280E01"/>
    <w:rsid w:val="002A1943"/>
    <w:rsid w:val="002D0350"/>
    <w:rsid w:val="002D3E22"/>
    <w:rsid w:val="00322BC5"/>
    <w:rsid w:val="0033289E"/>
    <w:rsid w:val="00357E9A"/>
    <w:rsid w:val="003654FA"/>
    <w:rsid w:val="003B13FD"/>
    <w:rsid w:val="003D1EBA"/>
    <w:rsid w:val="003D5D18"/>
    <w:rsid w:val="004A300E"/>
    <w:rsid w:val="004D18F8"/>
    <w:rsid w:val="004D318C"/>
    <w:rsid w:val="004D6C44"/>
    <w:rsid w:val="00574580"/>
    <w:rsid w:val="005A2432"/>
    <w:rsid w:val="00657260"/>
    <w:rsid w:val="00683D39"/>
    <w:rsid w:val="00687BA1"/>
    <w:rsid w:val="00693B18"/>
    <w:rsid w:val="006B53A0"/>
    <w:rsid w:val="006F21E7"/>
    <w:rsid w:val="00715D33"/>
    <w:rsid w:val="00725365"/>
    <w:rsid w:val="00792A4E"/>
    <w:rsid w:val="007C4054"/>
    <w:rsid w:val="007D5740"/>
    <w:rsid w:val="00841875"/>
    <w:rsid w:val="00864584"/>
    <w:rsid w:val="00877144"/>
    <w:rsid w:val="008A1AAC"/>
    <w:rsid w:val="008A77F4"/>
    <w:rsid w:val="009360C3"/>
    <w:rsid w:val="0097207F"/>
    <w:rsid w:val="00973112"/>
    <w:rsid w:val="00986F99"/>
    <w:rsid w:val="009A4ADB"/>
    <w:rsid w:val="009C597E"/>
    <w:rsid w:val="009F359E"/>
    <w:rsid w:val="00A233CC"/>
    <w:rsid w:val="00A8668B"/>
    <w:rsid w:val="00A86C84"/>
    <w:rsid w:val="00AA4C6F"/>
    <w:rsid w:val="00AB229E"/>
    <w:rsid w:val="00AD3E33"/>
    <w:rsid w:val="00AE283A"/>
    <w:rsid w:val="00AF70FF"/>
    <w:rsid w:val="00AF7B96"/>
    <w:rsid w:val="00B03282"/>
    <w:rsid w:val="00B61633"/>
    <w:rsid w:val="00BF5681"/>
    <w:rsid w:val="00C61A5B"/>
    <w:rsid w:val="00C65B52"/>
    <w:rsid w:val="00C72FBE"/>
    <w:rsid w:val="00CD1410"/>
    <w:rsid w:val="00CD2DEA"/>
    <w:rsid w:val="00D0032B"/>
    <w:rsid w:val="00D62942"/>
    <w:rsid w:val="00D95054"/>
    <w:rsid w:val="00DC0279"/>
    <w:rsid w:val="00DE0405"/>
    <w:rsid w:val="00E0501C"/>
    <w:rsid w:val="00E17CA0"/>
    <w:rsid w:val="00E33B3A"/>
    <w:rsid w:val="00E36E7F"/>
    <w:rsid w:val="00E62CB7"/>
    <w:rsid w:val="00E83E5E"/>
    <w:rsid w:val="00E9353F"/>
    <w:rsid w:val="00EA7E33"/>
    <w:rsid w:val="00EB2058"/>
    <w:rsid w:val="00ED6842"/>
    <w:rsid w:val="00F22D02"/>
    <w:rsid w:val="00F30DF7"/>
    <w:rsid w:val="00F4497F"/>
    <w:rsid w:val="00F77D58"/>
    <w:rsid w:val="00F8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5E14"/>
  <w15:chartTrackingRefBased/>
  <w15:docId w15:val="{10162938-D324-4426-951B-F2FE2FA7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6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2036</Words>
  <Characters>11610</Characters>
  <Application>Microsoft Office Word</Application>
  <DocSecurity>0</DocSecurity>
  <Lines>96</Lines>
  <Paragraphs>27</Paragraphs>
  <ScaleCrop>false</ScaleCrop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390784150@qq.com</dc:creator>
  <cp:keywords/>
  <dc:description/>
  <cp:lastModifiedBy>390784150@qq.com</cp:lastModifiedBy>
  <cp:revision>89</cp:revision>
  <dcterms:created xsi:type="dcterms:W3CDTF">2017-03-17T10:55:00Z</dcterms:created>
  <dcterms:modified xsi:type="dcterms:W3CDTF">2017-03-22T01:58:00Z</dcterms:modified>
</cp:coreProperties>
</file>