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A2F7" w14:textId="77777777" w:rsidR="00ED4DBB" w:rsidRDefault="00ED4DBB">
      <w:pPr>
        <w:spacing w:after="0"/>
      </w:pPr>
    </w:p>
    <w:p w14:paraId="616FA822" w14:textId="77777777" w:rsidR="00ED4DBB" w:rsidRDefault="00ED4DBB">
      <w:pPr>
        <w:spacing w:after="0"/>
      </w:pPr>
    </w:p>
    <w:p w14:paraId="1392085B" w14:textId="77777777" w:rsidR="00ED4DBB" w:rsidRDefault="00000000">
      <w:pPr>
        <w:spacing w:after="180"/>
        <w:jc w:val="center"/>
      </w:pPr>
      <w:r>
        <w:rPr>
          <w:noProof/>
        </w:rPr>
        <w:drawing>
          <wp:inline distT="0" distB="0" distL="0" distR="0" wp14:anchorId="1563D684" wp14:editId="32295108">
            <wp:extent cx="2148840" cy="2507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futurista NavInside de navegación interior.png"/>
                    <pic:cNvPicPr/>
                  </pic:nvPicPr>
                  <pic:blipFill>
                    <a:blip r:embed="rId8"/>
                    <a:stretch>
                      <a:fillRect/>
                    </a:stretch>
                  </pic:blipFill>
                  <pic:spPr>
                    <a:xfrm>
                      <a:off x="0" y="0"/>
                      <a:ext cx="2148840" cy="2507905"/>
                    </a:xfrm>
                    <a:prstGeom prst="rect">
                      <a:avLst/>
                    </a:prstGeom>
                  </pic:spPr>
                </pic:pic>
              </a:graphicData>
            </a:graphic>
          </wp:inline>
        </w:drawing>
      </w:r>
    </w:p>
    <w:p w14:paraId="64574307" w14:textId="77777777" w:rsidR="00ED4DBB" w:rsidRPr="0065547E" w:rsidRDefault="00000000">
      <w:pPr>
        <w:jc w:val="center"/>
        <w:rPr>
          <w:lang w:val="es-CL"/>
        </w:rPr>
      </w:pPr>
      <w:r w:rsidRPr="0065547E">
        <w:rPr>
          <w:b/>
          <w:color w:val="16A8B7"/>
          <w:sz w:val="20"/>
          <w:lang w:val="es-CL"/>
        </w:rPr>
        <w:t>APT · CAPSTONE · FORMATIVE PHASE 1</w:t>
      </w:r>
    </w:p>
    <w:p w14:paraId="02B357B0" w14:textId="77777777" w:rsidR="00ED4DBB" w:rsidRPr="0065547E" w:rsidRDefault="00000000">
      <w:pPr>
        <w:spacing w:after="80"/>
        <w:jc w:val="center"/>
        <w:rPr>
          <w:lang w:val="es-CL"/>
        </w:rPr>
      </w:pPr>
      <w:r w:rsidRPr="0065547E">
        <w:rPr>
          <w:b/>
          <w:color w:val="0B2F49"/>
          <w:sz w:val="50"/>
          <w:lang w:val="es-CL"/>
        </w:rPr>
        <w:t>Informe de Definición del Proyecto APT</w:t>
      </w:r>
    </w:p>
    <w:p w14:paraId="35379CE2" w14:textId="77777777" w:rsidR="00ED4DBB" w:rsidRPr="0065547E" w:rsidRDefault="00000000">
      <w:pPr>
        <w:spacing w:line="276" w:lineRule="auto"/>
        <w:jc w:val="center"/>
        <w:rPr>
          <w:lang w:val="es-CL"/>
        </w:rPr>
      </w:pPr>
      <w:r w:rsidRPr="0065547E">
        <w:rPr>
          <w:b/>
          <w:sz w:val="28"/>
          <w:lang w:val="es-CL"/>
        </w:rPr>
        <w:t>NavInside: sistema inteligente de navegación y posicionamiento en interiores para Hippocampus Resort &amp; Club</w:t>
      </w:r>
    </w:p>
    <w:p w14:paraId="318A4872" w14:textId="77777777" w:rsidR="00ED4DBB" w:rsidRPr="0065547E" w:rsidRDefault="00ED4DBB">
      <w:pPr>
        <w:pBdr>
          <w:bottom w:val="single" w:sz="18" w:space="1" w:color="E6A51A"/>
        </w:pBdr>
        <w:spacing w:before="160" w:after="240"/>
        <w:rPr>
          <w:lang w:val="es-CL"/>
        </w:rPr>
      </w:pPr>
    </w:p>
    <w:tbl>
      <w:tblPr>
        <w:tblW w:w="0" w:type="auto"/>
        <w:jc w:val="center"/>
        <w:tblLayout w:type="fixed"/>
        <w:tblLook w:val="04A0" w:firstRow="1" w:lastRow="0" w:firstColumn="1" w:lastColumn="0" w:noHBand="0" w:noVBand="1"/>
      </w:tblPr>
      <w:tblGrid>
        <w:gridCol w:w="2880"/>
        <w:gridCol w:w="6912"/>
      </w:tblGrid>
      <w:tr w:rsidR="00ED4DBB" w14:paraId="1BA27954" w14:textId="77777777">
        <w:trPr>
          <w:tblHeader/>
          <w:jc w:val="center"/>
        </w:trPr>
        <w:tc>
          <w:tcPr>
            <w:tcW w:w="2880" w:type="dxa"/>
            <w:shd w:val="clear" w:color="auto" w:fill="0B2F49"/>
            <w:tcMar>
              <w:top w:w="95" w:type="dxa"/>
              <w:left w:w="90" w:type="dxa"/>
              <w:bottom w:w="95" w:type="dxa"/>
              <w:right w:w="90" w:type="dxa"/>
            </w:tcMar>
            <w:vAlign w:val="center"/>
          </w:tcPr>
          <w:p w14:paraId="210A0CB1" w14:textId="77777777" w:rsidR="00ED4DBB" w:rsidRDefault="00000000">
            <w:pPr>
              <w:spacing w:after="0" w:line="240" w:lineRule="auto"/>
              <w:jc w:val="center"/>
            </w:pPr>
            <w:r>
              <w:rPr>
                <w:b/>
                <w:color w:val="FFFFFF"/>
                <w:sz w:val="20"/>
              </w:rPr>
              <w:t>Antecedente</w:t>
            </w:r>
          </w:p>
        </w:tc>
        <w:tc>
          <w:tcPr>
            <w:tcW w:w="6912" w:type="dxa"/>
            <w:shd w:val="clear" w:color="auto" w:fill="0B2F49"/>
            <w:tcMar>
              <w:top w:w="95" w:type="dxa"/>
              <w:left w:w="90" w:type="dxa"/>
              <w:bottom w:w="95" w:type="dxa"/>
              <w:right w:w="90" w:type="dxa"/>
            </w:tcMar>
            <w:vAlign w:val="center"/>
          </w:tcPr>
          <w:p w14:paraId="19959C86" w14:textId="77777777" w:rsidR="00ED4DBB" w:rsidRDefault="00000000">
            <w:pPr>
              <w:spacing w:after="0" w:line="240" w:lineRule="auto"/>
              <w:jc w:val="center"/>
            </w:pPr>
            <w:r>
              <w:rPr>
                <w:b/>
                <w:color w:val="FFFFFF"/>
                <w:sz w:val="20"/>
              </w:rPr>
              <w:t>Información</w:t>
            </w:r>
          </w:p>
        </w:tc>
      </w:tr>
      <w:tr w:rsidR="00ED4DBB" w14:paraId="4BA25E5F"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3154B48" w14:textId="77777777" w:rsidR="00ED4DBB" w:rsidRPr="0065547E" w:rsidRDefault="00000000">
            <w:pPr>
              <w:spacing w:after="0" w:line="252" w:lineRule="auto"/>
              <w:rPr>
                <w:lang w:val="es-CL"/>
              </w:rPr>
            </w:pPr>
            <w:r w:rsidRPr="0065547E">
              <w:rPr>
                <w:b/>
                <w:sz w:val="20"/>
                <w:lang w:val="es-CL"/>
              </w:rPr>
              <w:t>Estudiante y líder de proyecto</w:t>
            </w:r>
          </w:p>
        </w:tc>
        <w:tc>
          <w:tcPr>
            <w:tcW w:w="691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2F5D2BD" w14:textId="77777777" w:rsidR="00ED4DBB" w:rsidRDefault="00000000">
            <w:pPr>
              <w:spacing w:after="0" w:line="252" w:lineRule="auto"/>
            </w:pPr>
            <w:r>
              <w:rPr>
                <w:sz w:val="20"/>
              </w:rPr>
              <w:t>Gonzalo Javier Allende Briones</w:t>
            </w:r>
          </w:p>
        </w:tc>
      </w:tr>
      <w:tr w:rsidR="00ED4DBB" w14:paraId="4270AACF"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F0B47D1" w14:textId="77777777" w:rsidR="00ED4DBB" w:rsidRDefault="00000000">
            <w:pPr>
              <w:spacing w:after="0" w:line="252" w:lineRule="auto"/>
            </w:pPr>
            <w:r>
              <w:rPr>
                <w:b/>
                <w:sz w:val="20"/>
              </w:rPr>
              <w:t>Equipo</w:t>
            </w:r>
          </w:p>
        </w:tc>
        <w:tc>
          <w:tcPr>
            <w:tcW w:w="691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ECEE694" w14:textId="77777777" w:rsidR="00ED4DBB" w:rsidRDefault="00000000">
            <w:pPr>
              <w:spacing w:after="0" w:line="252" w:lineRule="auto"/>
            </w:pPr>
            <w:r>
              <w:rPr>
                <w:sz w:val="20"/>
              </w:rPr>
              <w:t>Cristian Culipichun · Pedro Navarro</w:t>
            </w:r>
          </w:p>
        </w:tc>
      </w:tr>
      <w:tr w:rsidR="00ED4DBB" w:rsidRPr="0065547E" w14:paraId="4F5EE903"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755A861" w14:textId="77777777" w:rsidR="00ED4DBB" w:rsidRDefault="00000000">
            <w:pPr>
              <w:spacing w:after="0" w:line="252" w:lineRule="auto"/>
            </w:pPr>
            <w:r>
              <w:rPr>
                <w:b/>
                <w:sz w:val="20"/>
              </w:rPr>
              <w:t>Carrera / sede</w:t>
            </w:r>
          </w:p>
        </w:tc>
        <w:tc>
          <w:tcPr>
            <w:tcW w:w="691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C2981A2" w14:textId="77777777" w:rsidR="00ED4DBB" w:rsidRPr="0065547E" w:rsidRDefault="00000000">
            <w:pPr>
              <w:spacing w:after="0" w:line="252" w:lineRule="auto"/>
              <w:rPr>
                <w:lang w:val="es-CL"/>
              </w:rPr>
            </w:pPr>
            <w:r w:rsidRPr="0065547E">
              <w:rPr>
                <w:sz w:val="20"/>
                <w:lang w:val="es-CL"/>
              </w:rPr>
              <w:t>Ingeniería en Informática · Viña del Mar</w:t>
            </w:r>
          </w:p>
        </w:tc>
      </w:tr>
      <w:tr w:rsidR="00ED4DBB" w14:paraId="6FD70017"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71DE4AC" w14:textId="77777777" w:rsidR="00ED4DBB" w:rsidRDefault="00000000">
            <w:pPr>
              <w:spacing w:after="0" w:line="252" w:lineRule="auto"/>
            </w:pPr>
            <w:r>
              <w:rPr>
                <w:b/>
                <w:sz w:val="20"/>
              </w:rPr>
              <w:t>Asignatura</w:t>
            </w:r>
          </w:p>
        </w:tc>
        <w:tc>
          <w:tcPr>
            <w:tcW w:w="691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0DA4007" w14:textId="5CD8C332" w:rsidR="00ED4DBB" w:rsidRDefault="0065547E">
            <w:pPr>
              <w:spacing w:after="0" w:line="252" w:lineRule="auto"/>
            </w:pPr>
            <w:r w:rsidRPr="0065547E">
              <w:t>PPTY4614_001V</w:t>
            </w:r>
          </w:p>
        </w:tc>
      </w:tr>
      <w:tr w:rsidR="00ED4DBB" w:rsidRPr="0065547E" w14:paraId="40D253C6"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62B715C" w14:textId="77777777" w:rsidR="00ED4DBB" w:rsidRDefault="00000000">
            <w:pPr>
              <w:spacing w:after="0" w:line="252" w:lineRule="auto"/>
            </w:pPr>
            <w:r>
              <w:rPr>
                <w:b/>
                <w:sz w:val="20"/>
              </w:rPr>
              <w:t>Periodo del proyecto</w:t>
            </w:r>
          </w:p>
        </w:tc>
        <w:tc>
          <w:tcPr>
            <w:tcW w:w="691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BA8ABC3" w14:textId="77777777" w:rsidR="00ED4DBB" w:rsidRPr="0065547E" w:rsidRDefault="00000000">
            <w:pPr>
              <w:spacing w:after="0" w:line="252" w:lineRule="auto"/>
              <w:rPr>
                <w:lang w:val="es-CL"/>
              </w:rPr>
            </w:pPr>
            <w:r w:rsidRPr="0065547E">
              <w:rPr>
                <w:sz w:val="20"/>
                <w:lang w:val="es-CL"/>
              </w:rPr>
              <w:t>11 de agosto al 20 de diciembre de 2026</w:t>
            </w:r>
          </w:p>
        </w:tc>
      </w:tr>
      <w:tr w:rsidR="00ED4DBB" w14:paraId="24B1840A"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FE49730" w14:textId="77777777" w:rsidR="00ED4DBB" w:rsidRDefault="00000000">
            <w:pPr>
              <w:spacing w:after="0" w:line="252" w:lineRule="auto"/>
            </w:pPr>
            <w:r>
              <w:rPr>
                <w:b/>
                <w:sz w:val="20"/>
              </w:rPr>
              <w:t>Docente / RUT</w:t>
            </w:r>
          </w:p>
        </w:tc>
        <w:tc>
          <w:tcPr>
            <w:tcW w:w="691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F88F87C" w14:textId="77777777" w:rsidR="00ED4DBB" w:rsidRDefault="00000000">
            <w:pPr>
              <w:spacing w:after="0" w:line="252" w:lineRule="auto"/>
            </w:pPr>
            <w:r>
              <w:rPr>
                <w:sz w:val="20"/>
              </w:rPr>
              <w:t>Por confirmar</w:t>
            </w:r>
          </w:p>
        </w:tc>
      </w:tr>
    </w:tbl>
    <w:p w14:paraId="4923490D" w14:textId="77777777" w:rsidR="00ED4DBB" w:rsidRDefault="00ED4DBB">
      <w:pPr>
        <w:spacing w:after="20"/>
      </w:pPr>
    </w:p>
    <w:p w14:paraId="69B65442" w14:textId="77777777" w:rsidR="00ED4DBB" w:rsidRPr="0065547E" w:rsidRDefault="00000000">
      <w:pPr>
        <w:spacing w:after="80"/>
        <w:jc w:val="center"/>
        <w:rPr>
          <w:lang w:val="es-CL"/>
        </w:rPr>
      </w:pPr>
      <w:r w:rsidRPr="0065547E">
        <w:rPr>
          <w:lang w:val="es-CL"/>
        </w:rPr>
        <w:t>Este informe presenta la definición, fundamentación, factibilidad y plan de desarrollo de NavInside. El documento se redacta en la etapa inicial del proyecto; por ello distingue entre el resultado comprometido —una aplicación móvil terminada para el alcance definido— y las capacidades de posicionamiento que deberán validarse durante el piloto.</w:t>
      </w:r>
    </w:p>
    <w:p w14:paraId="12CB4E55" w14:textId="77777777" w:rsidR="00ED4DBB" w:rsidRPr="0065547E" w:rsidRDefault="00000000">
      <w:pPr>
        <w:rPr>
          <w:lang w:val="es-CL"/>
        </w:rPr>
      </w:pPr>
      <w:r w:rsidRPr="0065547E">
        <w:rPr>
          <w:lang w:val="es-CL"/>
        </w:rPr>
        <w:br w:type="page"/>
      </w:r>
    </w:p>
    <w:p w14:paraId="1C88CB01" w14:textId="77777777" w:rsidR="00ED4DBB" w:rsidRDefault="00000000">
      <w:pPr>
        <w:pStyle w:val="Ttulo1"/>
        <w:pBdr>
          <w:bottom w:val="single" w:sz="10" w:space="2" w:color="16A8B7"/>
        </w:pBdr>
        <w:spacing w:before="80" w:after="160"/>
      </w:pPr>
      <w:r>
        <w:rPr>
          <w:rFonts w:ascii="Calibri" w:hAnsi="Calibri"/>
        </w:rPr>
        <w:lastRenderedPageBreak/>
        <w:t>Índice</w:t>
      </w:r>
    </w:p>
    <w:p w14:paraId="46E09AB6" w14:textId="77777777" w:rsidR="00ED4DBB" w:rsidRDefault="00000000">
      <w:pPr>
        <w:pStyle w:val="Listaconnmeros"/>
        <w:spacing w:after="80"/>
        <w:ind w:left="504" w:hanging="288"/>
      </w:pPr>
      <w:r>
        <w:t>Resumen ejecutivo</w:t>
      </w:r>
    </w:p>
    <w:p w14:paraId="319C1E8C" w14:textId="77777777" w:rsidR="00ED4DBB" w:rsidRDefault="00000000">
      <w:pPr>
        <w:pStyle w:val="Listaconnmeros"/>
        <w:spacing w:after="80"/>
        <w:ind w:left="504" w:hanging="288"/>
      </w:pPr>
      <w:r>
        <w:t>Abstract</w:t>
      </w:r>
    </w:p>
    <w:p w14:paraId="4D4C9FF3" w14:textId="77777777" w:rsidR="00ED4DBB" w:rsidRPr="0065547E" w:rsidRDefault="00000000">
      <w:pPr>
        <w:pStyle w:val="Listaconnmeros"/>
        <w:spacing w:after="80"/>
        <w:ind w:left="504" w:hanging="288"/>
        <w:rPr>
          <w:lang w:val="es-CL"/>
        </w:rPr>
      </w:pPr>
      <w:r w:rsidRPr="0065547E">
        <w:rPr>
          <w:lang w:val="es-CL"/>
        </w:rPr>
        <w:t>Contexto y problemática real de Hippocampus</w:t>
      </w:r>
    </w:p>
    <w:p w14:paraId="0FA104DF" w14:textId="77777777" w:rsidR="00ED4DBB" w:rsidRDefault="00000000">
      <w:pPr>
        <w:pStyle w:val="Listaconnmeros"/>
        <w:spacing w:after="80"/>
        <w:ind w:left="504" w:hanging="288"/>
      </w:pPr>
      <w:r>
        <w:t>Descripción del Proyecto APT</w:t>
      </w:r>
    </w:p>
    <w:p w14:paraId="2F449F74" w14:textId="77777777" w:rsidR="00ED4DBB" w:rsidRDefault="00000000">
      <w:pPr>
        <w:pStyle w:val="Listaconnmeros"/>
        <w:spacing w:after="80"/>
        <w:ind w:left="504" w:hanging="288"/>
      </w:pPr>
      <w:r>
        <w:t>Fundamentación y pertinencia</w:t>
      </w:r>
    </w:p>
    <w:p w14:paraId="76A5E0B5" w14:textId="77777777" w:rsidR="00ED4DBB" w:rsidRPr="0065547E" w:rsidRDefault="00000000">
      <w:pPr>
        <w:pStyle w:val="Listaconnmeros"/>
        <w:spacing w:after="80"/>
        <w:ind w:left="504" w:hanging="288"/>
        <w:rPr>
          <w:lang w:val="es-CL"/>
        </w:rPr>
      </w:pPr>
      <w:r w:rsidRPr="0065547E">
        <w:rPr>
          <w:lang w:val="es-CL"/>
        </w:rPr>
        <w:t>Competencias del perfil de egreso e indicadores de calidad</w:t>
      </w:r>
    </w:p>
    <w:p w14:paraId="54AA691A" w14:textId="77777777" w:rsidR="00ED4DBB" w:rsidRDefault="00000000">
      <w:pPr>
        <w:pStyle w:val="Listaconnmeros"/>
        <w:spacing w:after="80"/>
        <w:ind w:left="504" w:hanging="288"/>
      </w:pPr>
      <w:r>
        <w:t>Objetivos y alcance</w:t>
      </w:r>
    </w:p>
    <w:p w14:paraId="288EF346" w14:textId="77777777" w:rsidR="00ED4DBB" w:rsidRDefault="00000000">
      <w:pPr>
        <w:pStyle w:val="Listaconnmeros"/>
        <w:spacing w:after="80"/>
        <w:ind w:left="504" w:hanging="288"/>
      </w:pPr>
      <w:r>
        <w:t>Arquitectura y solución técnica</w:t>
      </w:r>
    </w:p>
    <w:p w14:paraId="0F177C54" w14:textId="77777777" w:rsidR="00ED4DBB" w:rsidRDefault="00000000">
      <w:pPr>
        <w:pStyle w:val="Listaconnmeros"/>
        <w:spacing w:after="80"/>
        <w:ind w:left="504" w:hanging="288"/>
      </w:pPr>
      <w:r>
        <w:t>Metodología Kanban y responsabilidades</w:t>
      </w:r>
    </w:p>
    <w:p w14:paraId="13096953" w14:textId="77777777" w:rsidR="00ED4DBB" w:rsidRDefault="00000000">
      <w:pPr>
        <w:pStyle w:val="Listaconnmeros"/>
        <w:spacing w:after="80"/>
        <w:ind w:left="504" w:hanging="288"/>
      </w:pPr>
      <w:r>
        <w:t>Factibilidad y recursos</w:t>
      </w:r>
    </w:p>
    <w:p w14:paraId="6B1A6194" w14:textId="7BECB1B3" w:rsidR="00ED4DBB" w:rsidRDefault="00000000">
      <w:pPr>
        <w:pStyle w:val="Listaconnmeros"/>
        <w:spacing w:after="80"/>
        <w:ind w:left="504" w:hanging="288"/>
      </w:pPr>
      <w:r>
        <w:t xml:space="preserve">Evidencias y plan de </w:t>
      </w:r>
      <w:r w:rsidR="0065547E">
        <w:t>validación.</w:t>
      </w:r>
    </w:p>
    <w:p w14:paraId="6E1E4F18" w14:textId="77777777" w:rsidR="00ED4DBB" w:rsidRPr="0065547E" w:rsidRDefault="00000000">
      <w:pPr>
        <w:pStyle w:val="Listaconnmeros"/>
        <w:spacing w:after="80"/>
        <w:ind w:left="504" w:hanging="288"/>
        <w:rPr>
          <w:lang w:val="es-CL"/>
        </w:rPr>
      </w:pPr>
      <w:r w:rsidRPr="0065547E">
        <w:rPr>
          <w:lang w:val="es-CL"/>
        </w:rPr>
        <w:t>Plan de trabajo y Carta Gantt</w:t>
      </w:r>
    </w:p>
    <w:p w14:paraId="1BCD2DF4" w14:textId="77777777" w:rsidR="00ED4DBB" w:rsidRDefault="00000000">
      <w:pPr>
        <w:pStyle w:val="Listaconnmeros"/>
        <w:spacing w:after="80"/>
        <w:ind w:left="504" w:hanging="288"/>
      </w:pPr>
      <w:r>
        <w:t>Releases académicos y técnicos</w:t>
      </w:r>
    </w:p>
    <w:p w14:paraId="2968A237" w14:textId="77777777" w:rsidR="00ED4DBB" w:rsidRDefault="00000000">
      <w:pPr>
        <w:pStyle w:val="Listaconnmeros"/>
        <w:spacing w:after="80"/>
        <w:ind w:left="504" w:hanging="288"/>
      </w:pPr>
      <w:r>
        <w:t>Individual conclusions (English)</w:t>
      </w:r>
    </w:p>
    <w:p w14:paraId="2E23D0C7" w14:textId="77777777" w:rsidR="00ED4DBB" w:rsidRDefault="00000000">
      <w:pPr>
        <w:pStyle w:val="Listaconnmeros"/>
        <w:spacing w:after="80"/>
        <w:ind w:left="504" w:hanging="288"/>
      </w:pPr>
      <w:r>
        <w:t>Individual reflection (English)</w:t>
      </w:r>
    </w:p>
    <w:p w14:paraId="2F0D2FFF" w14:textId="77777777" w:rsidR="00ED4DBB" w:rsidRDefault="00000000">
      <w:pPr>
        <w:pStyle w:val="Listaconnmeros"/>
        <w:spacing w:after="80"/>
        <w:ind w:left="504" w:hanging="288"/>
      </w:pPr>
      <w:r>
        <w:t>Referencias y anexos</w:t>
      </w:r>
    </w:p>
    <w:tbl>
      <w:tblPr>
        <w:tblW w:w="0" w:type="auto"/>
        <w:jc w:val="center"/>
        <w:tblLayout w:type="fixed"/>
        <w:tblLook w:val="04A0" w:firstRow="1" w:lastRow="0" w:firstColumn="1" w:lastColumn="0" w:noHBand="0" w:noVBand="1"/>
      </w:tblPr>
      <w:tblGrid>
        <w:gridCol w:w="9864"/>
      </w:tblGrid>
      <w:tr w:rsidR="00ED4DBB" w:rsidRPr="0065547E" w14:paraId="2A25376B" w14:textId="77777777">
        <w:trPr>
          <w:jc w:val="center"/>
        </w:trPr>
        <w:tc>
          <w:tcPr>
            <w:tcW w:w="9864" w:type="dxa"/>
            <w:tcBorders>
              <w:top w:val="single" w:sz="6" w:space="0" w:color="16A8B7"/>
              <w:left w:val="single" w:sz="6" w:space="0" w:color="16A8B7"/>
              <w:bottom w:val="single" w:sz="6" w:space="0" w:color="16A8B7"/>
              <w:right w:val="single" w:sz="6" w:space="0" w:color="16A8B7"/>
            </w:tcBorders>
            <w:shd w:val="clear" w:color="auto" w:fill="EAF2F5"/>
            <w:tcMar>
              <w:top w:w="120" w:type="dxa"/>
              <w:left w:w="150" w:type="dxa"/>
              <w:bottom w:w="120" w:type="dxa"/>
              <w:right w:w="150" w:type="dxa"/>
            </w:tcMar>
          </w:tcPr>
          <w:p w14:paraId="27F70AFA" w14:textId="77777777" w:rsidR="00ED4DBB" w:rsidRDefault="00000000">
            <w:pPr>
              <w:spacing w:after="60"/>
            </w:pPr>
            <w:r>
              <w:rPr>
                <w:b/>
                <w:color w:val="0B2F49"/>
                <w:sz w:val="21"/>
              </w:rPr>
              <w:t>Nota de lectura</w:t>
            </w:r>
          </w:p>
          <w:p w14:paraId="4B6CDB48" w14:textId="77777777" w:rsidR="00ED4DBB" w:rsidRPr="0065547E" w:rsidRDefault="00000000">
            <w:pPr>
              <w:spacing w:after="0" w:line="300" w:lineRule="auto"/>
              <w:rPr>
                <w:lang w:val="es-CL"/>
              </w:rPr>
            </w:pPr>
            <w:r w:rsidRPr="0065547E">
              <w:rPr>
                <w:sz w:val="21"/>
                <w:lang w:val="es-CL"/>
              </w:rPr>
              <w:t>La rúbrica de Formativa Fase 1 solicita un informe técnico que describa el proyecto, relacione sus competencias e intereses profesionales, justifique la factibilidad y evidencie buenas prácticas de calidad disciplinaria. Cada uno de esos requisitos se aborda en los capítulos siguientes.</w:t>
            </w:r>
          </w:p>
        </w:tc>
      </w:tr>
    </w:tbl>
    <w:p w14:paraId="70CBCAAD" w14:textId="77777777" w:rsidR="00ED4DBB" w:rsidRPr="0065547E" w:rsidRDefault="00ED4DBB">
      <w:pPr>
        <w:spacing w:after="20"/>
        <w:rPr>
          <w:lang w:val="es-CL"/>
        </w:rPr>
      </w:pPr>
    </w:p>
    <w:p w14:paraId="552B41A3"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Resumen ejecutivo</w:t>
      </w:r>
    </w:p>
    <w:p w14:paraId="7781EE8A" w14:textId="77777777" w:rsidR="00ED4DBB" w:rsidRPr="0065547E" w:rsidRDefault="00000000">
      <w:pPr>
        <w:rPr>
          <w:lang w:val="es-CL"/>
        </w:rPr>
      </w:pPr>
      <w:r w:rsidRPr="0065547E">
        <w:rPr>
          <w:lang w:val="es-CL"/>
        </w:rPr>
        <w:t>NavInside es una aplicación móvil híbrida orientada a resolver una problemática concreta de Hippocampus Resort &amp; Club: la dificultad de orientarse dentro de un recinto con varios niveles, pasillos, accesos verticales y servicios distribuidos. El GPS convencional no ofrece una posición confiable al interior de los edificios, por lo que el huésped puede conocer su destino, pero no necesariamente identificar dónde se encuentra ni cuál es el recorrido más conveniente.</w:t>
      </w:r>
    </w:p>
    <w:p w14:paraId="4EA92CA7" w14:textId="77777777" w:rsidR="00ED4DBB" w:rsidRPr="0065547E" w:rsidRDefault="00000000">
      <w:pPr>
        <w:rPr>
          <w:lang w:val="es-CL"/>
        </w:rPr>
      </w:pPr>
      <w:r w:rsidRPr="0065547E">
        <w:rPr>
          <w:lang w:val="es-CL"/>
        </w:rPr>
        <w:t xml:space="preserve">La propuesta transformará los planos del resort en un mapa digital navegable. El usuario podrá buscar puntos de interés, seleccionar un destino, visualizar una ruta calculada con un grafo y el algoritmo A*, recibir instrucciones paso a paso y solicitar recorridos sin escaleras. La posición se estimará mediante una combinación </w:t>
      </w:r>
      <w:r w:rsidRPr="0065547E">
        <w:rPr>
          <w:lang w:val="es-CL"/>
        </w:rPr>
        <w:lastRenderedPageBreak/>
        <w:t>de códigos QR/NFC, sensores del teléfono y una evaluación de las señales Wi-Fi existentes, siempre sujeta a autorización técnica. La aplicación se desarrollará con Ionic, Angular, TypeScript y Capacitor, con almacenamiento local para mantener la navegación esencial sin conexión y con soporte inicial para español, inglés y portugués.</w:t>
      </w:r>
    </w:p>
    <w:p w14:paraId="4B22DAB5" w14:textId="77777777" w:rsidR="00ED4DBB" w:rsidRPr="0065547E" w:rsidRDefault="00000000">
      <w:pPr>
        <w:rPr>
          <w:lang w:val="es-CL"/>
        </w:rPr>
      </w:pPr>
      <w:r w:rsidRPr="0065547E">
        <w:rPr>
          <w:lang w:val="es-CL"/>
        </w:rPr>
        <w:t>El proyecto será gestionado mediante Kanban entre el 11 de agosto y el 20 de diciembre de 2026. El resultado comprometido es una aplicación móvil terminada para el alcance de navegación interior, respaldada por pruebas de rutas, usabilidad, posicionamiento experimental, accesibilidad y calidad del proceso. La solución no incluye reservas, pagos, promociones ni otros servicios hoteleros.</w:t>
      </w:r>
    </w:p>
    <w:p w14:paraId="132D3C01" w14:textId="77777777" w:rsidR="00ED4DBB" w:rsidRDefault="00000000">
      <w:pPr>
        <w:pStyle w:val="Ttulo1"/>
        <w:pBdr>
          <w:bottom w:val="single" w:sz="10" w:space="2" w:color="16A8B7"/>
        </w:pBdr>
        <w:spacing w:before="80" w:after="160"/>
      </w:pPr>
      <w:r>
        <w:rPr>
          <w:rFonts w:ascii="Calibri" w:hAnsi="Calibri"/>
        </w:rPr>
        <w:t>Abstract</w:t>
      </w:r>
    </w:p>
    <w:p w14:paraId="4963BB91" w14:textId="77777777" w:rsidR="00ED4DBB" w:rsidRDefault="00000000">
      <w:r>
        <w:t>NavInside is a hybrid mobile application designed to address a real wayfinding problem at Hippocampus Resort &amp; Club. The resort contains several levels, corridors, vertical connections and distributed services, while conventional GPS does not provide reliable indoor positioning. As a result, guests may know where they want to go but still be unsure about their current location or the most suitable route.</w:t>
      </w:r>
    </w:p>
    <w:p w14:paraId="121F9547" w14:textId="77777777" w:rsidR="00ED4DBB" w:rsidRDefault="00000000">
      <w:r>
        <w:t>The project will transform the resort plans into a navigable digital map. Users will be able to search points of interest, select a destination, visualize a route calculated through a graph and the A* algorithm, receive step-by-step instructions and request routes without stairs. Position estimation will combine QR/NFC reference points, smartphone sensors and an evaluation of the existing Wi-Fi signals, subject to technical authorization. The application will be developed with Ionic, Angular, TypeScript and Capacitor, using local storage for essential offline navigation and initial support for Spanish, English and Portuguese.</w:t>
      </w:r>
    </w:p>
    <w:p w14:paraId="60AE71F9" w14:textId="77777777" w:rsidR="00ED4DBB" w:rsidRDefault="00000000">
      <w:r>
        <w:t>The project will be managed through Kanban from August 11 to December 20, 2026. The committed outcome is a completed mobile application for the defined indoor-navigation scope, supported by route, usability, experimental positioning, accessibility and process-quality tests. Reservations, payments, promotions and other hotel services are outside the project scope.</w:t>
      </w:r>
    </w:p>
    <w:tbl>
      <w:tblPr>
        <w:tblW w:w="0" w:type="auto"/>
        <w:jc w:val="center"/>
        <w:tblLayout w:type="fixed"/>
        <w:tblLook w:val="04A0" w:firstRow="1" w:lastRow="0" w:firstColumn="1" w:lastColumn="0" w:noHBand="0" w:noVBand="1"/>
      </w:tblPr>
      <w:tblGrid>
        <w:gridCol w:w="4824"/>
        <w:gridCol w:w="4824"/>
      </w:tblGrid>
      <w:tr w:rsidR="00ED4DBB" w14:paraId="4F602BEA" w14:textId="77777777">
        <w:trPr>
          <w:tblHeader/>
          <w:jc w:val="center"/>
        </w:trPr>
        <w:tc>
          <w:tcPr>
            <w:tcW w:w="4824" w:type="dxa"/>
            <w:shd w:val="clear" w:color="auto" w:fill="16A8B7"/>
            <w:tcMar>
              <w:top w:w="95" w:type="dxa"/>
              <w:left w:w="90" w:type="dxa"/>
              <w:bottom w:w="95" w:type="dxa"/>
              <w:right w:w="90" w:type="dxa"/>
            </w:tcMar>
            <w:vAlign w:val="center"/>
          </w:tcPr>
          <w:p w14:paraId="1F574B9B" w14:textId="77777777" w:rsidR="00ED4DBB" w:rsidRDefault="00000000">
            <w:pPr>
              <w:spacing w:after="0" w:line="240" w:lineRule="auto"/>
              <w:jc w:val="center"/>
            </w:pPr>
            <w:r>
              <w:rPr>
                <w:b/>
                <w:color w:val="FFFFFF"/>
                <w:sz w:val="19"/>
              </w:rPr>
              <w:t>Palabras clave / Keywords</w:t>
            </w:r>
          </w:p>
        </w:tc>
        <w:tc>
          <w:tcPr>
            <w:tcW w:w="4824" w:type="dxa"/>
            <w:shd w:val="clear" w:color="auto" w:fill="16A8B7"/>
            <w:tcMar>
              <w:top w:w="95" w:type="dxa"/>
              <w:left w:w="90" w:type="dxa"/>
              <w:bottom w:w="95" w:type="dxa"/>
              <w:right w:w="90" w:type="dxa"/>
            </w:tcMar>
            <w:vAlign w:val="center"/>
          </w:tcPr>
          <w:p w14:paraId="72FC2D3B" w14:textId="77777777" w:rsidR="00ED4DBB" w:rsidRDefault="00ED4DBB">
            <w:pPr>
              <w:spacing w:after="0" w:line="240" w:lineRule="auto"/>
              <w:jc w:val="center"/>
            </w:pPr>
          </w:p>
        </w:tc>
      </w:tr>
      <w:tr w:rsidR="00ED4DBB" w14:paraId="739ECA02" w14:textId="77777777">
        <w:trPr>
          <w:cantSplit/>
          <w:jc w:val="center"/>
        </w:trPr>
        <w:tc>
          <w:tcPr>
            <w:tcW w:w="482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7819709" w14:textId="77777777" w:rsidR="00ED4DBB" w:rsidRPr="0065547E" w:rsidRDefault="00000000">
            <w:pPr>
              <w:spacing w:after="0" w:line="252" w:lineRule="auto"/>
              <w:rPr>
                <w:lang w:val="es-CL"/>
              </w:rPr>
            </w:pPr>
            <w:r w:rsidRPr="0065547E">
              <w:rPr>
                <w:b/>
                <w:sz w:val="19"/>
                <w:lang w:val="es-CL"/>
              </w:rPr>
              <w:t>Navegación interior · posicionamiento · mapas digitales · A* · Kanban · accesibilidad · Hippocampus</w:t>
            </w:r>
          </w:p>
        </w:tc>
        <w:tc>
          <w:tcPr>
            <w:tcW w:w="482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18C04BF" w14:textId="77777777" w:rsidR="00ED4DBB" w:rsidRDefault="00000000">
            <w:pPr>
              <w:spacing w:after="0" w:line="252" w:lineRule="auto"/>
            </w:pPr>
            <w:r>
              <w:rPr>
                <w:sz w:val="19"/>
              </w:rPr>
              <w:t>Indoor navigation · positioning · digital maps · A* · Kanban · accessibility · Hippocampus</w:t>
            </w:r>
          </w:p>
        </w:tc>
      </w:tr>
    </w:tbl>
    <w:p w14:paraId="2DB89887" w14:textId="77777777" w:rsidR="00ED4DBB" w:rsidRDefault="00ED4DBB">
      <w:pPr>
        <w:spacing w:after="20"/>
      </w:pPr>
    </w:p>
    <w:p w14:paraId="1DC04458"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lastRenderedPageBreak/>
        <w:t>1.  Contexto y problemática real de Hippocampus</w:t>
      </w:r>
    </w:p>
    <w:p w14:paraId="740A9A84" w14:textId="77777777" w:rsidR="00ED4DBB" w:rsidRPr="0065547E" w:rsidRDefault="00000000">
      <w:pPr>
        <w:pStyle w:val="Ttulo2"/>
        <w:spacing w:before="160"/>
        <w:rPr>
          <w:lang w:val="es-CL"/>
        </w:rPr>
      </w:pPr>
      <w:r w:rsidRPr="0065547E">
        <w:rPr>
          <w:rFonts w:ascii="Calibri" w:hAnsi="Calibri"/>
          <w:lang w:val="es-CL"/>
        </w:rPr>
        <w:t>1.1 Situación identificada</w:t>
      </w:r>
    </w:p>
    <w:p w14:paraId="55D69CC8" w14:textId="77777777" w:rsidR="00ED4DBB" w:rsidRPr="0065547E" w:rsidRDefault="00000000">
      <w:pPr>
        <w:rPr>
          <w:lang w:val="es-CL"/>
        </w:rPr>
      </w:pPr>
      <w:r w:rsidRPr="0065547E">
        <w:rPr>
          <w:lang w:val="es-CL"/>
        </w:rPr>
        <w:t>Hippocampus Resort &amp; Club es un recinto de uso turístico y residencial en Concón que integra habitaciones, áreas comunes, piscinas, spa, gimnasio, cafetería, accesos, escaleras y ascensores. Para el proyecto se consideran los niveles 1, 3, 4 y 5 como parte del levantamiento inicial. Esta distribución hace que la orientación dependa de la capacidad de cada persona para interpretar el plano, reconocer señalética y relacionar un punto del edificio con su destino.</w:t>
      </w:r>
    </w:p>
    <w:p w14:paraId="254994FA" w14:textId="77777777" w:rsidR="00ED4DBB" w:rsidRPr="0065547E" w:rsidRDefault="00000000">
      <w:pPr>
        <w:rPr>
          <w:lang w:val="es-CL"/>
        </w:rPr>
      </w:pPr>
      <w:r w:rsidRPr="0065547E">
        <w:rPr>
          <w:lang w:val="es-CL"/>
        </w:rPr>
        <w:t>El problema real no se reduce a que un mapa sea difícil de leer. Al ingresar a los edificios, el GPS tradicional pierde precisión y no entrega una referencia interior confiable. La persona puede quedar ubicada visualmente sobre una pared, en un pasillo equivocado o sin saber en qué nivel se encuentra. Cuando la conectividad es variable, tampoco resulta adecuado depender exclusivamente de un servicio remoto para resolver la ruta.</w:t>
      </w:r>
    </w:p>
    <w:tbl>
      <w:tblPr>
        <w:tblW w:w="0" w:type="auto"/>
        <w:jc w:val="center"/>
        <w:tblLayout w:type="fixed"/>
        <w:tblLook w:val="04A0" w:firstRow="1" w:lastRow="0" w:firstColumn="1" w:lastColumn="0" w:noHBand="0" w:noVBand="1"/>
      </w:tblPr>
      <w:tblGrid>
        <w:gridCol w:w="9864"/>
      </w:tblGrid>
      <w:tr w:rsidR="00ED4DBB" w:rsidRPr="0065547E" w14:paraId="0F8AE8EA" w14:textId="77777777">
        <w:trPr>
          <w:jc w:val="center"/>
        </w:trPr>
        <w:tc>
          <w:tcPr>
            <w:tcW w:w="9864" w:type="dxa"/>
            <w:tcBorders>
              <w:top w:val="single" w:sz="6" w:space="0" w:color="16A8B7"/>
              <w:left w:val="single" w:sz="6" w:space="0" w:color="16A8B7"/>
              <w:bottom w:val="single" w:sz="6" w:space="0" w:color="16A8B7"/>
              <w:right w:val="single" w:sz="6" w:space="0" w:color="16A8B7"/>
            </w:tcBorders>
            <w:shd w:val="clear" w:color="auto" w:fill="EAF2F5"/>
            <w:tcMar>
              <w:top w:w="120" w:type="dxa"/>
              <w:left w:w="150" w:type="dxa"/>
              <w:bottom w:w="120" w:type="dxa"/>
              <w:right w:w="150" w:type="dxa"/>
            </w:tcMar>
          </w:tcPr>
          <w:p w14:paraId="12E4F904" w14:textId="77777777" w:rsidR="00ED4DBB" w:rsidRPr="0065547E" w:rsidRDefault="00000000">
            <w:pPr>
              <w:spacing w:after="60"/>
              <w:rPr>
                <w:lang w:val="es-CL"/>
              </w:rPr>
            </w:pPr>
            <w:r w:rsidRPr="0065547E">
              <w:rPr>
                <w:b/>
                <w:color w:val="0B2F49"/>
                <w:sz w:val="21"/>
                <w:lang w:val="es-CL"/>
              </w:rPr>
              <w:t>Problema central</w:t>
            </w:r>
          </w:p>
          <w:p w14:paraId="7531B8C9" w14:textId="77777777" w:rsidR="00ED4DBB" w:rsidRPr="0065547E" w:rsidRDefault="00000000">
            <w:pPr>
              <w:spacing w:after="0" w:line="300" w:lineRule="auto"/>
              <w:rPr>
                <w:lang w:val="es-CL"/>
              </w:rPr>
            </w:pPr>
            <w:r w:rsidRPr="0065547E">
              <w:rPr>
                <w:sz w:val="21"/>
                <w:lang w:val="es-CL"/>
              </w:rPr>
              <w:t>Hippocampus necesita una guía interior que convierta la distribución física del resort en instrucciones simples, accesibles y verificables. Sin esa guía, aumentan las consultas al personal, las demoras para llegar a un servicio y la incertidumbre de visitantes que no conocen el recinto.</w:t>
            </w:r>
          </w:p>
        </w:tc>
      </w:tr>
    </w:tbl>
    <w:p w14:paraId="5F161014" w14:textId="77777777" w:rsidR="00ED4DBB" w:rsidRPr="0065547E" w:rsidRDefault="00ED4DBB">
      <w:pPr>
        <w:spacing w:after="20"/>
        <w:rPr>
          <w:lang w:val="es-CL"/>
        </w:rPr>
      </w:pPr>
    </w:p>
    <w:p w14:paraId="6C73BC82" w14:textId="77777777" w:rsidR="00ED4DBB" w:rsidRPr="0065547E" w:rsidRDefault="00000000">
      <w:pPr>
        <w:pStyle w:val="Ttulo2"/>
        <w:spacing w:before="160"/>
        <w:rPr>
          <w:lang w:val="es-CL"/>
        </w:rPr>
      </w:pPr>
      <w:r w:rsidRPr="0065547E">
        <w:rPr>
          <w:rFonts w:ascii="Calibri" w:hAnsi="Calibri"/>
          <w:lang w:val="es-CL"/>
        </w:rPr>
        <w:t>1.2 Consecuencias para la experiencia y la operación</w:t>
      </w:r>
    </w:p>
    <w:p w14:paraId="2F13C0FD" w14:textId="77777777" w:rsidR="00ED4DBB" w:rsidRPr="0065547E" w:rsidRDefault="00000000">
      <w:pPr>
        <w:pStyle w:val="Listaconvietas"/>
        <w:spacing w:after="60" w:line="300" w:lineRule="auto"/>
        <w:ind w:left="403" w:hanging="230"/>
        <w:rPr>
          <w:lang w:val="es-CL"/>
        </w:rPr>
      </w:pPr>
      <w:r w:rsidRPr="0065547E">
        <w:rPr>
          <w:sz w:val="21"/>
          <w:lang w:val="es-CL"/>
        </w:rPr>
        <w:t>El huésped puede demorarse en encontrar habitaciones, accesos, piscinas u otros servicios distribuidos en distintos niveles.</w:t>
      </w:r>
    </w:p>
    <w:p w14:paraId="23DF63D5" w14:textId="77777777" w:rsidR="00ED4DBB" w:rsidRPr="0065547E" w:rsidRDefault="00000000">
      <w:pPr>
        <w:pStyle w:val="Listaconvietas"/>
        <w:spacing w:after="60" w:line="300" w:lineRule="auto"/>
        <w:ind w:left="403" w:hanging="230"/>
        <w:rPr>
          <w:lang w:val="es-CL"/>
        </w:rPr>
      </w:pPr>
      <w:r w:rsidRPr="0065547E">
        <w:rPr>
          <w:sz w:val="21"/>
          <w:lang w:val="es-CL"/>
        </w:rPr>
        <w:t>El personal debe responder consultas repetitivas de orientación, restando tiempo a otras tareas de atención y operación.</w:t>
      </w:r>
    </w:p>
    <w:p w14:paraId="4C05A584" w14:textId="77777777" w:rsidR="00ED4DBB" w:rsidRPr="0065547E" w:rsidRDefault="00000000">
      <w:pPr>
        <w:pStyle w:val="Listaconvietas"/>
        <w:spacing w:after="60" w:line="300" w:lineRule="auto"/>
        <w:ind w:left="403" w:hanging="230"/>
        <w:rPr>
          <w:lang w:val="es-CL"/>
        </w:rPr>
      </w:pPr>
      <w:r w:rsidRPr="0065547E">
        <w:rPr>
          <w:sz w:val="21"/>
          <w:lang w:val="es-CL"/>
        </w:rPr>
        <w:t>Las personas con movilidad reducida necesitan conocer de antemano qué recorrido evita escaleras y qué ascensor puede utilizarse.</w:t>
      </w:r>
    </w:p>
    <w:p w14:paraId="0FAB8934" w14:textId="77777777" w:rsidR="00ED4DBB" w:rsidRPr="0065547E" w:rsidRDefault="00000000">
      <w:pPr>
        <w:pStyle w:val="Listaconvietas"/>
        <w:spacing w:after="60" w:line="300" w:lineRule="auto"/>
        <w:ind w:left="403" w:hanging="230"/>
        <w:rPr>
          <w:lang w:val="es-CL"/>
        </w:rPr>
      </w:pPr>
      <w:r w:rsidRPr="0065547E">
        <w:rPr>
          <w:sz w:val="21"/>
          <w:lang w:val="es-CL"/>
        </w:rPr>
        <w:t>Los visitantes internacionales pueden enfrentar una barrera adicional si la información no está disponible en su idioma.</w:t>
      </w:r>
    </w:p>
    <w:p w14:paraId="42BB57F9" w14:textId="77777777" w:rsidR="00ED4DBB" w:rsidRPr="0065547E" w:rsidRDefault="00000000">
      <w:pPr>
        <w:pStyle w:val="Listaconvietas"/>
        <w:spacing w:after="60" w:line="300" w:lineRule="auto"/>
        <w:ind w:left="403" w:hanging="230"/>
        <w:rPr>
          <w:lang w:val="es-CL"/>
        </w:rPr>
      </w:pPr>
      <w:r w:rsidRPr="0065547E">
        <w:rPr>
          <w:sz w:val="21"/>
          <w:lang w:val="es-CL"/>
        </w:rPr>
        <w:t>Una conexión inestable puede interrumpir la consulta de mapas o rutas si la aplicación no dispone de datos locales.</w:t>
      </w:r>
    </w:p>
    <w:tbl>
      <w:tblPr>
        <w:tblW w:w="0" w:type="auto"/>
        <w:jc w:val="center"/>
        <w:tblLayout w:type="fixed"/>
        <w:tblLook w:val="04A0" w:firstRow="1" w:lastRow="0" w:firstColumn="1" w:lastColumn="0" w:noHBand="0" w:noVBand="1"/>
      </w:tblPr>
      <w:tblGrid>
        <w:gridCol w:w="4867"/>
        <w:gridCol w:w="4867"/>
      </w:tblGrid>
      <w:tr w:rsidR="00ED4DBB" w:rsidRPr="0065547E" w14:paraId="17F03A4D" w14:textId="77777777">
        <w:trPr>
          <w:jc w:val="center"/>
        </w:trPr>
        <w:tc>
          <w:tcPr>
            <w:tcW w:w="4867" w:type="dxa"/>
            <w:tcBorders>
              <w:top w:val="single" w:sz="3" w:space="0" w:color="D6E0E5"/>
              <w:left w:val="single" w:sz="3" w:space="0" w:color="D6E0E5"/>
              <w:bottom w:val="single" w:sz="3" w:space="0" w:color="D6E0E5"/>
              <w:right w:val="single" w:sz="3" w:space="0" w:color="D6E0E5"/>
            </w:tcBorders>
            <w:tcMar>
              <w:top w:w="30" w:type="dxa"/>
              <w:left w:w="50" w:type="dxa"/>
              <w:bottom w:w="20" w:type="dxa"/>
              <w:right w:w="50" w:type="dxa"/>
            </w:tcMar>
          </w:tcPr>
          <w:p w14:paraId="282ABB42" w14:textId="77777777" w:rsidR="00ED4DBB" w:rsidRDefault="00000000">
            <w:pPr>
              <w:spacing w:after="40"/>
              <w:jc w:val="center"/>
            </w:pPr>
            <w:r>
              <w:rPr>
                <w:noProof/>
              </w:rPr>
              <w:lastRenderedPageBreak/>
              <w:drawing>
                <wp:inline distT="0" distB="0" distL="0" distR="0" wp14:anchorId="761679E4" wp14:editId="574F25CC">
                  <wp:extent cx="2907792" cy="1938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907792" cy="1938528"/>
                          </a:xfrm>
                          <a:prstGeom prst="rect">
                            <a:avLst/>
                          </a:prstGeom>
                        </pic:spPr>
                      </pic:pic>
                    </a:graphicData>
                  </a:graphic>
                </wp:inline>
              </w:drawing>
            </w:r>
          </w:p>
          <w:p w14:paraId="0A5E979D" w14:textId="77777777" w:rsidR="00ED4DBB" w:rsidRPr="0065547E" w:rsidRDefault="00000000">
            <w:pPr>
              <w:spacing w:after="0"/>
              <w:jc w:val="center"/>
              <w:rPr>
                <w:lang w:val="es-CL"/>
              </w:rPr>
            </w:pPr>
            <w:r w:rsidRPr="0065547E">
              <w:rPr>
                <w:i/>
                <w:color w:val="6B7D87"/>
                <w:sz w:val="17"/>
                <w:lang w:val="es-CL"/>
              </w:rPr>
              <w:t>Mapa de ubicación utilizado como referencia del resort.</w:t>
            </w:r>
          </w:p>
        </w:tc>
        <w:tc>
          <w:tcPr>
            <w:tcW w:w="4867" w:type="dxa"/>
            <w:tcBorders>
              <w:top w:val="single" w:sz="3" w:space="0" w:color="D6E0E5"/>
              <w:left w:val="single" w:sz="3" w:space="0" w:color="D6E0E5"/>
              <w:bottom w:val="single" w:sz="3" w:space="0" w:color="D6E0E5"/>
              <w:right w:val="single" w:sz="3" w:space="0" w:color="D6E0E5"/>
            </w:tcBorders>
            <w:tcMar>
              <w:top w:w="30" w:type="dxa"/>
              <w:left w:w="50" w:type="dxa"/>
              <w:bottom w:w="20" w:type="dxa"/>
              <w:right w:w="50" w:type="dxa"/>
            </w:tcMar>
          </w:tcPr>
          <w:p w14:paraId="69EB2432" w14:textId="77777777" w:rsidR="00ED4DBB" w:rsidRDefault="00000000">
            <w:pPr>
              <w:spacing w:after="40"/>
              <w:jc w:val="center"/>
            </w:pPr>
            <w:r>
              <w:rPr>
                <w:noProof/>
              </w:rPr>
              <w:drawing>
                <wp:inline distT="0" distB="0" distL="0" distR="0" wp14:anchorId="1269FAA0" wp14:editId="06C074BD">
                  <wp:extent cx="2907792" cy="16366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ppocampus_real_aerial.jpg"/>
                          <pic:cNvPicPr/>
                        </pic:nvPicPr>
                        <pic:blipFill>
                          <a:blip r:embed="rId10"/>
                          <a:stretch>
                            <a:fillRect/>
                          </a:stretch>
                        </pic:blipFill>
                        <pic:spPr>
                          <a:xfrm>
                            <a:off x="0" y="0"/>
                            <a:ext cx="2907792" cy="1636671"/>
                          </a:xfrm>
                          <a:prstGeom prst="rect">
                            <a:avLst/>
                          </a:prstGeom>
                        </pic:spPr>
                      </pic:pic>
                    </a:graphicData>
                  </a:graphic>
                </wp:inline>
              </w:drawing>
            </w:r>
          </w:p>
          <w:p w14:paraId="7CD87AE9" w14:textId="77777777" w:rsidR="00ED4DBB" w:rsidRPr="0065547E" w:rsidRDefault="00000000">
            <w:pPr>
              <w:spacing w:after="0"/>
              <w:jc w:val="center"/>
              <w:rPr>
                <w:lang w:val="es-CL"/>
              </w:rPr>
            </w:pPr>
            <w:r w:rsidRPr="0065547E">
              <w:rPr>
                <w:i/>
                <w:color w:val="6B7D87"/>
                <w:sz w:val="17"/>
                <w:lang w:val="es-CL"/>
              </w:rPr>
              <w:t>Vista aérea real de Hippocampus Resort &amp; Club, Concón.</w:t>
            </w:r>
          </w:p>
        </w:tc>
      </w:tr>
    </w:tbl>
    <w:p w14:paraId="75F966F9" w14:textId="77777777" w:rsidR="00ED4DBB" w:rsidRPr="0065547E" w:rsidRDefault="00ED4DBB">
      <w:pPr>
        <w:spacing w:after="20"/>
        <w:rPr>
          <w:lang w:val="es-CL"/>
        </w:rPr>
      </w:pPr>
    </w:p>
    <w:p w14:paraId="7BF057D6" w14:textId="77777777" w:rsidR="00ED4DBB" w:rsidRPr="0065547E" w:rsidRDefault="00000000">
      <w:pPr>
        <w:spacing w:after="60"/>
        <w:rPr>
          <w:lang w:val="es-CL"/>
        </w:rPr>
      </w:pPr>
      <w:r w:rsidRPr="0065547E">
        <w:rPr>
          <w:lang w:val="es-CL"/>
        </w:rPr>
        <w:t>La figura permite comprender la relación entre el tamaño del recinto y el desafío de orientación. El mapa aporta la referencia espacial del proyecto y la fotografía muestra el entorno físico donde una persona debe desplazarse; ambos elementos se utilizarán como apoyo para el levantamiento y la comunicación del problema.</w:t>
      </w:r>
    </w:p>
    <w:p w14:paraId="4E66B6D6" w14:textId="77777777" w:rsidR="00ED4DBB" w:rsidRPr="0065547E" w:rsidRDefault="00000000">
      <w:pPr>
        <w:spacing w:after="80"/>
        <w:rPr>
          <w:lang w:val="es-CL"/>
        </w:rPr>
      </w:pPr>
      <w:r w:rsidRPr="0065547E">
        <w:rPr>
          <w:lang w:val="es-CL"/>
        </w:rPr>
        <w:t>Fuente de las imágenes: material gráfico del proyecto NavInside y fotografía de referencia del resort. La precisión de las rutas será validada en terreno durante el piloto autorizado.</w:t>
      </w:r>
    </w:p>
    <w:p w14:paraId="55810097"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2.  Descripción del Proyecto APT</w:t>
      </w:r>
    </w:p>
    <w:p w14:paraId="51007A52" w14:textId="77777777" w:rsidR="00ED4DBB" w:rsidRPr="0065547E" w:rsidRDefault="00000000">
      <w:pPr>
        <w:rPr>
          <w:lang w:val="es-CL"/>
        </w:rPr>
      </w:pPr>
      <w:r w:rsidRPr="0065547E">
        <w:rPr>
          <w:lang w:val="es-CL"/>
        </w:rPr>
        <w:t>El proyecto APT se denomina NavInside: Sistema Inteligente de Navegación y Posicionamiento en Interiores para Hippocampus Resort &amp; Club. Su propósito es diseñar, desarrollar y validar una solución móvil que permita a huéspedes, visitantes y trabajadores orientarse dentro del recinto sin depender de explicaciones constantes del personal. La aplicación utilizará mapas digitales del resort, un grafo de recorridos y mecanismos de posicionamiento interior para entregar una experiencia de navegación clara y multilingüe.</w:t>
      </w:r>
    </w:p>
    <w:p w14:paraId="1A6170FC" w14:textId="77777777" w:rsidR="00ED4DBB" w:rsidRPr="0065547E" w:rsidRDefault="00000000">
      <w:pPr>
        <w:rPr>
          <w:lang w:val="es-CL"/>
        </w:rPr>
      </w:pPr>
      <w:r w:rsidRPr="0065547E">
        <w:rPr>
          <w:lang w:val="es-CL"/>
        </w:rPr>
        <w:t>El resultado comprometido es una aplicación móvil terminada para el alcance de navegación indoor definido por el equipo. Esto incluye búsqueda de puntos de interés, visualización de mapas por nivel, selección de origen y destino, cálculo de rutas, instrucciones paso a paso, rutas accesibles, corrección de posición mediante QR/NFC, evaluación de sensores y soporte para español, inglés y portugués. Las capacidades de Wi-Fi se tratarán como una evaluación técnica sobre la infraestructura existente y no como una promesa de cobertura o precisión continua.</w:t>
      </w:r>
    </w:p>
    <w:tbl>
      <w:tblPr>
        <w:tblW w:w="0" w:type="auto"/>
        <w:jc w:val="center"/>
        <w:tblLayout w:type="fixed"/>
        <w:tblLook w:val="04A0" w:firstRow="1" w:lastRow="0" w:firstColumn="1" w:lastColumn="0" w:noHBand="0" w:noVBand="1"/>
      </w:tblPr>
      <w:tblGrid>
        <w:gridCol w:w="2376"/>
        <w:gridCol w:w="7272"/>
      </w:tblGrid>
      <w:tr w:rsidR="00ED4DBB" w14:paraId="3131E32D" w14:textId="77777777">
        <w:trPr>
          <w:tblHeader/>
          <w:jc w:val="center"/>
        </w:trPr>
        <w:tc>
          <w:tcPr>
            <w:tcW w:w="2376" w:type="dxa"/>
            <w:shd w:val="clear" w:color="auto" w:fill="0B2F49"/>
            <w:tcMar>
              <w:top w:w="95" w:type="dxa"/>
              <w:left w:w="90" w:type="dxa"/>
              <w:bottom w:w="95" w:type="dxa"/>
              <w:right w:w="90" w:type="dxa"/>
            </w:tcMar>
            <w:vAlign w:val="center"/>
          </w:tcPr>
          <w:p w14:paraId="27383B2E" w14:textId="77777777" w:rsidR="00ED4DBB" w:rsidRDefault="00000000">
            <w:pPr>
              <w:spacing w:after="0" w:line="240" w:lineRule="auto"/>
              <w:jc w:val="center"/>
            </w:pPr>
            <w:r>
              <w:rPr>
                <w:b/>
                <w:color w:val="FFFFFF"/>
                <w:sz w:val="19"/>
              </w:rPr>
              <w:t>Elemento</w:t>
            </w:r>
          </w:p>
        </w:tc>
        <w:tc>
          <w:tcPr>
            <w:tcW w:w="7272" w:type="dxa"/>
            <w:shd w:val="clear" w:color="auto" w:fill="0B2F49"/>
            <w:tcMar>
              <w:top w:w="95" w:type="dxa"/>
              <w:left w:w="90" w:type="dxa"/>
              <w:bottom w:w="95" w:type="dxa"/>
              <w:right w:w="90" w:type="dxa"/>
            </w:tcMar>
            <w:vAlign w:val="center"/>
          </w:tcPr>
          <w:p w14:paraId="33432010" w14:textId="77777777" w:rsidR="00ED4DBB" w:rsidRDefault="00000000">
            <w:pPr>
              <w:spacing w:after="0" w:line="240" w:lineRule="auto"/>
              <w:jc w:val="center"/>
            </w:pPr>
            <w:r>
              <w:rPr>
                <w:b/>
                <w:color w:val="FFFFFF"/>
                <w:sz w:val="19"/>
              </w:rPr>
              <w:t>Descripción</w:t>
            </w:r>
          </w:p>
        </w:tc>
      </w:tr>
      <w:tr w:rsidR="00ED4DBB" w:rsidRPr="0065547E" w14:paraId="0888CB65"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1E4F542" w14:textId="77777777" w:rsidR="00ED4DBB" w:rsidRDefault="00000000">
            <w:pPr>
              <w:spacing w:after="0" w:line="252" w:lineRule="auto"/>
            </w:pPr>
            <w:r>
              <w:rPr>
                <w:b/>
                <w:sz w:val="19"/>
              </w:rPr>
              <w:t>Nombre del proyecto</w:t>
            </w:r>
          </w:p>
        </w:tc>
        <w:tc>
          <w:tcPr>
            <w:tcW w:w="727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7A1E2DC" w14:textId="77777777" w:rsidR="00ED4DBB" w:rsidRPr="0065547E" w:rsidRDefault="00000000">
            <w:pPr>
              <w:spacing w:after="0" w:line="252" w:lineRule="auto"/>
              <w:rPr>
                <w:lang w:val="es-CL"/>
              </w:rPr>
            </w:pPr>
            <w:r w:rsidRPr="0065547E">
              <w:rPr>
                <w:sz w:val="19"/>
                <w:lang w:val="es-CL"/>
              </w:rPr>
              <w:t>NavInside: Sistema Inteligente de Navegación y Posicionamiento en Interiores para Hippocampus Resort &amp; Club.</w:t>
            </w:r>
          </w:p>
        </w:tc>
      </w:tr>
      <w:tr w:rsidR="00ED4DBB" w:rsidRPr="0065547E" w14:paraId="5DFBD6D1"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2EFA162" w14:textId="77777777" w:rsidR="00ED4DBB" w:rsidRDefault="00000000">
            <w:pPr>
              <w:spacing w:after="0" w:line="252" w:lineRule="auto"/>
            </w:pPr>
            <w:r>
              <w:rPr>
                <w:b/>
                <w:sz w:val="19"/>
              </w:rPr>
              <w:t>Áreas de desempeño</w:t>
            </w:r>
          </w:p>
        </w:tc>
        <w:tc>
          <w:tcPr>
            <w:tcW w:w="727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E0EEF37" w14:textId="77777777" w:rsidR="00ED4DBB" w:rsidRPr="0065547E" w:rsidRDefault="00000000">
            <w:pPr>
              <w:spacing w:after="0" w:line="252" w:lineRule="auto"/>
              <w:rPr>
                <w:lang w:val="es-CL"/>
              </w:rPr>
            </w:pPr>
            <w:r w:rsidRPr="0065547E">
              <w:rPr>
                <w:sz w:val="19"/>
                <w:lang w:val="es-CL"/>
              </w:rPr>
              <w:t>Desarrollo de software y aplicaciones móviles; integración de tecnologías de posicionamiento interior; diseño de experiencia de usuario; modelamiento de datos y gestión de proyectos informáticos mediante Kanban.</w:t>
            </w:r>
          </w:p>
        </w:tc>
      </w:tr>
      <w:tr w:rsidR="00ED4DBB" w:rsidRPr="0065547E" w14:paraId="2C7C3800"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16CE57F" w14:textId="77777777" w:rsidR="00ED4DBB" w:rsidRDefault="00000000">
            <w:pPr>
              <w:spacing w:after="0" w:line="252" w:lineRule="auto"/>
            </w:pPr>
            <w:r>
              <w:rPr>
                <w:b/>
                <w:sz w:val="19"/>
              </w:rPr>
              <w:lastRenderedPageBreak/>
              <w:t>Competencias</w:t>
            </w:r>
          </w:p>
        </w:tc>
        <w:tc>
          <w:tcPr>
            <w:tcW w:w="727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9ACFD3F" w14:textId="77777777" w:rsidR="00ED4DBB" w:rsidRPr="0065547E" w:rsidRDefault="00000000">
            <w:pPr>
              <w:spacing w:after="0" w:line="252" w:lineRule="auto"/>
              <w:rPr>
                <w:lang w:val="es-CL"/>
              </w:rPr>
            </w:pPr>
            <w:r w:rsidRPr="0065547E">
              <w:rPr>
                <w:sz w:val="19"/>
                <w:lang w:val="es-CL"/>
              </w:rPr>
              <w:t>Analizar requerimientos; diseñar y desarrollar soluciones informáticas; modelar datos; integrar componentes; realizar pruebas; aplicar mejoras; documentar resultados; considerar calidad, seguridad, accesibilidad y despliegue.</w:t>
            </w:r>
          </w:p>
        </w:tc>
      </w:tr>
      <w:tr w:rsidR="00ED4DBB" w:rsidRPr="0065547E" w14:paraId="534F69CA"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47D10DF" w14:textId="77777777" w:rsidR="00ED4DBB" w:rsidRDefault="00000000">
            <w:pPr>
              <w:spacing w:after="0" w:line="252" w:lineRule="auto"/>
            </w:pPr>
            <w:r>
              <w:rPr>
                <w:b/>
                <w:sz w:val="19"/>
              </w:rPr>
              <w:t>Equipo y liderazgo</w:t>
            </w:r>
          </w:p>
        </w:tc>
        <w:tc>
          <w:tcPr>
            <w:tcW w:w="727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CFD0FAE" w14:textId="77777777" w:rsidR="00ED4DBB" w:rsidRPr="0065547E" w:rsidRDefault="00000000">
            <w:pPr>
              <w:spacing w:after="0" w:line="252" w:lineRule="auto"/>
              <w:rPr>
                <w:lang w:val="es-CL"/>
              </w:rPr>
            </w:pPr>
            <w:r w:rsidRPr="0065547E">
              <w:rPr>
                <w:sz w:val="19"/>
                <w:lang w:val="es-CL"/>
              </w:rPr>
              <w:t>Gonzalo Allende, líder del proyecto; Cristian Culipichun, responsable principal de aplicación móvil y UX; Pedro Navarro, responsable principal de mapas, posicionamiento y QA. Las decisiones técnicas y las revisiones se realizan de manera colaborativa.</w:t>
            </w:r>
          </w:p>
        </w:tc>
      </w:tr>
    </w:tbl>
    <w:p w14:paraId="289A5395" w14:textId="77777777" w:rsidR="00ED4DBB" w:rsidRPr="0065547E" w:rsidRDefault="00ED4DBB">
      <w:pPr>
        <w:spacing w:after="20"/>
        <w:rPr>
          <w:lang w:val="es-CL"/>
        </w:rPr>
      </w:pPr>
    </w:p>
    <w:p w14:paraId="438555DE" w14:textId="77777777" w:rsidR="00ED4DBB" w:rsidRPr="0065547E" w:rsidRDefault="00000000">
      <w:pPr>
        <w:pStyle w:val="Ttulo2"/>
        <w:spacing w:before="160"/>
        <w:rPr>
          <w:lang w:val="es-CL"/>
        </w:rPr>
      </w:pPr>
      <w:r w:rsidRPr="0065547E">
        <w:rPr>
          <w:rFonts w:ascii="Calibri" w:hAnsi="Calibri"/>
          <w:lang w:val="es-CL"/>
        </w:rPr>
        <w:t>2.1 Relevancia para el campo laboral</w:t>
      </w:r>
    </w:p>
    <w:p w14:paraId="6D3BFE36" w14:textId="77777777" w:rsidR="00ED4DBB" w:rsidRPr="0065547E" w:rsidRDefault="00000000">
      <w:pPr>
        <w:rPr>
          <w:lang w:val="es-CL"/>
        </w:rPr>
      </w:pPr>
      <w:r w:rsidRPr="0065547E">
        <w:rPr>
          <w:lang w:val="es-CL"/>
        </w:rPr>
        <w:t>NavInside representa una situación profesional real porque exige convertir una necesidad de una organización en una solución informática operativa. En el campo laboral, un profesional de informática debe levantar requerimientos con usuarios, comprender restricciones de infraestructura, modelar información espacial, seleccionar tecnologías, construir software, probarlo y comunicar sus resultados. El proyecto integra esas actividades en un producto demostrable, acotado y con posibilidades de reutilizarse en hoteles, hospitales, universidades o centros comerciales.</w:t>
      </w:r>
    </w:p>
    <w:p w14:paraId="31945248" w14:textId="77777777" w:rsidR="00ED4DBB" w:rsidRPr="0065547E" w:rsidRDefault="00000000">
      <w:pPr>
        <w:rPr>
          <w:lang w:val="es-CL"/>
        </w:rPr>
      </w:pPr>
      <w:r w:rsidRPr="0065547E">
        <w:rPr>
          <w:lang w:val="es-CL"/>
        </w:rPr>
        <w:t>El beneficio esperado para Hippocampus es doble. Para los huéspedes, se busca aumentar la autonomía y reducir la incertidumbre del recorrido. Para la operación, se busca disminuir consultas repetitivas y disponer de una base digital actualizable sobre servicios, accesos y rutas. Estos beneficios serán contrastados mediante pruebas y observaciones del piloto, sin afirmar indicadores de mejora antes de contar con evidencia.</w:t>
      </w:r>
    </w:p>
    <w:p w14:paraId="222566F4"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3.  Fundamentación y pertinencia</w:t>
      </w:r>
    </w:p>
    <w:p w14:paraId="0FEB6D78" w14:textId="77777777" w:rsidR="00ED4DBB" w:rsidRPr="0065547E" w:rsidRDefault="00000000">
      <w:pPr>
        <w:pStyle w:val="Ttulo2"/>
        <w:spacing w:before="160"/>
        <w:rPr>
          <w:lang w:val="es-CL"/>
        </w:rPr>
      </w:pPr>
      <w:r w:rsidRPr="0065547E">
        <w:rPr>
          <w:rFonts w:ascii="Calibri" w:hAnsi="Calibri"/>
          <w:lang w:val="es-CL"/>
        </w:rPr>
        <w:t>3.1 Fundamentación CO-STAR</w:t>
      </w:r>
    </w:p>
    <w:p w14:paraId="55D34B5E" w14:textId="77777777" w:rsidR="00ED4DBB" w:rsidRPr="0065547E" w:rsidRDefault="00000000">
      <w:pPr>
        <w:rPr>
          <w:lang w:val="es-CL"/>
        </w:rPr>
      </w:pPr>
      <w:r w:rsidRPr="0065547E">
        <w:rPr>
          <w:lang w:val="es-CL"/>
        </w:rPr>
        <w:t>La fundamentación se organiza con el marco CO-STAR para conectar la necesidad, el objetivo y la respuesta esperada del proyecto con los destinatarios que evaluarán su pertinencia.</w:t>
      </w:r>
    </w:p>
    <w:tbl>
      <w:tblPr>
        <w:tblW w:w="0" w:type="auto"/>
        <w:jc w:val="center"/>
        <w:tblLayout w:type="fixed"/>
        <w:tblLook w:val="04A0" w:firstRow="1" w:lastRow="0" w:firstColumn="1" w:lastColumn="0" w:noHBand="0" w:noVBand="1"/>
      </w:tblPr>
      <w:tblGrid>
        <w:gridCol w:w="1800"/>
        <w:gridCol w:w="7848"/>
      </w:tblGrid>
      <w:tr w:rsidR="00ED4DBB" w14:paraId="638F7CDF" w14:textId="77777777">
        <w:trPr>
          <w:tblHeader/>
          <w:jc w:val="center"/>
        </w:trPr>
        <w:tc>
          <w:tcPr>
            <w:tcW w:w="1800" w:type="dxa"/>
            <w:shd w:val="clear" w:color="auto" w:fill="16A8B7"/>
            <w:tcMar>
              <w:top w:w="95" w:type="dxa"/>
              <w:left w:w="90" w:type="dxa"/>
              <w:bottom w:w="95" w:type="dxa"/>
              <w:right w:w="90" w:type="dxa"/>
            </w:tcMar>
            <w:vAlign w:val="center"/>
          </w:tcPr>
          <w:p w14:paraId="25FF2686" w14:textId="77777777" w:rsidR="00ED4DBB" w:rsidRDefault="00000000">
            <w:pPr>
              <w:spacing w:after="0" w:line="240" w:lineRule="auto"/>
              <w:jc w:val="center"/>
            </w:pPr>
            <w:r>
              <w:rPr>
                <w:b/>
                <w:color w:val="FFFFFF"/>
                <w:sz w:val="19"/>
              </w:rPr>
              <w:t>Sigla</w:t>
            </w:r>
          </w:p>
        </w:tc>
        <w:tc>
          <w:tcPr>
            <w:tcW w:w="7848" w:type="dxa"/>
            <w:shd w:val="clear" w:color="auto" w:fill="16A8B7"/>
            <w:tcMar>
              <w:top w:w="95" w:type="dxa"/>
              <w:left w:w="90" w:type="dxa"/>
              <w:bottom w:w="95" w:type="dxa"/>
              <w:right w:w="90" w:type="dxa"/>
            </w:tcMar>
            <w:vAlign w:val="center"/>
          </w:tcPr>
          <w:p w14:paraId="4875A032" w14:textId="77777777" w:rsidR="00ED4DBB" w:rsidRDefault="00000000">
            <w:pPr>
              <w:spacing w:after="0" w:line="240" w:lineRule="auto"/>
              <w:jc w:val="center"/>
            </w:pPr>
            <w:r>
              <w:rPr>
                <w:b/>
                <w:color w:val="FFFFFF"/>
                <w:sz w:val="19"/>
              </w:rPr>
              <w:t>Aplicación en NavInside</w:t>
            </w:r>
          </w:p>
        </w:tc>
      </w:tr>
      <w:tr w:rsidR="00ED4DBB" w14:paraId="28EEB8CD"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2B667A2" w14:textId="77777777" w:rsidR="00ED4DBB" w:rsidRDefault="00000000">
            <w:pPr>
              <w:spacing w:after="0" w:line="252" w:lineRule="auto"/>
            </w:pPr>
            <w:r>
              <w:rPr>
                <w:b/>
                <w:sz w:val="19"/>
              </w:rPr>
              <w:t>C · Context</w:t>
            </w:r>
          </w:p>
        </w:tc>
        <w:tc>
          <w:tcPr>
            <w:tcW w:w="784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AB2658D" w14:textId="77777777" w:rsidR="00ED4DBB" w:rsidRDefault="00000000">
            <w:pPr>
              <w:spacing w:after="0" w:line="252" w:lineRule="auto"/>
            </w:pPr>
            <w:r w:rsidRPr="0065547E">
              <w:rPr>
                <w:sz w:val="19"/>
                <w:lang w:val="es-CL"/>
              </w:rPr>
              <w:t xml:space="preserve">Hippocampus presenta un problema de orientación interior en un recinto con niveles, pasillos, servicios distribuidos y conexiones verticales. </w:t>
            </w:r>
            <w:r>
              <w:rPr>
                <w:sz w:val="19"/>
              </w:rPr>
              <w:t>El GPS tradicional pierde precisión al interior.</w:t>
            </w:r>
          </w:p>
        </w:tc>
      </w:tr>
      <w:tr w:rsidR="00ED4DBB" w:rsidRPr="0065547E" w14:paraId="4966C446"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9345D92" w14:textId="77777777" w:rsidR="00ED4DBB" w:rsidRDefault="00000000">
            <w:pPr>
              <w:spacing w:after="0" w:line="252" w:lineRule="auto"/>
            </w:pPr>
            <w:r>
              <w:rPr>
                <w:b/>
                <w:sz w:val="19"/>
              </w:rPr>
              <w:t>O · Objective</w:t>
            </w:r>
          </w:p>
        </w:tc>
        <w:tc>
          <w:tcPr>
            <w:tcW w:w="784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8F6A6B9" w14:textId="77777777" w:rsidR="00ED4DBB" w:rsidRPr="0065547E" w:rsidRDefault="00000000">
            <w:pPr>
              <w:spacing w:after="0" w:line="252" w:lineRule="auto"/>
              <w:rPr>
                <w:lang w:val="es-CL"/>
              </w:rPr>
            </w:pPr>
            <w:r w:rsidRPr="0065547E">
              <w:rPr>
                <w:sz w:val="19"/>
                <w:lang w:val="es-CL"/>
              </w:rPr>
              <w:t>Entregar una aplicación móvil terminada para el alcance indoor, capaz de mostrar mapas, buscar destinos, calcular rutas y orientar al usuario mediante una experiencia accesible y multilingüe.</w:t>
            </w:r>
          </w:p>
        </w:tc>
      </w:tr>
      <w:tr w:rsidR="00ED4DBB" w:rsidRPr="0065547E" w14:paraId="3F6CB2F9"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6848CB2" w14:textId="77777777" w:rsidR="00ED4DBB" w:rsidRDefault="00000000">
            <w:pPr>
              <w:spacing w:after="0" w:line="252" w:lineRule="auto"/>
            </w:pPr>
            <w:r>
              <w:rPr>
                <w:b/>
                <w:sz w:val="19"/>
              </w:rPr>
              <w:t>S · Style</w:t>
            </w:r>
          </w:p>
        </w:tc>
        <w:tc>
          <w:tcPr>
            <w:tcW w:w="784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6164548" w14:textId="77777777" w:rsidR="00ED4DBB" w:rsidRPr="0065547E" w:rsidRDefault="00000000">
            <w:pPr>
              <w:spacing w:after="0" w:line="252" w:lineRule="auto"/>
              <w:rPr>
                <w:lang w:val="es-CL"/>
              </w:rPr>
            </w:pPr>
            <w:r w:rsidRPr="0065547E">
              <w:rPr>
                <w:sz w:val="19"/>
                <w:lang w:val="es-CL"/>
              </w:rPr>
              <w:t>Diseño visual simple, jerarquía clara, instrucciones breves, iconografía consistente y una interfaz que pueda utilizarse en un contexto turístico sin capacitación extensa.</w:t>
            </w:r>
          </w:p>
        </w:tc>
      </w:tr>
      <w:tr w:rsidR="00ED4DBB" w:rsidRPr="0065547E" w14:paraId="49D4871B"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81ACFCD" w14:textId="77777777" w:rsidR="00ED4DBB" w:rsidRDefault="00000000">
            <w:pPr>
              <w:spacing w:after="0" w:line="252" w:lineRule="auto"/>
            </w:pPr>
            <w:r>
              <w:rPr>
                <w:b/>
                <w:sz w:val="19"/>
              </w:rPr>
              <w:t>T · Tone</w:t>
            </w:r>
          </w:p>
        </w:tc>
        <w:tc>
          <w:tcPr>
            <w:tcW w:w="784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7A2C10A" w14:textId="77777777" w:rsidR="00ED4DBB" w:rsidRPr="0065547E" w:rsidRDefault="00000000">
            <w:pPr>
              <w:spacing w:after="0" w:line="252" w:lineRule="auto"/>
              <w:rPr>
                <w:lang w:val="es-CL"/>
              </w:rPr>
            </w:pPr>
            <w:r w:rsidRPr="0065547E">
              <w:rPr>
                <w:sz w:val="19"/>
                <w:lang w:val="es-CL"/>
              </w:rPr>
              <w:t>Confiable, directo, inclusivo y realista. La comunicación distinguirá las capacidades demostradas de aquellas que requieren validación en terreno.</w:t>
            </w:r>
          </w:p>
        </w:tc>
      </w:tr>
      <w:tr w:rsidR="00ED4DBB" w:rsidRPr="0065547E" w14:paraId="71CAA10D"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94FF4EA" w14:textId="77777777" w:rsidR="00ED4DBB" w:rsidRDefault="00000000">
            <w:pPr>
              <w:spacing w:after="0" w:line="252" w:lineRule="auto"/>
            </w:pPr>
            <w:r>
              <w:rPr>
                <w:b/>
                <w:sz w:val="19"/>
              </w:rPr>
              <w:t>A · Audience</w:t>
            </w:r>
          </w:p>
        </w:tc>
        <w:tc>
          <w:tcPr>
            <w:tcW w:w="784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B73BA9C" w14:textId="77777777" w:rsidR="00ED4DBB" w:rsidRPr="0065547E" w:rsidRDefault="00000000">
            <w:pPr>
              <w:spacing w:after="0" w:line="252" w:lineRule="auto"/>
              <w:rPr>
                <w:lang w:val="es-CL"/>
              </w:rPr>
            </w:pPr>
            <w:r w:rsidRPr="0065547E">
              <w:rPr>
                <w:sz w:val="19"/>
                <w:lang w:val="es-CL"/>
              </w:rPr>
              <w:t>Huéspedes y visitantes; trabajadores que se desplazan dentro del recinto; gerencia y área de informática de Hippocampus; comisión docente de Capstone.</w:t>
            </w:r>
          </w:p>
        </w:tc>
      </w:tr>
      <w:tr w:rsidR="00ED4DBB" w:rsidRPr="0065547E" w14:paraId="3A029C4C" w14:textId="77777777">
        <w:trPr>
          <w:cantSplit/>
          <w:jc w:val="center"/>
        </w:trPr>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5915A46" w14:textId="77777777" w:rsidR="00ED4DBB" w:rsidRDefault="00000000">
            <w:pPr>
              <w:spacing w:after="0" w:line="252" w:lineRule="auto"/>
            </w:pPr>
            <w:r>
              <w:rPr>
                <w:b/>
                <w:sz w:val="19"/>
              </w:rPr>
              <w:lastRenderedPageBreak/>
              <w:t>R · Response</w:t>
            </w:r>
          </w:p>
        </w:tc>
        <w:tc>
          <w:tcPr>
            <w:tcW w:w="784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440EE4C" w14:textId="77777777" w:rsidR="00ED4DBB" w:rsidRPr="0065547E" w:rsidRDefault="00000000">
            <w:pPr>
              <w:spacing w:after="0" w:line="252" w:lineRule="auto"/>
              <w:rPr>
                <w:lang w:val="es-CL"/>
              </w:rPr>
            </w:pPr>
            <w:r w:rsidRPr="0065547E">
              <w:rPr>
                <w:sz w:val="19"/>
                <w:lang w:val="es-CL"/>
              </w:rPr>
              <w:t>Se espera validar la pertinencia de un piloto controlado y demostrar que un núcleo de navegación indoor puede operar de manera local, actualizarse con control y escalar a otros edificios.</w:t>
            </w:r>
          </w:p>
        </w:tc>
      </w:tr>
    </w:tbl>
    <w:p w14:paraId="1132DC6A" w14:textId="77777777" w:rsidR="00ED4DBB" w:rsidRPr="0065547E" w:rsidRDefault="00ED4DBB">
      <w:pPr>
        <w:spacing w:after="20"/>
        <w:rPr>
          <w:lang w:val="es-CL"/>
        </w:rPr>
      </w:pPr>
    </w:p>
    <w:p w14:paraId="673E88F3" w14:textId="77777777" w:rsidR="00ED4DBB" w:rsidRPr="0065547E" w:rsidRDefault="00000000">
      <w:pPr>
        <w:pStyle w:val="Ttulo2"/>
        <w:spacing w:before="160"/>
        <w:rPr>
          <w:lang w:val="es-CL"/>
        </w:rPr>
      </w:pPr>
      <w:r w:rsidRPr="0065547E">
        <w:rPr>
          <w:rFonts w:ascii="Calibri" w:hAnsi="Calibri"/>
          <w:lang w:val="es-CL"/>
        </w:rPr>
        <w:t>3.2 Relación con los intereses profesionales</w:t>
      </w:r>
    </w:p>
    <w:p w14:paraId="6518C631" w14:textId="77777777" w:rsidR="00ED4DBB" w:rsidRPr="0065547E" w:rsidRDefault="00000000">
      <w:pPr>
        <w:rPr>
          <w:lang w:val="es-CL"/>
        </w:rPr>
      </w:pPr>
      <w:r w:rsidRPr="0065547E">
        <w:rPr>
          <w:lang w:val="es-CL"/>
        </w:rPr>
        <w:t>El proyecto se relaciona con mis intereses profesionales porque combina desarrollo de aplicaciones móviles, innovación aplicada y resolución de problemas reales. Me interesa construir soluciones que puedan ser utilizadas por personas fuera del aula y comprender cómo una necesidad operacional se transforma en requerimientos, arquitectura, interfaces, pruebas y documentación.</w:t>
      </w:r>
    </w:p>
    <w:p w14:paraId="02781F92" w14:textId="77777777" w:rsidR="00ED4DBB" w:rsidRPr="0065547E" w:rsidRDefault="00000000">
      <w:pPr>
        <w:rPr>
          <w:lang w:val="es-CL"/>
        </w:rPr>
      </w:pPr>
      <w:r w:rsidRPr="0065547E">
        <w:rPr>
          <w:lang w:val="es-CL"/>
        </w:rPr>
        <w:t>También existe una conexión directa con el aprendizaje técnico desarrollado durante la carrera: programación, bases de datos, diseño de software, desarrollo móvil, experiencia de usuario, gestión de proyectos y análisis de información. NavInside permite integrar esas áreas en un solo producto, manteniendo un alcance controlado y una responsabilidad concreta frente a una organización real.</w:t>
      </w:r>
    </w:p>
    <w:p w14:paraId="555FC861" w14:textId="77777777" w:rsidR="00ED4DBB" w:rsidRPr="0065547E" w:rsidRDefault="00000000">
      <w:pPr>
        <w:pStyle w:val="Ttulo2"/>
        <w:spacing w:before="160"/>
        <w:rPr>
          <w:lang w:val="es-CL"/>
        </w:rPr>
      </w:pPr>
      <w:r w:rsidRPr="0065547E">
        <w:rPr>
          <w:rFonts w:ascii="Calibri" w:hAnsi="Calibri"/>
          <w:lang w:val="es-CL"/>
        </w:rPr>
        <w:t>3.3 Pertinencia para el perfil de egreso</w:t>
      </w:r>
    </w:p>
    <w:p w14:paraId="56970EC0" w14:textId="77777777" w:rsidR="00ED4DBB" w:rsidRPr="0065547E" w:rsidRDefault="00000000">
      <w:pPr>
        <w:rPr>
          <w:lang w:val="es-CL"/>
        </w:rPr>
      </w:pPr>
      <w:r w:rsidRPr="0065547E">
        <w:rPr>
          <w:lang w:val="es-CL"/>
        </w:rPr>
        <w:t>La pertinencia se fundamenta en que el proyecto no consiste únicamente en dibujar un plano. El equipo debe analizar la situación del resort, definir una estructura de datos para niveles y recorridos, desarrollar una aplicación, integrar sensores y códigos de referencia, considerar seguridad y privacidad, probar el comportamiento y documentar decisiones. Cada etapa produce una evidencia verificable y permite aplicar buenas prácticas de la industria.</w:t>
      </w:r>
    </w:p>
    <w:p w14:paraId="7C1DC09A"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4.  Competencias del perfil de egreso e indicadores de calidad</w:t>
      </w:r>
    </w:p>
    <w:p w14:paraId="1C72C085" w14:textId="77777777" w:rsidR="00ED4DBB" w:rsidRPr="0065547E" w:rsidRDefault="00000000">
      <w:pPr>
        <w:rPr>
          <w:lang w:val="es-CL"/>
        </w:rPr>
      </w:pPr>
      <w:r w:rsidRPr="0065547E">
        <w:rPr>
          <w:lang w:val="es-CL"/>
        </w:rPr>
        <w:t>La propuesta integra las cuatro competencias disciplinarias seleccionadas en la pauta. La siguiente matriz muestra cómo se pondrán en práctica y qué evidencia permitirá demostrar cada indicador de calidad durante el desarrollo del APT.</w:t>
      </w:r>
    </w:p>
    <w:tbl>
      <w:tblPr>
        <w:tblW w:w="0" w:type="auto"/>
        <w:jc w:val="center"/>
        <w:tblLayout w:type="fixed"/>
        <w:tblLook w:val="04A0" w:firstRow="1" w:lastRow="0" w:firstColumn="1" w:lastColumn="0" w:noHBand="0" w:noVBand="1"/>
      </w:tblPr>
      <w:tblGrid>
        <w:gridCol w:w="2951"/>
        <w:gridCol w:w="4680"/>
        <w:gridCol w:w="2015"/>
      </w:tblGrid>
      <w:tr w:rsidR="00ED4DBB" w14:paraId="6FDEB13F" w14:textId="77777777">
        <w:trPr>
          <w:tblHeader/>
          <w:jc w:val="center"/>
        </w:trPr>
        <w:tc>
          <w:tcPr>
            <w:tcW w:w="2951" w:type="dxa"/>
            <w:shd w:val="clear" w:color="auto" w:fill="0B2F49"/>
            <w:tcMar>
              <w:top w:w="95" w:type="dxa"/>
              <w:left w:w="90" w:type="dxa"/>
              <w:bottom w:w="95" w:type="dxa"/>
              <w:right w:w="90" w:type="dxa"/>
            </w:tcMar>
            <w:vAlign w:val="center"/>
          </w:tcPr>
          <w:p w14:paraId="7950696F" w14:textId="77777777" w:rsidR="00ED4DBB" w:rsidRDefault="00000000">
            <w:pPr>
              <w:spacing w:after="0" w:line="240" w:lineRule="auto"/>
              <w:jc w:val="center"/>
            </w:pPr>
            <w:r>
              <w:rPr>
                <w:b/>
                <w:color w:val="FFFFFF"/>
                <w:sz w:val="17"/>
              </w:rPr>
              <w:t>Indicador de calidad</w:t>
            </w:r>
          </w:p>
        </w:tc>
        <w:tc>
          <w:tcPr>
            <w:tcW w:w="4680" w:type="dxa"/>
            <w:shd w:val="clear" w:color="auto" w:fill="0B2F49"/>
            <w:tcMar>
              <w:top w:w="95" w:type="dxa"/>
              <w:left w:w="90" w:type="dxa"/>
              <w:bottom w:w="95" w:type="dxa"/>
              <w:right w:w="90" w:type="dxa"/>
            </w:tcMar>
            <w:vAlign w:val="center"/>
          </w:tcPr>
          <w:p w14:paraId="1CE9AD3B" w14:textId="77777777" w:rsidR="00ED4DBB" w:rsidRPr="0065547E" w:rsidRDefault="00000000">
            <w:pPr>
              <w:spacing w:after="0" w:line="240" w:lineRule="auto"/>
              <w:jc w:val="center"/>
              <w:rPr>
                <w:lang w:val="es-CL"/>
              </w:rPr>
            </w:pPr>
            <w:r w:rsidRPr="0065547E">
              <w:rPr>
                <w:b/>
                <w:color w:val="FFFFFF"/>
                <w:sz w:val="17"/>
                <w:lang w:val="es-CL"/>
              </w:rPr>
              <w:t>Cómo se aplica en NavInside</w:t>
            </w:r>
          </w:p>
        </w:tc>
        <w:tc>
          <w:tcPr>
            <w:tcW w:w="2015" w:type="dxa"/>
            <w:shd w:val="clear" w:color="auto" w:fill="0B2F49"/>
            <w:tcMar>
              <w:top w:w="95" w:type="dxa"/>
              <w:left w:w="90" w:type="dxa"/>
              <w:bottom w:w="95" w:type="dxa"/>
              <w:right w:w="90" w:type="dxa"/>
            </w:tcMar>
            <w:vAlign w:val="center"/>
          </w:tcPr>
          <w:p w14:paraId="4BA7651C" w14:textId="77777777" w:rsidR="00ED4DBB" w:rsidRDefault="00000000">
            <w:pPr>
              <w:spacing w:after="0" w:line="240" w:lineRule="auto"/>
              <w:jc w:val="center"/>
            </w:pPr>
            <w:r>
              <w:rPr>
                <w:b/>
                <w:color w:val="FFFFFF"/>
                <w:sz w:val="17"/>
              </w:rPr>
              <w:t>Evidencia</w:t>
            </w:r>
          </w:p>
        </w:tc>
      </w:tr>
      <w:tr w:rsidR="00ED4DBB" w:rsidRPr="0065547E" w14:paraId="5ABB281B"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D42A211" w14:textId="77777777" w:rsidR="00ED4DBB" w:rsidRDefault="00000000">
            <w:pPr>
              <w:spacing w:after="0" w:line="252" w:lineRule="auto"/>
            </w:pPr>
            <w:r>
              <w:rPr>
                <w:b/>
                <w:sz w:val="17"/>
              </w:rPr>
              <w:t>1.1 Diseña pruebas de validación</w:t>
            </w:r>
          </w:p>
        </w:tc>
        <w:tc>
          <w:tcPr>
            <w:tcW w:w="46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0503A79" w14:textId="77777777" w:rsidR="00ED4DBB" w:rsidRPr="0065547E" w:rsidRDefault="00000000">
            <w:pPr>
              <w:spacing w:after="0" w:line="252" w:lineRule="auto"/>
              <w:rPr>
                <w:lang w:val="es-CL"/>
              </w:rPr>
            </w:pPr>
            <w:r w:rsidRPr="0065547E">
              <w:rPr>
                <w:sz w:val="17"/>
                <w:lang w:val="es-CL"/>
              </w:rPr>
              <w:t>Definir casos para rutas, búsqueda de POI, idiomas, accesibilidad, QR, offline y recalculado.</w:t>
            </w:r>
          </w:p>
        </w:tc>
        <w:tc>
          <w:tcPr>
            <w:tcW w:w="2015"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0DFF4B1" w14:textId="77777777" w:rsidR="00ED4DBB" w:rsidRPr="0065547E" w:rsidRDefault="00000000">
            <w:pPr>
              <w:spacing w:after="0" w:line="252" w:lineRule="auto"/>
              <w:rPr>
                <w:lang w:val="es-CL"/>
              </w:rPr>
            </w:pPr>
            <w:r w:rsidRPr="0065547E">
              <w:rPr>
                <w:sz w:val="17"/>
                <w:lang w:val="es-CL"/>
              </w:rPr>
              <w:t>Plan de pruebas y matriz de casos.</w:t>
            </w:r>
          </w:p>
        </w:tc>
      </w:tr>
      <w:tr w:rsidR="00ED4DBB" w:rsidRPr="0065547E" w14:paraId="590D4D68"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8FE6CBF" w14:textId="77777777" w:rsidR="00ED4DBB" w:rsidRDefault="00000000">
            <w:pPr>
              <w:spacing w:after="0" w:line="252" w:lineRule="auto"/>
            </w:pPr>
            <w:r>
              <w:rPr>
                <w:b/>
                <w:sz w:val="17"/>
              </w:rPr>
              <w:t>1.2 Aplica pruebas de validación</w:t>
            </w:r>
          </w:p>
        </w:tc>
        <w:tc>
          <w:tcPr>
            <w:tcW w:w="46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39ECC88" w14:textId="77777777" w:rsidR="00ED4DBB" w:rsidRPr="0065547E" w:rsidRDefault="00000000">
            <w:pPr>
              <w:spacing w:after="0" w:line="252" w:lineRule="auto"/>
              <w:rPr>
                <w:lang w:val="es-CL"/>
              </w:rPr>
            </w:pPr>
            <w:r w:rsidRPr="0065547E">
              <w:rPr>
                <w:sz w:val="17"/>
                <w:lang w:val="es-CL"/>
              </w:rPr>
              <w:t>Ejecutar pruebas en dispositivos Android y en el área piloto autorizada, registrando resultado y condición.</w:t>
            </w:r>
          </w:p>
        </w:tc>
        <w:tc>
          <w:tcPr>
            <w:tcW w:w="2015"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E193B85" w14:textId="77777777" w:rsidR="00ED4DBB" w:rsidRPr="0065547E" w:rsidRDefault="00000000">
            <w:pPr>
              <w:spacing w:after="0" w:line="252" w:lineRule="auto"/>
              <w:rPr>
                <w:lang w:val="es-CL"/>
              </w:rPr>
            </w:pPr>
            <w:r w:rsidRPr="0065547E">
              <w:rPr>
                <w:sz w:val="17"/>
                <w:lang w:val="es-CL"/>
              </w:rPr>
              <w:t>Informe de pruebas con evidencias.</w:t>
            </w:r>
          </w:p>
        </w:tc>
      </w:tr>
      <w:tr w:rsidR="00ED4DBB" w:rsidRPr="0065547E" w14:paraId="0EEF0AB1"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E5F84CA" w14:textId="77777777" w:rsidR="00ED4DBB" w:rsidRDefault="00000000">
            <w:pPr>
              <w:spacing w:after="0" w:line="252" w:lineRule="auto"/>
            </w:pPr>
            <w:r>
              <w:rPr>
                <w:b/>
                <w:sz w:val="17"/>
              </w:rPr>
              <w:t>1.3 Desarrolla mejoras</w:t>
            </w:r>
          </w:p>
        </w:tc>
        <w:tc>
          <w:tcPr>
            <w:tcW w:w="46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1763CCE" w14:textId="77777777" w:rsidR="00ED4DBB" w:rsidRPr="0065547E" w:rsidRDefault="00000000">
            <w:pPr>
              <w:spacing w:after="0" w:line="252" w:lineRule="auto"/>
              <w:rPr>
                <w:lang w:val="es-CL"/>
              </w:rPr>
            </w:pPr>
            <w:r w:rsidRPr="0065547E">
              <w:rPr>
                <w:sz w:val="17"/>
                <w:lang w:val="es-CL"/>
              </w:rPr>
              <w:t>Corregir errores de mapas, interfaz, rutas o posicionamiento según incidencias y repetir las pruebas.</w:t>
            </w:r>
          </w:p>
        </w:tc>
        <w:tc>
          <w:tcPr>
            <w:tcW w:w="2015"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0079BC2" w14:textId="77777777" w:rsidR="00ED4DBB" w:rsidRPr="0065547E" w:rsidRDefault="00000000">
            <w:pPr>
              <w:spacing w:after="0" w:line="252" w:lineRule="auto"/>
              <w:rPr>
                <w:lang w:val="es-CL"/>
              </w:rPr>
            </w:pPr>
            <w:r w:rsidRPr="0065547E">
              <w:rPr>
                <w:sz w:val="17"/>
                <w:lang w:val="es-CL"/>
              </w:rPr>
              <w:t>Backlog de incidencias y versión corregida.</w:t>
            </w:r>
          </w:p>
        </w:tc>
      </w:tr>
      <w:tr w:rsidR="00ED4DBB" w:rsidRPr="0065547E" w14:paraId="6F5F546C"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379D809" w14:textId="77777777" w:rsidR="00ED4DBB" w:rsidRDefault="00000000">
            <w:pPr>
              <w:spacing w:after="0" w:line="252" w:lineRule="auto"/>
            </w:pPr>
            <w:r>
              <w:rPr>
                <w:b/>
                <w:sz w:val="17"/>
              </w:rPr>
              <w:t>2.1 Planifica proyectos informáticos</w:t>
            </w:r>
          </w:p>
        </w:tc>
        <w:tc>
          <w:tcPr>
            <w:tcW w:w="46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461796E" w14:textId="77777777" w:rsidR="00ED4DBB" w:rsidRPr="0065547E" w:rsidRDefault="00000000">
            <w:pPr>
              <w:spacing w:after="0" w:line="252" w:lineRule="auto"/>
              <w:rPr>
                <w:lang w:val="es-CL"/>
              </w:rPr>
            </w:pPr>
            <w:r w:rsidRPr="0065547E">
              <w:rPr>
                <w:sz w:val="17"/>
                <w:lang w:val="es-CL"/>
              </w:rPr>
              <w:t>Organizar alcance, dependencias, prioridades, responsables, fechas y criterios de salida mediante Kanban.</w:t>
            </w:r>
          </w:p>
        </w:tc>
        <w:tc>
          <w:tcPr>
            <w:tcW w:w="2015"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A7C5896" w14:textId="77777777" w:rsidR="00ED4DBB" w:rsidRPr="0065547E" w:rsidRDefault="00000000">
            <w:pPr>
              <w:spacing w:after="0" w:line="252" w:lineRule="auto"/>
              <w:rPr>
                <w:lang w:val="es-CL"/>
              </w:rPr>
            </w:pPr>
            <w:r w:rsidRPr="0065547E">
              <w:rPr>
                <w:sz w:val="17"/>
                <w:lang w:val="es-CL"/>
              </w:rPr>
              <w:t>Tablero, backlog priorizado y plan de trabajo.</w:t>
            </w:r>
          </w:p>
        </w:tc>
      </w:tr>
      <w:tr w:rsidR="00ED4DBB" w:rsidRPr="0065547E" w14:paraId="3A5F82BA"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7369C96" w14:textId="77777777" w:rsidR="00ED4DBB" w:rsidRDefault="00000000">
            <w:pPr>
              <w:spacing w:after="0" w:line="252" w:lineRule="auto"/>
            </w:pPr>
            <w:r>
              <w:rPr>
                <w:b/>
                <w:sz w:val="17"/>
              </w:rPr>
              <w:lastRenderedPageBreak/>
              <w:t>2.2 Controla proyectos informáticos</w:t>
            </w:r>
          </w:p>
        </w:tc>
        <w:tc>
          <w:tcPr>
            <w:tcW w:w="46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21E8F4" w14:textId="77777777" w:rsidR="00ED4DBB" w:rsidRPr="0065547E" w:rsidRDefault="00000000">
            <w:pPr>
              <w:spacing w:after="0" w:line="252" w:lineRule="auto"/>
              <w:rPr>
                <w:lang w:val="es-CL"/>
              </w:rPr>
            </w:pPr>
            <w:r w:rsidRPr="0065547E">
              <w:rPr>
                <w:sz w:val="17"/>
                <w:lang w:val="es-CL"/>
              </w:rPr>
              <w:t>Revisar WIP, bloqueos, avance, riesgos y decisiones; ajustar tareas sin perder trazabilidad.</w:t>
            </w:r>
          </w:p>
        </w:tc>
        <w:tc>
          <w:tcPr>
            <w:tcW w:w="2015"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0F2B6E7" w14:textId="77777777" w:rsidR="00ED4DBB" w:rsidRPr="0065547E" w:rsidRDefault="00000000">
            <w:pPr>
              <w:spacing w:after="0" w:line="252" w:lineRule="auto"/>
              <w:rPr>
                <w:lang w:val="es-CL"/>
              </w:rPr>
            </w:pPr>
            <w:r w:rsidRPr="0065547E">
              <w:rPr>
                <w:sz w:val="17"/>
                <w:lang w:val="es-CL"/>
              </w:rPr>
              <w:t>Historial del tablero, acuerdos y reportes de avance.</w:t>
            </w:r>
          </w:p>
        </w:tc>
      </w:tr>
      <w:tr w:rsidR="00ED4DBB" w:rsidRPr="0065547E" w14:paraId="734BD039"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D26E5FE" w14:textId="77777777" w:rsidR="00ED4DBB" w:rsidRDefault="00000000">
            <w:pPr>
              <w:spacing w:after="0" w:line="252" w:lineRule="auto"/>
            </w:pPr>
            <w:r>
              <w:rPr>
                <w:b/>
                <w:sz w:val="17"/>
              </w:rPr>
              <w:t>3.1 Diseña modelos de datos</w:t>
            </w:r>
          </w:p>
        </w:tc>
        <w:tc>
          <w:tcPr>
            <w:tcW w:w="46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8524BF7" w14:textId="77777777" w:rsidR="00ED4DBB" w:rsidRPr="0065547E" w:rsidRDefault="00000000">
            <w:pPr>
              <w:spacing w:after="0" w:line="252" w:lineRule="auto"/>
              <w:rPr>
                <w:lang w:val="es-CL"/>
              </w:rPr>
            </w:pPr>
            <w:r w:rsidRPr="0065547E">
              <w:rPr>
                <w:sz w:val="17"/>
                <w:lang w:val="es-CL"/>
              </w:rPr>
              <w:t>Definir entidades para sitio, nivel, mapa, POI, nodo, conexión, QR, traducción y versión.</w:t>
            </w:r>
          </w:p>
        </w:tc>
        <w:tc>
          <w:tcPr>
            <w:tcW w:w="2015"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83924F6" w14:textId="77777777" w:rsidR="00ED4DBB" w:rsidRPr="0065547E" w:rsidRDefault="00000000">
            <w:pPr>
              <w:spacing w:after="0" w:line="252" w:lineRule="auto"/>
              <w:rPr>
                <w:lang w:val="es-CL"/>
              </w:rPr>
            </w:pPr>
            <w:r w:rsidRPr="0065547E">
              <w:rPr>
                <w:sz w:val="17"/>
                <w:lang w:val="es-CL"/>
              </w:rPr>
              <w:t>Modelo lógico y diccionario de datos.</w:t>
            </w:r>
          </w:p>
        </w:tc>
      </w:tr>
      <w:tr w:rsidR="00ED4DBB" w:rsidRPr="0065547E" w14:paraId="63764F94"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E801943" w14:textId="77777777" w:rsidR="00ED4DBB" w:rsidRDefault="00000000">
            <w:pPr>
              <w:spacing w:after="0" w:line="252" w:lineRule="auto"/>
            </w:pPr>
            <w:r>
              <w:rPr>
                <w:b/>
                <w:sz w:val="17"/>
              </w:rPr>
              <w:t>3.2 Implementa modelos de datos</w:t>
            </w:r>
          </w:p>
        </w:tc>
        <w:tc>
          <w:tcPr>
            <w:tcW w:w="46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355F13C" w14:textId="77777777" w:rsidR="00ED4DBB" w:rsidRPr="0065547E" w:rsidRDefault="00000000">
            <w:pPr>
              <w:spacing w:after="0" w:line="252" w:lineRule="auto"/>
              <w:rPr>
                <w:lang w:val="es-CL"/>
              </w:rPr>
            </w:pPr>
            <w:r w:rsidRPr="0065547E">
              <w:rPr>
                <w:sz w:val="17"/>
                <w:lang w:val="es-CL"/>
              </w:rPr>
              <w:t>Implementar datos locales y, cuando corresponda, persistencia central para contenidos publicados.</w:t>
            </w:r>
          </w:p>
        </w:tc>
        <w:tc>
          <w:tcPr>
            <w:tcW w:w="2015"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3147918" w14:textId="77777777" w:rsidR="00ED4DBB" w:rsidRPr="0065547E" w:rsidRDefault="00000000">
            <w:pPr>
              <w:spacing w:after="0" w:line="252" w:lineRule="auto"/>
              <w:rPr>
                <w:lang w:val="es-CL"/>
              </w:rPr>
            </w:pPr>
            <w:r w:rsidRPr="0065547E">
              <w:rPr>
                <w:sz w:val="17"/>
                <w:lang w:val="es-CL"/>
              </w:rPr>
              <w:t>Base local, esquema PostgreSQL y datos de prueba.</w:t>
            </w:r>
          </w:p>
        </w:tc>
      </w:tr>
      <w:tr w:rsidR="00ED4DBB" w:rsidRPr="0065547E" w14:paraId="4FFC2D5D"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CD7D401" w14:textId="77777777" w:rsidR="00ED4DBB" w:rsidRPr="0065547E" w:rsidRDefault="00000000">
            <w:pPr>
              <w:spacing w:after="0" w:line="252" w:lineRule="auto"/>
              <w:rPr>
                <w:lang w:val="es-CL"/>
              </w:rPr>
            </w:pPr>
            <w:r w:rsidRPr="0065547E">
              <w:rPr>
                <w:b/>
                <w:sz w:val="17"/>
                <w:lang w:val="es-CL"/>
              </w:rPr>
              <w:t>4.1 Construye una solución de software</w:t>
            </w:r>
          </w:p>
        </w:tc>
        <w:tc>
          <w:tcPr>
            <w:tcW w:w="46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EED1224" w14:textId="77777777" w:rsidR="00ED4DBB" w:rsidRPr="0065547E" w:rsidRDefault="00000000">
            <w:pPr>
              <w:spacing w:after="0" w:line="252" w:lineRule="auto"/>
              <w:rPr>
                <w:lang w:val="es-CL"/>
              </w:rPr>
            </w:pPr>
            <w:r w:rsidRPr="0065547E">
              <w:rPr>
                <w:sz w:val="17"/>
                <w:lang w:val="es-CL"/>
              </w:rPr>
              <w:t>Desarrollar la aplicación móvil híbrida, el mapa navegable, el selector de destinos y la guía.</w:t>
            </w:r>
          </w:p>
        </w:tc>
        <w:tc>
          <w:tcPr>
            <w:tcW w:w="2015"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7DDB882" w14:textId="77777777" w:rsidR="00ED4DBB" w:rsidRPr="0065547E" w:rsidRDefault="00000000">
            <w:pPr>
              <w:spacing w:after="0" w:line="252" w:lineRule="auto"/>
              <w:rPr>
                <w:lang w:val="es-CL"/>
              </w:rPr>
            </w:pPr>
            <w:r w:rsidRPr="0065547E">
              <w:rPr>
                <w:sz w:val="17"/>
                <w:lang w:val="es-CL"/>
              </w:rPr>
              <w:t>APK/AAB de la aplicación terminada.</w:t>
            </w:r>
          </w:p>
        </w:tc>
      </w:tr>
      <w:tr w:rsidR="00ED4DBB" w:rsidRPr="0065547E" w14:paraId="407A4E0E"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8653655" w14:textId="77777777" w:rsidR="00ED4DBB" w:rsidRDefault="00000000">
            <w:pPr>
              <w:spacing w:after="0" w:line="252" w:lineRule="auto"/>
            </w:pPr>
            <w:r>
              <w:rPr>
                <w:b/>
                <w:sz w:val="17"/>
              </w:rPr>
              <w:t>4.2 Integra componentes</w:t>
            </w:r>
          </w:p>
        </w:tc>
        <w:tc>
          <w:tcPr>
            <w:tcW w:w="46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E223C8" w14:textId="77777777" w:rsidR="00ED4DBB" w:rsidRPr="0065547E" w:rsidRDefault="00000000">
            <w:pPr>
              <w:spacing w:after="0" w:line="252" w:lineRule="auto"/>
              <w:rPr>
                <w:lang w:val="es-CL"/>
              </w:rPr>
            </w:pPr>
            <w:r w:rsidRPr="0065547E">
              <w:rPr>
                <w:sz w:val="17"/>
                <w:lang w:val="es-CL"/>
              </w:rPr>
              <w:t>Integrar interfaz, mapas, grafo, A*, posicionamiento, almacenamiento local, traducciones y controles de accesibilidad.</w:t>
            </w:r>
          </w:p>
        </w:tc>
        <w:tc>
          <w:tcPr>
            <w:tcW w:w="2015"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783A5BE" w14:textId="77777777" w:rsidR="00ED4DBB" w:rsidRPr="0065547E" w:rsidRDefault="00000000">
            <w:pPr>
              <w:spacing w:after="0" w:line="252" w:lineRule="auto"/>
              <w:rPr>
                <w:lang w:val="es-CL"/>
              </w:rPr>
            </w:pPr>
            <w:r w:rsidRPr="0065547E">
              <w:rPr>
                <w:sz w:val="17"/>
                <w:lang w:val="es-CL"/>
              </w:rPr>
              <w:t>Versión integrada y demostración funcional.</w:t>
            </w:r>
          </w:p>
        </w:tc>
      </w:tr>
      <w:tr w:rsidR="00ED4DBB" w:rsidRPr="0065547E" w14:paraId="1D060B4F" w14:textId="77777777">
        <w:trPr>
          <w:cantSplit/>
          <w:jc w:val="center"/>
        </w:trPr>
        <w:tc>
          <w:tcPr>
            <w:tcW w:w="295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F11355F" w14:textId="77777777" w:rsidR="00ED4DBB" w:rsidRDefault="00000000">
            <w:pPr>
              <w:spacing w:after="0" w:line="252" w:lineRule="auto"/>
            </w:pPr>
            <w:r>
              <w:rPr>
                <w:b/>
                <w:sz w:val="17"/>
              </w:rPr>
              <w:t>4.3 Implanta una solución</w:t>
            </w:r>
          </w:p>
        </w:tc>
        <w:tc>
          <w:tcPr>
            <w:tcW w:w="46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2393F86" w14:textId="77777777" w:rsidR="00ED4DBB" w:rsidRPr="0065547E" w:rsidRDefault="00000000">
            <w:pPr>
              <w:spacing w:after="0" w:line="252" w:lineRule="auto"/>
              <w:rPr>
                <w:lang w:val="es-CL"/>
              </w:rPr>
            </w:pPr>
            <w:r w:rsidRPr="0065547E">
              <w:rPr>
                <w:sz w:val="17"/>
                <w:lang w:val="es-CL"/>
              </w:rPr>
              <w:t>Preparar la ejecución Android, configuración del área piloto, carga de mapas y procedimiento de actualización.</w:t>
            </w:r>
          </w:p>
        </w:tc>
        <w:tc>
          <w:tcPr>
            <w:tcW w:w="2015"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946D27F" w14:textId="77777777" w:rsidR="00ED4DBB" w:rsidRPr="0065547E" w:rsidRDefault="00000000">
            <w:pPr>
              <w:spacing w:after="0" w:line="252" w:lineRule="auto"/>
              <w:rPr>
                <w:lang w:val="es-CL"/>
              </w:rPr>
            </w:pPr>
            <w:r w:rsidRPr="0065547E">
              <w:rPr>
                <w:sz w:val="17"/>
                <w:lang w:val="es-CL"/>
              </w:rPr>
              <w:t>Paquete de despliegue, manual breve y acta de validación.</w:t>
            </w:r>
          </w:p>
        </w:tc>
      </w:tr>
    </w:tbl>
    <w:p w14:paraId="0BEC9FE2" w14:textId="77777777" w:rsidR="00ED4DBB" w:rsidRPr="0065547E" w:rsidRDefault="00ED4DBB">
      <w:pPr>
        <w:spacing w:after="20"/>
        <w:rPr>
          <w:lang w:val="es-CL"/>
        </w:rPr>
      </w:pPr>
    </w:p>
    <w:tbl>
      <w:tblPr>
        <w:tblW w:w="0" w:type="auto"/>
        <w:jc w:val="center"/>
        <w:tblLayout w:type="fixed"/>
        <w:tblLook w:val="04A0" w:firstRow="1" w:lastRow="0" w:firstColumn="1" w:lastColumn="0" w:noHBand="0" w:noVBand="1"/>
      </w:tblPr>
      <w:tblGrid>
        <w:gridCol w:w="9864"/>
      </w:tblGrid>
      <w:tr w:rsidR="00ED4DBB" w:rsidRPr="0065547E" w14:paraId="7060FEEA" w14:textId="77777777">
        <w:trPr>
          <w:jc w:val="center"/>
        </w:trPr>
        <w:tc>
          <w:tcPr>
            <w:tcW w:w="9864" w:type="dxa"/>
            <w:tcBorders>
              <w:top w:val="single" w:sz="6" w:space="0" w:color="16A8B7"/>
              <w:left w:val="single" w:sz="6" w:space="0" w:color="16A8B7"/>
              <w:bottom w:val="single" w:sz="6" w:space="0" w:color="16A8B7"/>
              <w:right w:val="single" w:sz="6" w:space="0" w:color="16A8B7"/>
            </w:tcBorders>
            <w:shd w:val="clear" w:color="auto" w:fill="EAF2F5"/>
            <w:tcMar>
              <w:top w:w="120" w:type="dxa"/>
              <w:left w:w="150" w:type="dxa"/>
              <w:bottom w:w="120" w:type="dxa"/>
              <w:right w:w="150" w:type="dxa"/>
            </w:tcMar>
          </w:tcPr>
          <w:p w14:paraId="0FBE4DD6" w14:textId="77777777" w:rsidR="00ED4DBB" w:rsidRPr="0065547E" w:rsidRDefault="00000000">
            <w:pPr>
              <w:spacing w:after="60"/>
              <w:rPr>
                <w:lang w:val="es-CL"/>
              </w:rPr>
            </w:pPr>
            <w:r w:rsidRPr="0065547E">
              <w:rPr>
                <w:b/>
                <w:color w:val="0B2F49"/>
                <w:sz w:val="21"/>
                <w:lang w:val="es-CL"/>
              </w:rPr>
              <w:t>Criterio de calidad</w:t>
            </w:r>
          </w:p>
          <w:p w14:paraId="12BCCF14" w14:textId="77777777" w:rsidR="00ED4DBB" w:rsidRPr="0065547E" w:rsidRDefault="00000000">
            <w:pPr>
              <w:spacing w:after="0" w:line="300" w:lineRule="auto"/>
              <w:rPr>
                <w:lang w:val="es-CL"/>
              </w:rPr>
            </w:pPr>
            <w:r w:rsidRPr="0065547E">
              <w:rPr>
                <w:sz w:val="21"/>
                <w:lang w:val="es-CL"/>
              </w:rPr>
              <w:t>Una funcionalidad solo se considerará terminada cuando cumpla su criterio de aceptación, tenga una evidencia asociada y quede documentada en el tablero Kanban. Si una prueba falla, la tarjeta regresará a En proceso para su corrección y nueva validación.</w:t>
            </w:r>
          </w:p>
        </w:tc>
      </w:tr>
    </w:tbl>
    <w:p w14:paraId="5420503E" w14:textId="77777777" w:rsidR="00ED4DBB" w:rsidRPr="0065547E" w:rsidRDefault="00ED4DBB">
      <w:pPr>
        <w:spacing w:after="20"/>
        <w:rPr>
          <w:lang w:val="es-CL"/>
        </w:rPr>
      </w:pPr>
    </w:p>
    <w:p w14:paraId="76B33077" w14:textId="77777777" w:rsidR="00ED4DBB" w:rsidRDefault="00000000">
      <w:pPr>
        <w:pStyle w:val="Ttulo1"/>
        <w:pBdr>
          <w:bottom w:val="single" w:sz="10" w:space="2" w:color="16A8B7"/>
        </w:pBdr>
        <w:spacing w:before="80" w:after="160"/>
      </w:pPr>
      <w:r>
        <w:rPr>
          <w:rFonts w:ascii="Calibri" w:hAnsi="Calibri"/>
        </w:rPr>
        <w:t>5.  Objetivos y alcance</w:t>
      </w:r>
    </w:p>
    <w:p w14:paraId="53572C2E" w14:textId="77777777" w:rsidR="00ED4DBB" w:rsidRDefault="00000000">
      <w:pPr>
        <w:pStyle w:val="Ttulo2"/>
        <w:spacing w:before="160"/>
      </w:pPr>
      <w:r>
        <w:rPr>
          <w:rFonts w:ascii="Calibri" w:hAnsi="Calibri"/>
        </w:rPr>
        <w:t>5.1 Objetivo general</w:t>
      </w:r>
    </w:p>
    <w:tbl>
      <w:tblPr>
        <w:tblW w:w="0" w:type="auto"/>
        <w:jc w:val="center"/>
        <w:tblLayout w:type="fixed"/>
        <w:tblLook w:val="04A0" w:firstRow="1" w:lastRow="0" w:firstColumn="1" w:lastColumn="0" w:noHBand="0" w:noVBand="1"/>
      </w:tblPr>
      <w:tblGrid>
        <w:gridCol w:w="9864"/>
      </w:tblGrid>
      <w:tr w:rsidR="00ED4DBB" w:rsidRPr="0065547E" w14:paraId="18B48E38" w14:textId="77777777">
        <w:trPr>
          <w:jc w:val="center"/>
        </w:trPr>
        <w:tc>
          <w:tcPr>
            <w:tcW w:w="9864" w:type="dxa"/>
            <w:tcBorders>
              <w:top w:val="single" w:sz="6" w:space="0" w:color="16A8B7"/>
              <w:left w:val="single" w:sz="6" w:space="0" w:color="16A8B7"/>
              <w:bottom w:val="single" w:sz="6" w:space="0" w:color="16A8B7"/>
              <w:right w:val="single" w:sz="6" w:space="0" w:color="16A8B7"/>
            </w:tcBorders>
            <w:shd w:val="clear" w:color="auto" w:fill="EAF2F5"/>
            <w:tcMar>
              <w:top w:w="120" w:type="dxa"/>
              <w:left w:w="150" w:type="dxa"/>
              <w:bottom w:w="120" w:type="dxa"/>
              <w:right w:w="150" w:type="dxa"/>
            </w:tcMar>
          </w:tcPr>
          <w:p w14:paraId="5246D0BA" w14:textId="77777777" w:rsidR="00ED4DBB" w:rsidRPr="0065547E" w:rsidRDefault="00000000">
            <w:pPr>
              <w:spacing w:after="60"/>
              <w:rPr>
                <w:lang w:val="es-CL"/>
              </w:rPr>
            </w:pPr>
            <w:r w:rsidRPr="0065547E">
              <w:rPr>
                <w:b/>
                <w:color w:val="0B2F49"/>
                <w:sz w:val="21"/>
                <w:lang w:val="es-CL"/>
              </w:rPr>
              <w:t>Objetivo general</w:t>
            </w:r>
          </w:p>
          <w:p w14:paraId="01C25E9E" w14:textId="77777777" w:rsidR="00ED4DBB" w:rsidRPr="0065547E" w:rsidRDefault="00000000">
            <w:pPr>
              <w:spacing w:after="0" w:line="300" w:lineRule="auto"/>
              <w:rPr>
                <w:lang w:val="es-CL"/>
              </w:rPr>
            </w:pPr>
            <w:r w:rsidRPr="0065547E">
              <w:rPr>
                <w:sz w:val="21"/>
                <w:lang w:val="es-CL"/>
              </w:rPr>
              <w:t>Diseñar, desarrollar y validar una aplicación móvil terminada de NavInside que permita a huéspedes, visitantes y trabajadores orientarse dentro de Hippocampus Resort &amp; Club mediante mapas digitales, posicionamiento interior, búsqueda de destinos, cálculo de rutas y guía paso a paso.</w:t>
            </w:r>
          </w:p>
        </w:tc>
      </w:tr>
    </w:tbl>
    <w:p w14:paraId="61C0C460" w14:textId="77777777" w:rsidR="00ED4DBB" w:rsidRPr="0065547E" w:rsidRDefault="00ED4DBB">
      <w:pPr>
        <w:spacing w:after="20"/>
        <w:rPr>
          <w:lang w:val="es-CL"/>
        </w:rPr>
      </w:pPr>
    </w:p>
    <w:p w14:paraId="3B3A730A" w14:textId="77777777" w:rsidR="00ED4DBB" w:rsidRDefault="00000000">
      <w:pPr>
        <w:pStyle w:val="Ttulo2"/>
        <w:spacing w:before="160"/>
      </w:pPr>
      <w:r>
        <w:rPr>
          <w:rFonts w:ascii="Calibri" w:hAnsi="Calibri"/>
        </w:rPr>
        <w:t>5.2 Objetivos específicos</w:t>
      </w:r>
    </w:p>
    <w:p w14:paraId="4C5C0A25" w14:textId="77777777" w:rsidR="00ED4DBB" w:rsidRPr="0065547E" w:rsidRDefault="00000000">
      <w:pPr>
        <w:pStyle w:val="Listaconnmeros2"/>
        <w:spacing w:after="60" w:line="300" w:lineRule="auto"/>
        <w:ind w:left="432" w:hanging="259"/>
        <w:rPr>
          <w:lang w:val="es-CL"/>
        </w:rPr>
      </w:pPr>
      <w:r w:rsidRPr="0065547E">
        <w:rPr>
          <w:sz w:val="21"/>
          <w:lang w:val="es-CL"/>
        </w:rPr>
        <w:t>Levantar y documentar la problemática, los usuarios, el área piloto, las restricciones y los requerimientos de navegación interior.</w:t>
      </w:r>
    </w:p>
    <w:p w14:paraId="01FDFA2C" w14:textId="77777777" w:rsidR="00ED4DBB" w:rsidRPr="0065547E" w:rsidRDefault="00000000">
      <w:pPr>
        <w:pStyle w:val="Listaconnmeros2"/>
        <w:spacing w:after="60" w:line="300" w:lineRule="auto"/>
        <w:ind w:left="432" w:hanging="259"/>
        <w:rPr>
          <w:lang w:val="es-CL"/>
        </w:rPr>
      </w:pPr>
      <w:r w:rsidRPr="0065547E">
        <w:rPr>
          <w:sz w:val="21"/>
          <w:lang w:val="es-CL"/>
        </w:rPr>
        <w:t>Digitalizar los planos disponibles e identificar niveles, pasillos, accesos, puntos de interés, ascensores, escaleras y zonas transitables.</w:t>
      </w:r>
    </w:p>
    <w:p w14:paraId="07731D77" w14:textId="77777777" w:rsidR="00ED4DBB" w:rsidRPr="0065547E" w:rsidRDefault="00000000">
      <w:pPr>
        <w:pStyle w:val="Listaconnmeros2"/>
        <w:spacing w:after="60" w:line="300" w:lineRule="auto"/>
        <w:ind w:left="432" w:hanging="259"/>
        <w:rPr>
          <w:lang w:val="es-CL"/>
        </w:rPr>
      </w:pPr>
      <w:r w:rsidRPr="0065547E">
        <w:rPr>
          <w:sz w:val="21"/>
          <w:lang w:val="es-CL"/>
        </w:rPr>
        <w:t>Modelar un grafo de nodos y conexiones que represente recorridos posibles y restricciones de accesibilidad.</w:t>
      </w:r>
    </w:p>
    <w:p w14:paraId="663E098A" w14:textId="77777777" w:rsidR="00ED4DBB" w:rsidRPr="0065547E" w:rsidRDefault="00000000">
      <w:pPr>
        <w:pStyle w:val="Listaconnmeros2"/>
        <w:spacing w:after="60" w:line="300" w:lineRule="auto"/>
        <w:ind w:left="432" w:hanging="259"/>
        <w:rPr>
          <w:lang w:val="es-CL"/>
        </w:rPr>
      </w:pPr>
      <w:r w:rsidRPr="0065547E">
        <w:rPr>
          <w:sz w:val="21"/>
          <w:lang w:val="es-CL"/>
        </w:rPr>
        <w:t>Implementar el cálculo de rutas mediante A*, considerando distancia, conectividad, cambios de nivel, cierres y preferencias de accesibilidad.</w:t>
      </w:r>
    </w:p>
    <w:p w14:paraId="7500E383" w14:textId="77777777" w:rsidR="00ED4DBB" w:rsidRPr="0065547E" w:rsidRDefault="00000000">
      <w:pPr>
        <w:pStyle w:val="Listaconnmeros2"/>
        <w:spacing w:after="60" w:line="300" w:lineRule="auto"/>
        <w:ind w:left="432" w:hanging="259"/>
        <w:rPr>
          <w:lang w:val="es-CL"/>
        </w:rPr>
      </w:pPr>
      <w:r w:rsidRPr="0065547E">
        <w:rPr>
          <w:sz w:val="21"/>
          <w:lang w:val="es-CL"/>
        </w:rPr>
        <w:lastRenderedPageBreak/>
        <w:t>Desarrollar la aplicación móvil híbrida con Ionic, Angular, TypeScript y Capacitor para Android.</w:t>
      </w:r>
    </w:p>
    <w:p w14:paraId="3E251B31" w14:textId="77777777" w:rsidR="00ED4DBB" w:rsidRPr="0065547E" w:rsidRDefault="00000000">
      <w:pPr>
        <w:pStyle w:val="Listaconnmeros2"/>
        <w:spacing w:after="60" w:line="300" w:lineRule="auto"/>
        <w:ind w:left="432" w:hanging="259"/>
        <w:rPr>
          <w:lang w:val="es-CL"/>
        </w:rPr>
      </w:pPr>
      <w:r w:rsidRPr="0065547E">
        <w:rPr>
          <w:sz w:val="21"/>
          <w:lang w:val="es-CL"/>
        </w:rPr>
        <w:t>Integrar mecanismos de posicionamiento mediante QR/NFC y sensores del teléfono, y evaluar la viabilidad de utilizar señales Wi-Fi existentes.</w:t>
      </w:r>
    </w:p>
    <w:p w14:paraId="3090F15B" w14:textId="77777777" w:rsidR="00ED4DBB" w:rsidRPr="0065547E" w:rsidRDefault="00000000">
      <w:pPr>
        <w:pStyle w:val="Listaconnmeros2"/>
        <w:spacing w:after="60" w:line="300" w:lineRule="auto"/>
        <w:ind w:left="432" w:hanging="259"/>
        <w:rPr>
          <w:lang w:val="es-CL"/>
        </w:rPr>
      </w:pPr>
      <w:r w:rsidRPr="0065547E">
        <w:rPr>
          <w:sz w:val="21"/>
          <w:lang w:val="es-CL"/>
        </w:rPr>
        <w:t>Incorporar español, inglés y portugués, además de instrucciones claras y rutas sin escaleras cuando la red de caminos lo permita.</w:t>
      </w:r>
    </w:p>
    <w:p w14:paraId="4387FFA2" w14:textId="77777777" w:rsidR="00ED4DBB" w:rsidRPr="0065547E" w:rsidRDefault="00000000">
      <w:pPr>
        <w:pStyle w:val="Listaconnmeros2"/>
        <w:spacing w:after="60" w:line="300" w:lineRule="auto"/>
        <w:ind w:left="432" w:hanging="259"/>
        <w:rPr>
          <w:lang w:val="es-CL"/>
        </w:rPr>
      </w:pPr>
      <w:r w:rsidRPr="0065547E">
        <w:rPr>
          <w:sz w:val="21"/>
          <w:lang w:val="es-CL"/>
        </w:rPr>
        <w:t>Ejecutar pruebas, registrar resultados, corregir incidencias y consolidar la documentación técnica para la entrega del APT.</w:t>
      </w:r>
    </w:p>
    <w:p w14:paraId="5366BFF1" w14:textId="77777777" w:rsidR="00ED4DBB" w:rsidRDefault="00000000">
      <w:pPr>
        <w:pStyle w:val="Ttulo2"/>
        <w:spacing w:before="160"/>
      </w:pPr>
      <w:r>
        <w:rPr>
          <w:rFonts w:ascii="Calibri" w:hAnsi="Calibri"/>
        </w:rPr>
        <w:t>5.3 Alcance incluido y excluido</w:t>
      </w:r>
    </w:p>
    <w:tbl>
      <w:tblPr>
        <w:tblW w:w="0" w:type="auto"/>
        <w:jc w:val="center"/>
        <w:tblLayout w:type="fixed"/>
        <w:tblLook w:val="04A0" w:firstRow="1" w:lastRow="0" w:firstColumn="1" w:lastColumn="0" w:noHBand="0" w:noVBand="1"/>
      </w:tblPr>
      <w:tblGrid>
        <w:gridCol w:w="4824"/>
        <w:gridCol w:w="4824"/>
      </w:tblGrid>
      <w:tr w:rsidR="00ED4DBB" w:rsidRPr="0065547E" w14:paraId="320CABEC" w14:textId="77777777">
        <w:trPr>
          <w:tblHeader/>
          <w:jc w:val="center"/>
        </w:trPr>
        <w:tc>
          <w:tcPr>
            <w:tcW w:w="4824" w:type="dxa"/>
            <w:shd w:val="clear" w:color="auto" w:fill="16A8B7"/>
            <w:tcMar>
              <w:top w:w="95" w:type="dxa"/>
              <w:left w:w="90" w:type="dxa"/>
              <w:bottom w:w="95" w:type="dxa"/>
              <w:right w:w="90" w:type="dxa"/>
            </w:tcMar>
            <w:vAlign w:val="center"/>
          </w:tcPr>
          <w:p w14:paraId="27DE7571" w14:textId="77777777" w:rsidR="00ED4DBB" w:rsidRDefault="00000000">
            <w:pPr>
              <w:spacing w:after="0" w:line="240" w:lineRule="auto"/>
              <w:jc w:val="center"/>
            </w:pPr>
            <w:r>
              <w:rPr>
                <w:b/>
                <w:color w:val="FFFFFF"/>
                <w:sz w:val="19"/>
              </w:rPr>
              <w:t>Incluido en NavInside</w:t>
            </w:r>
          </w:p>
        </w:tc>
        <w:tc>
          <w:tcPr>
            <w:tcW w:w="4824" w:type="dxa"/>
            <w:shd w:val="clear" w:color="auto" w:fill="16A8B7"/>
            <w:tcMar>
              <w:top w:w="95" w:type="dxa"/>
              <w:left w:w="90" w:type="dxa"/>
              <w:bottom w:w="95" w:type="dxa"/>
              <w:right w:w="90" w:type="dxa"/>
            </w:tcMar>
            <w:vAlign w:val="center"/>
          </w:tcPr>
          <w:p w14:paraId="1C4C3151" w14:textId="77777777" w:rsidR="00ED4DBB" w:rsidRPr="0065547E" w:rsidRDefault="00000000">
            <w:pPr>
              <w:spacing w:after="0" w:line="240" w:lineRule="auto"/>
              <w:jc w:val="center"/>
              <w:rPr>
                <w:lang w:val="es-CL"/>
              </w:rPr>
            </w:pPr>
            <w:r w:rsidRPr="0065547E">
              <w:rPr>
                <w:b/>
                <w:color w:val="FFFFFF"/>
                <w:sz w:val="19"/>
                <w:lang w:val="es-CL"/>
              </w:rPr>
              <w:t>Fuera del alcance de esta versión</w:t>
            </w:r>
          </w:p>
        </w:tc>
      </w:tr>
      <w:tr w:rsidR="00ED4DBB" w:rsidRPr="0065547E" w14:paraId="7CC36CCE" w14:textId="77777777">
        <w:trPr>
          <w:cantSplit/>
          <w:jc w:val="center"/>
        </w:trPr>
        <w:tc>
          <w:tcPr>
            <w:tcW w:w="482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B2C38C1" w14:textId="77777777" w:rsidR="00ED4DBB" w:rsidRPr="0065547E" w:rsidRDefault="00000000">
            <w:pPr>
              <w:spacing w:after="0" w:line="252" w:lineRule="auto"/>
              <w:rPr>
                <w:lang w:val="es-CL"/>
              </w:rPr>
            </w:pPr>
            <w:r w:rsidRPr="0065547E">
              <w:rPr>
                <w:b/>
                <w:sz w:val="19"/>
                <w:lang w:val="es-CL"/>
              </w:rPr>
              <w:t>Mapas digitales de los niveles definidos; puntos de interés; búsqueda y selección de destinos; rutas interiores con A*; indicaciones paso a paso; recalculado; rutas accesibles; QR/NFC; sensores; evaluación Wi-Fi; funcionamiento esencial offline; español, inglés y portugués.</w:t>
            </w:r>
          </w:p>
        </w:tc>
        <w:tc>
          <w:tcPr>
            <w:tcW w:w="482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A8A0A8B" w14:textId="77777777" w:rsidR="00ED4DBB" w:rsidRPr="0065547E" w:rsidRDefault="00000000">
            <w:pPr>
              <w:spacing w:after="0" w:line="252" w:lineRule="auto"/>
              <w:rPr>
                <w:lang w:val="es-CL"/>
              </w:rPr>
            </w:pPr>
            <w:r w:rsidRPr="0065547E">
              <w:rPr>
                <w:sz w:val="19"/>
                <w:lang w:val="es-CL"/>
              </w:rPr>
              <w:t>Reservas de habitaciones; pagos; promociones; room service; agenda de actividades; chat; analítica de huéspedes; seguimiento permanente de personas; integración con GPS exterior; instalación de beacons BLE en esta fase.</w:t>
            </w:r>
          </w:p>
        </w:tc>
      </w:tr>
    </w:tbl>
    <w:p w14:paraId="703213C5" w14:textId="77777777" w:rsidR="00ED4DBB" w:rsidRPr="0065547E" w:rsidRDefault="00ED4DBB">
      <w:pPr>
        <w:spacing w:after="20"/>
        <w:rPr>
          <w:lang w:val="es-CL"/>
        </w:rPr>
      </w:pPr>
    </w:p>
    <w:p w14:paraId="4C2D4D00" w14:textId="77777777" w:rsidR="00ED4DBB" w:rsidRPr="0065547E" w:rsidRDefault="00000000">
      <w:pPr>
        <w:spacing w:after="80"/>
        <w:rPr>
          <w:lang w:val="es-CL"/>
        </w:rPr>
      </w:pPr>
      <w:r w:rsidRPr="0065547E">
        <w:rPr>
          <w:lang w:val="es-CL"/>
        </w:rPr>
        <w:t>La exclusión de servicios hoteleros adicionales protege la factibilidad del semestre y mantiene el foco en la necesidad que origina el proyecto: la navegación interior. BLE podrá evaluarse como una alternativa futura si las pruebas del piloto y el presupuesto de Hippocampus justifican su incorporación.</w:t>
      </w:r>
    </w:p>
    <w:p w14:paraId="00EFCA27"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6.  Arquitectura y solución técnica</w:t>
      </w:r>
    </w:p>
    <w:p w14:paraId="0A2AE2C8" w14:textId="77777777" w:rsidR="00ED4DBB" w:rsidRPr="0065547E" w:rsidRDefault="00000000">
      <w:pPr>
        <w:rPr>
          <w:lang w:val="es-CL"/>
        </w:rPr>
      </w:pPr>
      <w:r w:rsidRPr="0065547E">
        <w:rPr>
          <w:lang w:val="es-CL"/>
        </w:rPr>
        <w:t>La arquitectura propuesta es cliente-servidor con procesamiento local. La aplicación móvil concentra el cálculo de rutas y la operación esencial para reducir la dependencia de Internet. Los servicios remotos se utilizan para publicar mapas, traducciones, puntos de interés y versiones aprobadas, mientras que los datos de navegación se mantienen disponibles en el dispositivo.</w:t>
      </w:r>
    </w:p>
    <w:p w14:paraId="2A4AD75E" w14:textId="77777777" w:rsidR="00ED4DBB" w:rsidRDefault="00000000">
      <w:pPr>
        <w:jc w:val="center"/>
      </w:pPr>
      <w:r>
        <w:rPr>
          <w:noProof/>
        </w:rPr>
        <w:lastRenderedPageBreak/>
        <w:drawing>
          <wp:inline distT="0" distB="0" distL="0" distR="0" wp14:anchorId="204B3B5F" wp14:editId="013174A5">
            <wp:extent cx="6172200" cy="3360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navinside.png"/>
                    <pic:cNvPicPr/>
                  </pic:nvPicPr>
                  <pic:blipFill>
                    <a:blip r:embed="rId11"/>
                    <a:stretch>
                      <a:fillRect/>
                    </a:stretch>
                  </pic:blipFill>
                  <pic:spPr>
                    <a:xfrm>
                      <a:off x="0" y="0"/>
                      <a:ext cx="6172200" cy="3360420"/>
                    </a:xfrm>
                    <a:prstGeom prst="rect">
                      <a:avLst/>
                    </a:prstGeom>
                  </pic:spPr>
                </pic:pic>
              </a:graphicData>
            </a:graphic>
          </wp:inline>
        </w:drawing>
      </w:r>
    </w:p>
    <w:p w14:paraId="143505C8" w14:textId="77777777" w:rsidR="00ED4DBB" w:rsidRPr="0065547E" w:rsidRDefault="00000000">
      <w:pPr>
        <w:jc w:val="center"/>
        <w:rPr>
          <w:lang w:val="es-CL"/>
        </w:rPr>
      </w:pPr>
      <w:r w:rsidRPr="0065547E">
        <w:rPr>
          <w:i/>
          <w:color w:val="6B7D87"/>
          <w:sz w:val="18"/>
          <w:lang w:val="es-CL"/>
        </w:rPr>
        <w:t>Figura 1. Arquitectura lógica de NavInside. Los conectores representan integración, sin flechas de dirección.</w:t>
      </w:r>
    </w:p>
    <w:p w14:paraId="512B9692" w14:textId="77777777" w:rsidR="00ED4DBB" w:rsidRDefault="00000000">
      <w:pPr>
        <w:pStyle w:val="Ttulo2"/>
        <w:spacing w:before="160"/>
      </w:pPr>
      <w:r>
        <w:rPr>
          <w:rFonts w:ascii="Calibri" w:hAnsi="Calibri"/>
        </w:rPr>
        <w:t>6.1 Componentes principales</w:t>
      </w:r>
    </w:p>
    <w:tbl>
      <w:tblPr>
        <w:tblW w:w="0" w:type="auto"/>
        <w:jc w:val="center"/>
        <w:tblLayout w:type="fixed"/>
        <w:tblLook w:val="04A0" w:firstRow="1" w:lastRow="0" w:firstColumn="1" w:lastColumn="0" w:noHBand="0" w:noVBand="1"/>
      </w:tblPr>
      <w:tblGrid>
        <w:gridCol w:w="1944"/>
        <w:gridCol w:w="3816"/>
        <w:gridCol w:w="3888"/>
      </w:tblGrid>
      <w:tr w:rsidR="00ED4DBB" w14:paraId="5C988E5C" w14:textId="77777777">
        <w:trPr>
          <w:tblHeader/>
          <w:jc w:val="center"/>
        </w:trPr>
        <w:tc>
          <w:tcPr>
            <w:tcW w:w="1944" w:type="dxa"/>
            <w:shd w:val="clear" w:color="auto" w:fill="0B2F49"/>
            <w:tcMar>
              <w:top w:w="95" w:type="dxa"/>
              <w:left w:w="90" w:type="dxa"/>
              <w:bottom w:w="95" w:type="dxa"/>
              <w:right w:w="90" w:type="dxa"/>
            </w:tcMar>
            <w:vAlign w:val="center"/>
          </w:tcPr>
          <w:p w14:paraId="103C371F" w14:textId="77777777" w:rsidR="00ED4DBB" w:rsidRDefault="00000000">
            <w:pPr>
              <w:spacing w:after="0" w:line="240" w:lineRule="auto"/>
              <w:jc w:val="center"/>
            </w:pPr>
            <w:r>
              <w:rPr>
                <w:b/>
                <w:color w:val="FFFFFF"/>
                <w:sz w:val="17"/>
              </w:rPr>
              <w:t>Componente</w:t>
            </w:r>
          </w:p>
        </w:tc>
        <w:tc>
          <w:tcPr>
            <w:tcW w:w="3816" w:type="dxa"/>
            <w:shd w:val="clear" w:color="auto" w:fill="0B2F49"/>
            <w:tcMar>
              <w:top w:w="95" w:type="dxa"/>
              <w:left w:w="90" w:type="dxa"/>
              <w:bottom w:w="95" w:type="dxa"/>
              <w:right w:w="90" w:type="dxa"/>
            </w:tcMar>
            <w:vAlign w:val="center"/>
          </w:tcPr>
          <w:p w14:paraId="711B5469" w14:textId="77777777" w:rsidR="00ED4DBB" w:rsidRDefault="00000000">
            <w:pPr>
              <w:spacing w:after="0" w:line="240" w:lineRule="auto"/>
              <w:jc w:val="center"/>
            </w:pPr>
            <w:r>
              <w:rPr>
                <w:b/>
                <w:color w:val="FFFFFF"/>
                <w:sz w:val="17"/>
              </w:rPr>
              <w:t>Tecnologías / elementos</w:t>
            </w:r>
          </w:p>
        </w:tc>
        <w:tc>
          <w:tcPr>
            <w:tcW w:w="3888" w:type="dxa"/>
            <w:shd w:val="clear" w:color="auto" w:fill="0B2F49"/>
            <w:tcMar>
              <w:top w:w="95" w:type="dxa"/>
              <w:left w:w="90" w:type="dxa"/>
              <w:bottom w:w="95" w:type="dxa"/>
              <w:right w:w="90" w:type="dxa"/>
            </w:tcMar>
            <w:vAlign w:val="center"/>
          </w:tcPr>
          <w:p w14:paraId="40822A2B" w14:textId="77777777" w:rsidR="00ED4DBB" w:rsidRDefault="00000000">
            <w:pPr>
              <w:spacing w:after="0" w:line="240" w:lineRule="auto"/>
              <w:jc w:val="center"/>
            </w:pPr>
            <w:r>
              <w:rPr>
                <w:b/>
                <w:color w:val="FFFFFF"/>
                <w:sz w:val="17"/>
              </w:rPr>
              <w:t>Responsabilidad</w:t>
            </w:r>
          </w:p>
        </w:tc>
      </w:tr>
      <w:tr w:rsidR="00ED4DBB" w:rsidRPr="0065547E" w14:paraId="63145E76"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39A37FC" w14:textId="77777777" w:rsidR="00ED4DBB" w:rsidRDefault="00000000">
            <w:pPr>
              <w:spacing w:after="0" w:line="252" w:lineRule="auto"/>
            </w:pPr>
            <w:r>
              <w:rPr>
                <w:b/>
                <w:sz w:val="17"/>
              </w:rPr>
              <w:t>Aplicación móvil</w:t>
            </w:r>
          </w:p>
        </w:tc>
        <w:tc>
          <w:tcPr>
            <w:tcW w:w="381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E62B336" w14:textId="77777777" w:rsidR="00ED4DBB" w:rsidRDefault="00000000">
            <w:pPr>
              <w:spacing w:after="0" w:line="252" w:lineRule="auto"/>
            </w:pPr>
            <w:r>
              <w:rPr>
                <w:sz w:val="17"/>
              </w:rPr>
              <w:t>Ionic · Angular · TypeScript · Capacitor · Android</w:t>
            </w:r>
          </w:p>
        </w:tc>
        <w:tc>
          <w:tcPr>
            <w:tcW w:w="38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B81F157" w14:textId="77777777" w:rsidR="00ED4DBB" w:rsidRPr="0065547E" w:rsidRDefault="00000000">
            <w:pPr>
              <w:spacing w:after="0" w:line="252" w:lineRule="auto"/>
              <w:rPr>
                <w:lang w:val="es-CL"/>
              </w:rPr>
            </w:pPr>
            <w:r w:rsidRPr="0065547E">
              <w:rPr>
                <w:sz w:val="17"/>
                <w:lang w:val="es-CL"/>
              </w:rPr>
              <w:t>Presentar mapas, búsquedas, preferencias, instrucciones y estados de navegación.</w:t>
            </w:r>
          </w:p>
        </w:tc>
      </w:tr>
      <w:tr w:rsidR="00ED4DBB" w:rsidRPr="0065547E" w14:paraId="7DB81135"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F78B620" w14:textId="77777777" w:rsidR="00ED4DBB" w:rsidRDefault="00000000">
            <w:pPr>
              <w:spacing w:after="0" w:line="252" w:lineRule="auto"/>
            </w:pPr>
            <w:r>
              <w:rPr>
                <w:b/>
                <w:sz w:val="17"/>
              </w:rPr>
              <w:t>Motor de navegación</w:t>
            </w:r>
          </w:p>
        </w:tc>
        <w:tc>
          <w:tcPr>
            <w:tcW w:w="381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4EFBA9F" w14:textId="77777777" w:rsidR="00ED4DBB" w:rsidRPr="0065547E" w:rsidRDefault="00000000">
            <w:pPr>
              <w:spacing w:after="0" w:line="252" w:lineRule="auto"/>
              <w:rPr>
                <w:lang w:val="es-CL"/>
              </w:rPr>
            </w:pPr>
            <w:r w:rsidRPr="0065547E">
              <w:rPr>
                <w:sz w:val="17"/>
                <w:lang w:val="es-CL"/>
              </w:rPr>
              <w:t>Grafo de nodos y aristas · A* · map matching</w:t>
            </w:r>
          </w:p>
        </w:tc>
        <w:tc>
          <w:tcPr>
            <w:tcW w:w="388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BD74D2A" w14:textId="77777777" w:rsidR="00ED4DBB" w:rsidRPr="0065547E" w:rsidRDefault="00000000">
            <w:pPr>
              <w:spacing w:after="0" w:line="252" w:lineRule="auto"/>
              <w:rPr>
                <w:lang w:val="es-CL"/>
              </w:rPr>
            </w:pPr>
            <w:r w:rsidRPr="0065547E">
              <w:rPr>
                <w:sz w:val="17"/>
                <w:lang w:val="es-CL"/>
              </w:rPr>
              <w:t>Calcular rutas, aplicar restricciones, detectar desviaciones y recalcular.</w:t>
            </w:r>
          </w:p>
        </w:tc>
      </w:tr>
      <w:tr w:rsidR="00ED4DBB" w:rsidRPr="0065547E" w14:paraId="67DD106C"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9790D00" w14:textId="77777777" w:rsidR="00ED4DBB" w:rsidRDefault="00000000">
            <w:pPr>
              <w:spacing w:after="0" w:line="252" w:lineRule="auto"/>
            </w:pPr>
            <w:r>
              <w:rPr>
                <w:b/>
                <w:sz w:val="17"/>
              </w:rPr>
              <w:t>Posicionamiento</w:t>
            </w:r>
          </w:p>
        </w:tc>
        <w:tc>
          <w:tcPr>
            <w:tcW w:w="381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3F47E75" w14:textId="77777777" w:rsidR="00ED4DBB" w:rsidRPr="0065547E" w:rsidRDefault="00000000">
            <w:pPr>
              <w:spacing w:after="0" w:line="252" w:lineRule="auto"/>
              <w:rPr>
                <w:lang w:val="es-CL"/>
              </w:rPr>
            </w:pPr>
            <w:r w:rsidRPr="0065547E">
              <w:rPr>
                <w:sz w:val="17"/>
                <w:lang w:val="es-CL"/>
              </w:rPr>
              <w:t>QR/NFC · acelerómetro · giroscopio · magnetómetro · pasos · Wi-Fi evaluado</w:t>
            </w:r>
          </w:p>
        </w:tc>
        <w:tc>
          <w:tcPr>
            <w:tcW w:w="38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5A436F4" w14:textId="77777777" w:rsidR="00ED4DBB" w:rsidRPr="0065547E" w:rsidRDefault="00000000">
            <w:pPr>
              <w:spacing w:after="0" w:line="252" w:lineRule="auto"/>
              <w:rPr>
                <w:lang w:val="es-CL"/>
              </w:rPr>
            </w:pPr>
            <w:r w:rsidRPr="0065547E">
              <w:rPr>
                <w:sz w:val="17"/>
                <w:lang w:val="es-CL"/>
              </w:rPr>
              <w:t>Estimar y corregir la ubicación interior según el nivel de confianza disponible.</w:t>
            </w:r>
          </w:p>
        </w:tc>
      </w:tr>
      <w:tr w:rsidR="00ED4DBB" w:rsidRPr="0065547E" w14:paraId="6DAAE560"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6CBDAA6" w14:textId="77777777" w:rsidR="00ED4DBB" w:rsidRDefault="00000000">
            <w:pPr>
              <w:spacing w:after="0" w:line="252" w:lineRule="auto"/>
            </w:pPr>
            <w:r>
              <w:rPr>
                <w:b/>
                <w:sz w:val="17"/>
              </w:rPr>
              <w:t>Datos locales</w:t>
            </w:r>
          </w:p>
        </w:tc>
        <w:tc>
          <w:tcPr>
            <w:tcW w:w="381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58FDCDB" w14:textId="77777777" w:rsidR="00ED4DBB" w:rsidRPr="0065547E" w:rsidRDefault="00000000">
            <w:pPr>
              <w:spacing w:after="0" w:line="252" w:lineRule="auto"/>
              <w:rPr>
                <w:lang w:val="es-CL"/>
              </w:rPr>
            </w:pPr>
            <w:r w:rsidRPr="0065547E">
              <w:rPr>
                <w:sz w:val="17"/>
                <w:lang w:val="es-CL"/>
              </w:rPr>
              <w:t>SQLite / caché · mapas vectoriales · POI · traducciones</w:t>
            </w:r>
          </w:p>
        </w:tc>
        <w:tc>
          <w:tcPr>
            <w:tcW w:w="388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B18B37F" w14:textId="77777777" w:rsidR="00ED4DBB" w:rsidRPr="0065547E" w:rsidRDefault="00000000">
            <w:pPr>
              <w:spacing w:after="0" w:line="252" w:lineRule="auto"/>
              <w:rPr>
                <w:lang w:val="es-CL"/>
              </w:rPr>
            </w:pPr>
            <w:r w:rsidRPr="0065547E">
              <w:rPr>
                <w:sz w:val="17"/>
                <w:lang w:val="es-CL"/>
              </w:rPr>
              <w:t>Permitir consulta de mapas y rutas esenciales sin conexión.</w:t>
            </w:r>
          </w:p>
        </w:tc>
      </w:tr>
      <w:tr w:rsidR="00ED4DBB" w:rsidRPr="0065547E" w14:paraId="173D8ADF"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02E96B3" w14:textId="77777777" w:rsidR="00ED4DBB" w:rsidRDefault="00000000">
            <w:pPr>
              <w:spacing w:after="0" w:line="252" w:lineRule="auto"/>
            </w:pPr>
            <w:r>
              <w:rPr>
                <w:b/>
                <w:sz w:val="17"/>
              </w:rPr>
              <w:t>Servicios remotos</w:t>
            </w:r>
          </w:p>
        </w:tc>
        <w:tc>
          <w:tcPr>
            <w:tcW w:w="381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6583090" w14:textId="77777777" w:rsidR="00ED4DBB" w:rsidRPr="0065547E" w:rsidRDefault="00000000">
            <w:pPr>
              <w:spacing w:after="0" w:line="252" w:lineRule="auto"/>
              <w:rPr>
                <w:lang w:val="es-CL"/>
              </w:rPr>
            </w:pPr>
            <w:r w:rsidRPr="0065547E">
              <w:rPr>
                <w:sz w:val="17"/>
                <w:lang w:val="es-CL"/>
              </w:rPr>
              <w:t>Supabase propuesto · PostgreSQL · Storage · autenticación administrativa</w:t>
            </w:r>
          </w:p>
        </w:tc>
        <w:tc>
          <w:tcPr>
            <w:tcW w:w="38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04BCE7E" w14:textId="77777777" w:rsidR="00ED4DBB" w:rsidRPr="0065547E" w:rsidRDefault="00000000">
            <w:pPr>
              <w:spacing w:after="0" w:line="252" w:lineRule="auto"/>
              <w:rPr>
                <w:lang w:val="es-CL"/>
              </w:rPr>
            </w:pPr>
            <w:r w:rsidRPr="0065547E">
              <w:rPr>
                <w:sz w:val="17"/>
                <w:lang w:val="es-CL"/>
              </w:rPr>
              <w:t>Mantener contenidos oficiales, versiones publicadas y permisos de gestión.</w:t>
            </w:r>
          </w:p>
        </w:tc>
      </w:tr>
    </w:tbl>
    <w:p w14:paraId="2F055159" w14:textId="77777777" w:rsidR="00ED4DBB" w:rsidRPr="0065547E" w:rsidRDefault="00ED4DBB">
      <w:pPr>
        <w:spacing w:after="20"/>
        <w:rPr>
          <w:lang w:val="es-CL"/>
        </w:rPr>
      </w:pPr>
    </w:p>
    <w:p w14:paraId="7A0E8FFB" w14:textId="77777777" w:rsidR="00ED4DBB" w:rsidRPr="0065547E" w:rsidRDefault="00000000">
      <w:pPr>
        <w:pStyle w:val="Ttulo2"/>
        <w:spacing w:before="160"/>
        <w:rPr>
          <w:lang w:val="es-CL"/>
        </w:rPr>
      </w:pPr>
      <w:r w:rsidRPr="0065547E">
        <w:rPr>
          <w:rFonts w:ascii="Calibri" w:hAnsi="Calibri"/>
          <w:lang w:val="es-CL"/>
        </w:rPr>
        <w:t>6.2 Modelo de datos y seguridad</w:t>
      </w:r>
    </w:p>
    <w:p w14:paraId="1BB6896C" w14:textId="77777777" w:rsidR="00ED4DBB" w:rsidRPr="0065547E" w:rsidRDefault="00000000">
      <w:pPr>
        <w:rPr>
          <w:lang w:val="es-CL"/>
        </w:rPr>
      </w:pPr>
      <w:r w:rsidRPr="0065547E">
        <w:rPr>
          <w:lang w:val="es-CL"/>
        </w:rPr>
        <w:t>El modelo de datos contempla las entidades Sitio, Edificio, Nivel, Mapa, Punto de Interés, Nodo, Conexión, Punto QR, Huella Wi-Fi, Traducción, Versión y Evento anónimo. Todas las entidades operativas se asociarán a un identificador de sitio para permitir que el núcleo de NavInside pueda reutilizarse en otros edificios sin reescribir el motor de rutas.</w:t>
      </w:r>
    </w:p>
    <w:p w14:paraId="44C2A3D0" w14:textId="77777777" w:rsidR="00ED4DBB" w:rsidRPr="0065547E" w:rsidRDefault="00000000">
      <w:pPr>
        <w:rPr>
          <w:lang w:val="es-CL"/>
        </w:rPr>
      </w:pPr>
      <w:r w:rsidRPr="0065547E">
        <w:rPr>
          <w:lang w:val="es-CL"/>
        </w:rPr>
        <w:t xml:space="preserve">La privacidad se aborda con procesamiento local de la ubicación, ausencia de registro obligatorio para visitantes, sesiones anónimas para estadísticas opcionales y autenticación solo para administradores. Las </w:t>
      </w:r>
      <w:r w:rsidRPr="0065547E">
        <w:rPr>
          <w:lang w:val="es-CL"/>
        </w:rPr>
        <w:lastRenderedPageBreak/>
        <w:t>comunicaciones remotas utilizarán HTTPS y las publicaciones se realizarán por versión para evitar que un borrador incompleto llegue al dispositivo.</w:t>
      </w:r>
    </w:p>
    <w:p w14:paraId="7A134983"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7.  Metodología Kanban y responsabilidades</w:t>
      </w:r>
    </w:p>
    <w:p w14:paraId="50F81675" w14:textId="77777777" w:rsidR="00ED4DBB" w:rsidRPr="0065547E" w:rsidRDefault="00000000">
      <w:pPr>
        <w:rPr>
          <w:lang w:val="es-CL"/>
        </w:rPr>
      </w:pPr>
      <w:r w:rsidRPr="0065547E">
        <w:rPr>
          <w:lang w:val="es-CL"/>
        </w:rPr>
        <w:t>El equipo utilizará Kanban como método de gestión del flujo de trabajo. No se definirán sprints obligatorios ni roles propios de Scrum. Las tareas se visualizarán en un tablero con los estados Por hacer, Seleccionada, En proceso, En pruebas y Terminado. Las entregas académicas y técnicas se agruparán en releases, pero una release se considerará lista solo cuando sus funcionalidades cumplan los criterios de salida.</w:t>
      </w:r>
    </w:p>
    <w:tbl>
      <w:tblPr>
        <w:tblW w:w="0" w:type="auto"/>
        <w:jc w:val="center"/>
        <w:tblLayout w:type="fixed"/>
        <w:tblLook w:val="04A0" w:firstRow="1" w:lastRow="0" w:firstColumn="1" w:lastColumn="0" w:noHBand="0" w:noVBand="1"/>
      </w:tblPr>
      <w:tblGrid>
        <w:gridCol w:w="2880"/>
        <w:gridCol w:w="6768"/>
      </w:tblGrid>
      <w:tr w:rsidR="00ED4DBB" w14:paraId="65EFB340" w14:textId="77777777">
        <w:trPr>
          <w:tblHeader/>
          <w:jc w:val="center"/>
        </w:trPr>
        <w:tc>
          <w:tcPr>
            <w:tcW w:w="2880" w:type="dxa"/>
            <w:shd w:val="clear" w:color="auto" w:fill="16A8B7"/>
            <w:tcMar>
              <w:top w:w="95" w:type="dxa"/>
              <w:left w:w="90" w:type="dxa"/>
              <w:bottom w:w="95" w:type="dxa"/>
              <w:right w:w="90" w:type="dxa"/>
            </w:tcMar>
            <w:vAlign w:val="center"/>
          </w:tcPr>
          <w:p w14:paraId="588267AF" w14:textId="77777777" w:rsidR="00ED4DBB" w:rsidRDefault="00000000">
            <w:pPr>
              <w:spacing w:after="0" w:line="240" w:lineRule="auto"/>
              <w:jc w:val="center"/>
            </w:pPr>
            <w:r>
              <w:rPr>
                <w:b/>
                <w:color w:val="FFFFFF"/>
                <w:sz w:val="18"/>
              </w:rPr>
              <w:t>Política Kanban</w:t>
            </w:r>
          </w:p>
        </w:tc>
        <w:tc>
          <w:tcPr>
            <w:tcW w:w="6768" w:type="dxa"/>
            <w:shd w:val="clear" w:color="auto" w:fill="16A8B7"/>
            <w:tcMar>
              <w:top w:w="95" w:type="dxa"/>
              <w:left w:w="90" w:type="dxa"/>
              <w:bottom w:w="95" w:type="dxa"/>
              <w:right w:w="90" w:type="dxa"/>
            </w:tcMar>
            <w:vAlign w:val="center"/>
          </w:tcPr>
          <w:p w14:paraId="1DD094F8" w14:textId="77777777" w:rsidR="00ED4DBB" w:rsidRDefault="00000000">
            <w:pPr>
              <w:spacing w:after="0" w:line="240" w:lineRule="auto"/>
              <w:jc w:val="center"/>
            </w:pPr>
            <w:r>
              <w:rPr>
                <w:b/>
                <w:color w:val="FFFFFF"/>
                <w:sz w:val="18"/>
              </w:rPr>
              <w:t>Aplicación en el proyecto</w:t>
            </w:r>
          </w:p>
        </w:tc>
      </w:tr>
      <w:tr w:rsidR="00ED4DBB" w:rsidRPr="0065547E" w14:paraId="17C5634F"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7BC9131" w14:textId="77777777" w:rsidR="00ED4DBB" w:rsidRDefault="00000000">
            <w:pPr>
              <w:spacing w:after="0" w:line="252" w:lineRule="auto"/>
            </w:pPr>
            <w:r>
              <w:rPr>
                <w:b/>
                <w:sz w:val="18"/>
              </w:rPr>
              <w:t>Definition of Ready</w:t>
            </w:r>
          </w:p>
        </w:tc>
        <w:tc>
          <w:tcPr>
            <w:tcW w:w="676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81AD0B4" w14:textId="77777777" w:rsidR="00ED4DBB" w:rsidRPr="0065547E" w:rsidRDefault="00000000">
            <w:pPr>
              <w:spacing w:after="0" w:line="252" w:lineRule="auto"/>
              <w:rPr>
                <w:lang w:val="es-CL"/>
              </w:rPr>
            </w:pPr>
            <w:r w:rsidRPr="0065547E">
              <w:rPr>
                <w:sz w:val="18"/>
                <w:lang w:val="es-CL"/>
              </w:rPr>
              <w:t>Una tarjeta entra a En proceso solo si tiene descripción, responsable, prioridad, criterio de aceptación y dependencias identificadas.</w:t>
            </w:r>
          </w:p>
        </w:tc>
      </w:tr>
      <w:tr w:rsidR="00ED4DBB" w:rsidRPr="0065547E" w14:paraId="137B93F5"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A7F7FFB" w14:textId="77777777" w:rsidR="00ED4DBB" w:rsidRDefault="00000000">
            <w:pPr>
              <w:spacing w:after="0" w:line="252" w:lineRule="auto"/>
            </w:pPr>
            <w:r>
              <w:rPr>
                <w:b/>
                <w:sz w:val="18"/>
              </w:rPr>
              <w:t>Límite WIP</w:t>
            </w:r>
          </w:p>
        </w:tc>
        <w:tc>
          <w:tcPr>
            <w:tcW w:w="676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85D6F16" w14:textId="77777777" w:rsidR="00ED4DBB" w:rsidRPr="0065547E" w:rsidRDefault="00000000">
            <w:pPr>
              <w:spacing w:after="0" w:line="252" w:lineRule="auto"/>
              <w:rPr>
                <w:lang w:val="es-CL"/>
              </w:rPr>
            </w:pPr>
            <w:r w:rsidRPr="0065547E">
              <w:rPr>
                <w:sz w:val="18"/>
                <w:lang w:val="es-CL"/>
              </w:rPr>
              <w:t>Se limitará el trabajo simultáneo y se priorizará terminar antes de iniciar nuevas tareas.</w:t>
            </w:r>
          </w:p>
        </w:tc>
      </w:tr>
      <w:tr w:rsidR="00ED4DBB" w:rsidRPr="0065547E" w14:paraId="6B756929"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6E7E63D" w14:textId="77777777" w:rsidR="00ED4DBB" w:rsidRDefault="00000000">
            <w:pPr>
              <w:spacing w:after="0" w:line="252" w:lineRule="auto"/>
            </w:pPr>
            <w:r>
              <w:rPr>
                <w:b/>
                <w:sz w:val="18"/>
              </w:rPr>
              <w:t>En pruebas</w:t>
            </w:r>
          </w:p>
        </w:tc>
        <w:tc>
          <w:tcPr>
            <w:tcW w:w="676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9786989" w14:textId="77777777" w:rsidR="00ED4DBB" w:rsidRPr="0065547E" w:rsidRDefault="00000000">
            <w:pPr>
              <w:spacing w:after="0" w:line="252" w:lineRule="auto"/>
              <w:rPr>
                <w:lang w:val="es-CL"/>
              </w:rPr>
            </w:pPr>
            <w:r w:rsidRPr="0065547E">
              <w:rPr>
                <w:sz w:val="18"/>
                <w:lang w:val="es-CL"/>
              </w:rPr>
              <w:t>Toda función técnica se valida antes de pasar a Terminado. Una falla devuelve la tarjeta a En proceso con la incidencia registrada.</w:t>
            </w:r>
          </w:p>
        </w:tc>
      </w:tr>
      <w:tr w:rsidR="00ED4DBB" w:rsidRPr="0065547E" w14:paraId="73127CD4"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250332C" w14:textId="77777777" w:rsidR="00ED4DBB" w:rsidRDefault="00000000">
            <w:pPr>
              <w:spacing w:after="0" w:line="252" w:lineRule="auto"/>
            </w:pPr>
            <w:r>
              <w:rPr>
                <w:b/>
                <w:sz w:val="18"/>
              </w:rPr>
              <w:t>Definition of Done</w:t>
            </w:r>
          </w:p>
        </w:tc>
        <w:tc>
          <w:tcPr>
            <w:tcW w:w="676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9C7DA67" w14:textId="77777777" w:rsidR="00ED4DBB" w:rsidRPr="0065547E" w:rsidRDefault="00000000">
            <w:pPr>
              <w:spacing w:after="0" w:line="252" w:lineRule="auto"/>
              <w:rPr>
                <w:lang w:val="es-CL"/>
              </w:rPr>
            </w:pPr>
            <w:r w:rsidRPr="0065547E">
              <w:rPr>
                <w:sz w:val="18"/>
                <w:lang w:val="es-CL"/>
              </w:rPr>
              <w:t>La tarea cumple su criterio, tiene evidencia, revisión del equipo y documentación mínima.</w:t>
            </w:r>
          </w:p>
        </w:tc>
      </w:tr>
      <w:tr w:rsidR="00ED4DBB" w:rsidRPr="0065547E" w14:paraId="7A80A804" w14:textId="77777777">
        <w:trPr>
          <w:cantSplit/>
          <w:jc w:val="center"/>
        </w:trPr>
        <w:tc>
          <w:tcPr>
            <w:tcW w:w="28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74BC1EF" w14:textId="77777777" w:rsidR="00ED4DBB" w:rsidRDefault="00000000">
            <w:pPr>
              <w:spacing w:after="0" w:line="252" w:lineRule="auto"/>
            </w:pPr>
            <w:r>
              <w:rPr>
                <w:b/>
                <w:sz w:val="18"/>
              </w:rPr>
              <w:t>Bloqueos y revisión</w:t>
            </w:r>
          </w:p>
        </w:tc>
        <w:tc>
          <w:tcPr>
            <w:tcW w:w="676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05BBD7A" w14:textId="77777777" w:rsidR="00ED4DBB" w:rsidRPr="0065547E" w:rsidRDefault="00000000">
            <w:pPr>
              <w:spacing w:after="0" w:line="252" w:lineRule="auto"/>
              <w:rPr>
                <w:lang w:val="es-CL"/>
              </w:rPr>
            </w:pPr>
            <w:r w:rsidRPr="0065547E">
              <w:rPr>
                <w:sz w:val="18"/>
                <w:lang w:val="es-CL"/>
              </w:rPr>
              <w:t>Las dependencias externas se marcan como bloqueadas; el equipo revisa periódicamente el flujo y los cuellos de botella.</w:t>
            </w:r>
          </w:p>
        </w:tc>
      </w:tr>
    </w:tbl>
    <w:p w14:paraId="34BA9239" w14:textId="77777777" w:rsidR="00ED4DBB" w:rsidRPr="0065547E" w:rsidRDefault="00ED4DBB">
      <w:pPr>
        <w:spacing w:after="20"/>
        <w:rPr>
          <w:lang w:val="es-CL"/>
        </w:rPr>
      </w:pPr>
    </w:p>
    <w:p w14:paraId="7488566B" w14:textId="77777777" w:rsidR="00ED4DBB" w:rsidRDefault="00000000">
      <w:pPr>
        <w:pStyle w:val="Ttulo2"/>
        <w:spacing w:before="160"/>
      </w:pPr>
      <w:r>
        <w:rPr>
          <w:rFonts w:ascii="Calibri" w:hAnsi="Calibri"/>
        </w:rPr>
        <w:t>7.1 Responsabilidades del equipo</w:t>
      </w:r>
    </w:p>
    <w:tbl>
      <w:tblPr>
        <w:tblW w:w="0" w:type="auto"/>
        <w:jc w:val="center"/>
        <w:tblLayout w:type="fixed"/>
        <w:tblLook w:val="04A0" w:firstRow="1" w:lastRow="0" w:firstColumn="1" w:lastColumn="0" w:noHBand="0" w:noVBand="1"/>
      </w:tblPr>
      <w:tblGrid>
        <w:gridCol w:w="2376"/>
        <w:gridCol w:w="3816"/>
        <w:gridCol w:w="3456"/>
      </w:tblGrid>
      <w:tr w:rsidR="00ED4DBB" w14:paraId="0961FE2F" w14:textId="77777777">
        <w:trPr>
          <w:tblHeader/>
          <w:jc w:val="center"/>
        </w:trPr>
        <w:tc>
          <w:tcPr>
            <w:tcW w:w="2376" w:type="dxa"/>
            <w:shd w:val="clear" w:color="auto" w:fill="0B2F49"/>
            <w:tcMar>
              <w:top w:w="95" w:type="dxa"/>
              <w:left w:w="90" w:type="dxa"/>
              <w:bottom w:w="95" w:type="dxa"/>
              <w:right w:w="90" w:type="dxa"/>
            </w:tcMar>
            <w:vAlign w:val="center"/>
          </w:tcPr>
          <w:p w14:paraId="2D682C2D" w14:textId="77777777" w:rsidR="00ED4DBB" w:rsidRDefault="00000000">
            <w:pPr>
              <w:spacing w:after="0" w:line="240" w:lineRule="auto"/>
              <w:jc w:val="center"/>
            </w:pPr>
            <w:r>
              <w:rPr>
                <w:b/>
                <w:color w:val="FFFFFF"/>
                <w:sz w:val="17"/>
              </w:rPr>
              <w:t>Integrante</w:t>
            </w:r>
          </w:p>
        </w:tc>
        <w:tc>
          <w:tcPr>
            <w:tcW w:w="3816" w:type="dxa"/>
            <w:shd w:val="clear" w:color="auto" w:fill="0B2F49"/>
            <w:tcMar>
              <w:top w:w="95" w:type="dxa"/>
              <w:left w:w="90" w:type="dxa"/>
              <w:bottom w:w="95" w:type="dxa"/>
              <w:right w:w="90" w:type="dxa"/>
            </w:tcMar>
            <w:vAlign w:val="center"/>
          </w:tcPr>
          <w:p w14:paraId="10738401" w14:textId="77777777" w:rsidR="00ED4DBB" w:rsidRDefault="00000000">
            <w:pPr>
              <w:spacing w:after="0" w:line="240" w:lineRule="auto"/>
              <w:jc w:val="center"/>
            </w:pPr>
            <w:r>
              <w:rPr>
                <w:b/>
                <w:color w:val="FFFFFF"/>
                <w:sz w:val="17"/>
              </w:rPr>
              <w:t>Responsabilidad principal</w:t>
            </w:r>
          </w:p>
        </w:tc>
        <w:tc>
          <w:tcPr>
            <w:tcW w:w="3456" w:type="dxa"/>
            <w:shd w:val="clear" w:color="auto" w:fill="0B2F49"/>
            <w:tcMar>
              <w:top w:w="95" w:type="dxa"/>
              <w:left w:w="90" w:type="dxa"/>
              <w:bottom w:w="95" w:type="dxa"/>
              <w:right w:w="90" w:type="dxa"/>
            </w:tcMar>
            <w:vAlign w:val="center"/>
          </w:tcPr>
          <w:p w14:paraId="3A9BE30B" w14:textId="77777777" w:rsidR="00ED4DBB" w:rsidRDefault="00000000">
            <w:pPr>
              <w:spacing w:after="0" w:line="240" w:lineRule="auto"/>
              <w:jc w:val="center"/>
            </w:pPr>
            <w:r>
              <w:rPr>
                <w:b/>
                <w:color w:val="FFFFFF"/>
                <w:sz w:val="17"/>
              </w:rPr>
              <w:t>Responsabilidades compartidas</w:t>
            </w:r>
          </w:p>
        </w:tc>
      </w:tr>
      <w:tr w:rsidR="00ED4DBB" w:rsidRPr="0065547E" w14:paraId="12F15F93"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F60F4BE" w14:textId="77777777" w:rsidR="00ED4DBB" w:rsidRDefault="00000000">
            <w:pPr>
              <w:spacing w:after="0" w:line="252" w:lineRule="auto"/>
            </w:pPr>
            <w:r>
              <w:rPr>
                <w:b/>
                <w:sz w:val="17"/>
              </w:rPr>
              <w:t>Gonzalo Allende · líder</w:t>
            </w:r>
          </w:p>
        </w:tc>
        <w:tc>
          <w:tcPr>
            <w:tcW w:w="381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599E22F" w14:textId="77777777" w:rsidR="00ED4DBB" w:rsidRPr="0065547E" w:rsidRDefault="00000000">
            <w:pPr>
              <w:spacing w:after="0" w:line="252" w:lineRule="auto"/>
              <w:rPr>
                <w:lang w:val="es-CL"/>
              </w:rPr>
            </w:pPr>
            <w:r w:rsidRPr="0065547E">
              <w:rPr>
                <w:sz w:val="17"/>
                <w:lang w:val="es-CL"/>
              </w:rPr>
              <w:t>Coordinar el tablero y las decisiones del proyecto; mantener la relación con Hippocampus; integrar arquitectura, documentación y entregas.</w:t>
            </w:r>
          </w:p>
        </w:tc>
        <w:tc>
          <w:tcPr>
            <w:tcW w:w="345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B86F1A7" w14:textId="77777777" w:rsidR="00ED4DBB" w:rsidRPr="0065547E" w:rsidRDefault="00000000">
            <w:pPr>
              <w:spacing w:after="0" w:line="252" w:lineRule="auto"/>
              <w:rPr>
                <w:lang w:val="es-CL"/>
              </w:rPr>
            </w:pPr>
            <w:r w:rsidRPr="0065547E">
              <w:rPr>
                <w:sz w:val="17"/>
                <w:lang w:val="es-CL"/>
              </w:rPr>
              <w:t>Requerimientos, pruebas, revisión de código, presentación y control de riesgos.</w:t>
            </w:r>
          </w:p>
        </w:tc>
      </w:tr>
      <w:tr w:rsidR="00ED4DBB" w:rsidRPr="0065547E" w14:paraId="0AE18933"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0EC3DF4" w14:textId="77777777" w:rsidR="00ED4DBB" w:rsidRDefault="00000000">
            <w:pPr>
              <w:spacing w:after="0" w:line="252" w:lineRule="auto"/>
            </w:pPr>
            <w:r>
              <w:rPr>
                <w:b/>
                <w:sz w:val="17"/>
              </w:rPr>
              <w:t>Cristian Culipichun</w:t>
            </w:r>
          </w:p>
        </w:tc>
        <w:tc>
          <w:tcPr>
            <w:tcW w:w="381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2119249" w14:textId="77777777" w:rsidR="00ED4DBB" w:rsidRPr="0065547E" w:rsidRDefault="00000000">
            <w:pPr>
              <w:spacing w:after="0" w:line="252" w:lineRule="auto"/>
              <w:rPr>
                <w:lang w:val="es-CL"/>
              </w:rPr>
            </w:pPr>
            <w:r w:rsidRPr="0065547E">
              <w:rPr>
                <w:sz w:val="17"/>
                <w:lang w:val="es-CL"/>
              </w:rPr>
              <w:t>Desarrollar la aplicación móvil y la experiencia de usuario; implementar navegación de pantallas, idiomas y accesibilidad.</w:t>
            </w:r>
          </w:p>
        </w:tc>
        <w:tc>
          <w:tcPr>
            <w:tcW w:w="345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725A96D" w14:textId="77777777" w:rsidR="00ED4DBB" w:rsidRPr="0065547E" w:rsidRDefault="00000000">
            <w:pPr>
              <w:spacing w:after="0" w:line="252" w:lineRule="auto"/>
              <w:rPr>
                <w:lang w:val="es-CL"/>
              </w:rPr>
            </w:pPr>
            <w:r w:rsidRPr="0065547E">
              <w:rPr>
                <w:sz w:val="17"/>
                <w:lang w:val="es-CL"/>
              </w:rPr>
              <w:t>Diseño de requerimientos, pruebas funcionales, documentación y revisión del flujo.</w:t>
            </w:r>
          </w:p>
        </w:tc>
      </w:tr>
      <w:tr w:rsidR="00ED4DBB" w:rsidRPr="0065547E" w14:paraId="28F95CCA"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95931C3" w14:textId="77777777" w:rsidR="00ED4DBB" w:rsidRDefault="00000000">
            <w:pPr>
              <w:spacing w:after="0" w:line="252" w:lineRule="auto"/>
            </w:pPr>
            <w:r>
              <w:rPr>
                <w:b/>
                <w:sz w:val="17"/>
              </w:rPr>
              <w:t>Pedro Navarro</w:t>
            </w:r>
          </w:p>
        </w:tc>
        <w:tc>
          <w:tcPr>
            <w:tcW w:w="381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DD6BD36" w14:textId="77777777" w:rsidR="00ED4DBB" w:rsidRPr="0065547E" w:rsidRDefault="00000000">
            <w:pPr>
              <w:spacing w:after="0" w:line="252" w:lineRule="auto"/>
              <w:rPr>
                <w:lang w:val="es-CL"/>
              </w:rPr>
            </w:pPr>
            <w:r w:rsidRPr="0065547E">
              <w:rPr>
                <w:sz w:val="17"/>
                <w:lang w:val="es-CL"/>
              </w:rPr>
              <w:t>Digitalizar mapas; modelar nodos y conexiones; evaluar posicionamiento y apoyar aseguramiento de calidad.</w:t>
            </w:r>
          </w:p>
        </w:tc>
        <w:tc>
          <w:tcPr>
            <w:tcW w:w="345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225A35F" w14:textId="77777777" w:rsidR="00ED4DBB" w:rsidRPr="0065547E" w:rsidRDefault="00000000">
            <w:pPr>
              <w:spacing w:after="0" w:line="252" w:lineRule="auto"/>
              <w:rPr>
                <w:lang w:val="es-CL"/>
              </w:rPr>
            </w:pPr>
            <w:r w:rsidRPr="0065547E">
              <w:rPr>
                <w:sz w:val="17"/>
                <w:lang w:val="es-CL"/>
              </w:rPr>
              <w:t>Pruebas de rutas, análisis de incidencias, evidencias y documentación técnica.</w:t>
            </w:r>
          </w:p>
        </w:tc>
      </w:tr>
    </w:tbl>
    <w:p w14:paraId="01696CCE" w14:textId="77777777" w:rsidR="00ED4DBB" w:rsidRPr="0065547E" w:rsidRDefault="00ED4DBB">
      <w:pPr>
        <w:spacing w:after="20"/>
        <w:rPr>
          <w:lang w:val="es-CL"/>
        </w:rPr>
      </w:pPr>
    </w:p>
    <w:p w14:paraId="447FCFE3" w14:textId="77777777" w:rsidR="00ED4DBB" w:rsidRPr="0065547E" w:rsidRDefault="00000000">
      <w:pPr>
        <w:pStyle w:val="Ttulo2"/>
        <w:spacing w:before="160"/>
        <w:rPr>
          <w:lang w:val="es-CL"/>
        </w:rPr>
      </w:pPr>
      <w:r w:rsidRPr="0065547E">
        <w:rPr>
          <w:rFonts w:ascii="Calibri" w:hAnsi="Calibri"/>
          <w:lang w:val="es-CL"/>
        </w:rPr>
        <w:t>7.2 Flujo de una tarjeta</w:t>
      </w:r>
    </w:p>
    <w:p w14:paraId="76570204" w14:textId="77777777" w:rsidR="00ED4DBB" w:rsidRPr="0065547E" w:rsidRDefault="00000000">
      <w:pPr>
        <w:rPr>
          <w:lang w:val="es-CL"/>
        </w:rPr>
      </w:pPr>
      <w:r w:rsidRPr="0065547E">
        <w:rPr>
          <w:lang w:val="es-CL"/>
        </w:rPr>
        <w:t>Backlog / Por hacer → Seleccionada → En proceso → En pruebas → Terminado → Incluida en release. Si una prueba falla, la tarjeta regresa a En proceso. Si existe una dependencia de autorización, plano o infraestructura, se mantiene visible como bloqueada y se registra la causa y la acción de resolución.</w:t>
      </w:r>
    </w:p>
    <w:p w14:paraId="02F554DC"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lastRenderedPageBreak/>
        <w:t>8.  Factibilidad y recursos</w:t>
      </w:r>
    </w:p>
    <w:p w14:paraId="18C523B6" w14:textId="77777777" w:rsidR="00ED4DBB" w:rsidRPr="0065547E" w:rsidRDefault="00000000">
      <w:pPr>
        <w:rPr>
          <w:lang w:val="es-CL"/>
        </w:rPr>
      </w:pPr>
      <w:r w:rsidRPr="0065547E">
        <w:rPr>
          <w:lang w:val="es-CL"/>
        </w:rPr>
        <w:t>NavInside es factible dentro de la asignatura porque el problema está acotado a navegación interior, existe un área real de referencia, el equipo está compuesto por tres integrantes y la solución puede construirse con tecnologías gratuitas o de código abierto. El periodo oficial va desde el 11 de agosto hasta el 20 de diciembre de 2026, aproximadamente 18 semanas, por lo que se trabajará en incrementos verificables y se priorizará primero el núcleo navegable.</w:t>
      </w:r>
    </w:p>
    <w:tbl>
      <w:tblPr>
        <w:tblW w:w="0" w:type="auto"/>
        <w:jc w:val="center"/>
        <w:tblLayout w:type="fixed"/>
        <w:tblLook w:val="04A0" w:firstRow="1" w:lastRow="0" w:firstColumn="1" w:lastColumn="0" w:noHBand="0" w:noVBand="1"/>
      </w:tblPr>
      <w:tblGrid>
        <w:gridCol w:w="2160"/>
        <w:gridCol w:w="7488"/>
      </w:tblGrid>
      <w:tr w:rsidR="00ED4DBB" w14:paraId="39127142" w14:textId="77777777">
        <w:trPr>
          <w:tblHeader/>
          <w:jc w:val="center"/>
        </w:trPr>
        <w:tc>
          <w:tcPr>
            <w:tcW w:w="2160" w:type="dxa"/>
            <w:shd w:val="clear" w:color="auto" w:fill="16A8B7"/>
            <w:tcMar>
              <w:top w:w="95" w:type="dxa"/>
              <w:left w:w="90" w:type="dxa"/>
              <w:bottom w:w="95" w:type="dxa"/>
              <w:right w:w="90" w:type="dxa"/>
            </w:tcMar>
            <w:vAlign w:val="center"/>
          </w:tcPr>
          <w:p w14:paraId="5DF7C1E7" w14:textId="77777777" w:rsidR="00ED4DBB" w:rsidRDefault="00000000">
            <w:pPr>
              <w:spacing w:after="0" w:line="240" w:lineRule="auto"/>
              <w:jc w:val="center"/>
            </w:pPr>
            <w:r>
              <w:rPr>
                <w:b/>
                <w:color w:val="FFFFFF"/>
                <w:sz w:val="18"/>
              </w:rPr>
              <w:t>Recurso</w:t>
            </w:r>
          </w:p>
        </w:tc>
        <w:tc>
          <w:tcPr>
            <w:tcW w:w="7488" w:type="dxa"/>
            <w:shd w:val="clear" w:color="auto" w:fill="16A8B7"/>
            <w:tcMar>
              <w:top w:w="95" w:type="dxa"/>
              <w:left w:w="90" w:type="dxa"/>
              <w:bottom w:w="95" w:type="dxa"/>
              <w:right w:w="90" w:type="dxa"/>
            </w:tcMar>
            <w:vAlign w:val="center"/>
          </w:tcPr>
          <w:p w14:paraId="04D6A206" w14:textId="77777777" w:rsidR="00ED4DBB" w:rsidRDefault="00000000">
            <w:pPr>
              <w:spacing w:after="0" w:line="240" w:lineRule="auto"/>
              <w:jc w:val="center"/>
            </w:pPr>
            <w:r>
              <w:rPr>
                <w:b/>
                <w:color w:val="FFFFFF"/>
                <w:sz w:val="18"/>
              </w:rPr>
              <w:t>Disponibilidad / uso</w:t>
            </w:r>
          </w:p>
        </w:tc>
      </w:tr>
      <w:tr w:rsidR="00ED4DBB" w:rsidRPr="0065547E" w14:paraId="27D2B765" w14:textId="77777777">
        <w:trPr>
          <w:cantSplit/>
          <w:jc w:val="center"/>
        </w:trPr>
        <w:tc>
          <w:tcPr>
            <w:tcW w:w="216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38FC9D8" w14:textId="77777777" w:rsidR="00ED4DBB" w:rsidRDefault="00000000">
            <w:pPr>
              <w:spacing w:after="0" w:line="252" w:lineRule="auto"/>
            </w:pPr>
            <w:r>
              <w:rPr>
                <w:b/>
                <w:sz w:val="18"/>
              </w:rPr>
              <w:t>Personas</w:t>
            </w:r>
          </w:p>
        </w:tc>
        <w:tc>
          <w:tcPr>
            <w:tcW w:w="74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E3F2748" w14:textId="77777777" w:rsidR="00ED4DBB" w:rsidRPr="0065547E" w:rsidRDefault="00000000">
            <w:pPr>
              <w:spacing w:after="0" w:line="252" w:lineRule="auto"/>
              <w:rPr>
                <w:lang w:val="es-CL"/>
              </w:rPr>
            </w:pPr>
            <w:r w:rsidRPr="0065547E">
              <w:rPr>
                <w:sz w:val="18"/>
                <w:lang w:val="es-CL"/>
              </w:rPr>
              <w:t>Tres estudiantes: liderazgo y coordinación; desarrollo móvil/UX; mapas, posicionamiento y QA.</w:t>
            </w:r>
          </w:p>
        </w:tc>
      </w:tr>
      <w:tr w:rsidR="00ED4DBB" w:rsidRPr="0065547E" w14:paraId="5048CEB5" w14:textId="77777777">
        <w:trPr>
          <w:cantSplit/>
          <w:jc w:val="center"/>
        </w:trPr>
        <w:tc>
          <w:tcPr>
            <w:tcW w:w="216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9D2670C" w14:textId="77777777" w:rsidR="00ED4DBB" w:rsidRDefault="00000000">
            <w:pPr>
              <w:spacing w:after="0" w:line="252" w:lineRule="auto"/>
            </w:pPr>
            <w:r>
              <w:rPr>
                <w:b/>
                <w:sz w:val="18"/>
              </w:rPr>
              <w:t>Software</w:t>
            </w:r>
          </w:p>
        </w:tc>
        <w:tc>
          <w:tcPr>
            <w:tcW w:w="748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7C80A87" w14:textId="77777777" w:rsidR="00ED4DBB" w:rsidRPr="0065547E" w:rsidRDefault="00000000">
            <w:pPr>
              <w:spacing w:after="0" w:line="252" w:lineRule="auto"/>
              <w:rPr>
                <w:lang w:val="es-CL"/>
              </w:rPr>
            </w:pPr>
            <w:r w:rsidRPr="0065547E">
              <w:rPr>
                <w:sz w:val="18"/>
                <w:lang w:val="es-CL"/>
              </w:rPr>
              <w:t>Ionic, Angular, TypeScript, Capacitor, Android Studio/SDK, VS Code, Git y herramientas de documentación.</w:t>
            </w:r>
          </w:p>
        </w:tc>
      </w:tr>
      <w:tr w:rsidR="00ED4DBB" w:rsidRPr="0065547E" w14:paraId="11D16863" w14:textId="77777777">
        <w:trPr>
          <w:cantSplit/>
          <w:jc w:val="center"/>
        </w:trPr>
        <w:tc>
          <w:tcPr>
            <w:tcW w:w="216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42EE4BA" w14:textId="77777777" w:rsidR="00ED4DBB" w:rsidRDefault="00000000">
            <w:pPr>
              <w:spacing w:after="0" w:line="252" w:lineRule="auto"/>
            </w:pPr>
            <w:r>
              <w:rPr>
                <w:b/>
                <w:sz w:val="18"/>
              </w:rPr>
              <w:t>Datos</w:t>
            </w:r>
          </w:p>
        </w:tc>
        <w:tc>
          <w:tcPr>
            <w:tcW w:w="74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609676B" w14:textId="77777777" w:rsidR="00ED4DBB" w:rsidRPr="0065547E" w:rsidRDefault="00000000">
            <w:pPr>
              <w:spacing w:after="0" w:line="252" w:lineRule="auto"/>
              <w:rPr>
                <w:lang w:val="es-CL"/>
              </w:rPr>
            </w:pPr>
            <w:r w:rsidRPr="0065547E">
              <w:rPr>
                <w:sz w:val="18"/>
                <w:lang w:val="es-CL"/>
              </w:rPr>
              <w:t>Planos disponibles del resort, catálogo de POI, grafo de recorridos, traducciones y puntos de calibración.</w:t>
            </w:r>
          </w:p>
        </w:tc>
      </w:tr>
      <w:tr w:rsidR="00ED4DBB" w:rsidRPr="0065547E" w14:paraId="5F1B7857" w14:textId="77777777">
        <w:trPr>
          <w:cantSplit/>
          <w:jc w:val="center"/>
        </w:trPr>
        <w:tc>
          <w:tcPr>
            <w:tcW w:w="216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99E62C0" w14:textId="77777777" w:rsidR="00ED4DBB" w:rsidRDefault="00000000">
            <w:pPr>
              <w:spacing w:after="0" w:line="252" w:lineRule="auto"/>
            </w:pPr>
            <w:r>
              <w:rPr>
                <w:b/>
                <w:sz w:val="18"/>
              </w:rPr>
              <w:t>Hardware</w:t>
            </w:r>
          </w:p>
        </w:tc>
        <w:tc>
          <w:tcPr>
            <w:tcW w:w="748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C3F2FD9" w14:textId="77777777" w:rsidR="00ED4DBB" w:rsidRPr="0065547E" w:rsidRDefault="00000000">
            <w:pPr>
              <w:spacing w:after="0" w:line="252" w:lineRule="auto"/>
              <w:rPr>
                <w:lang w:val="es-CL"/>
              </w:rPr>
            </w:pPr>
            <w:r w:rsidRPr="0065547E">
              <w:rPr>
                <w:sz w:val="18"/>
                <w:lang w:val="es-CL"/>
              </w:rPr>
              <w:t>Teléfonos Android para pruebas; cámara; sensores IMU; acceso controlado a Wi-Fi si el resort lo autoriza; señalética QR/NFC.</w:t>
            </w:r>
          </w:p>
        </w:tc>
      </w:tr>
      <w:tr w:rsidR="00ED4DBB" w:rsidRPr="0065547E" w14:paraId="08D0B602" w14:textId="77777777">
        <w:trPr>
          <w:cantSplit/>
          <w:jc w:val="center"/>
        </w:trPr>
        <w:tc>
          <w:tcPr>
            <w:tcW w:w="216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BE479A6" w14:textId="77777777" w:rsidR="00ED4DBB" w:rsidRDefault="00000000">
            <w:pPr>
              <w:spacing w:after="0" w:line="252" w:lineRule="auto"/>
            </w:pPr>
            <w:r>
              <w:rPr>
                <w:b/>
                <w:sz w:val="18"/>
              </w:rPr>
              <w:t>Infraestructura</w:t>
            </w:r>
          </w:p>
        </w:tc>
        <w:tc>
          <w:tcPr>
            <w:tcW w:w="748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71B9931" w14:textId="77777777" w:rsidR="00ED4DBB" w:rsidRPr="0065547E" w:rsidRDefault="00000000">
            <w:pPr>
              <w:spacing w:after="0" w:line="252" w:lineRule="auto"/>
              <w:rPr>
                <w:lang w:val="es-CL"/>
              </w:rPr>
            </w:pPr>
            <w:r w:rsidRPr="0065547E">
              <w:rPr>
                <w:sz w:val="18"/>
                <w:lang w:val="es-CL"/>
              </w:rPr>
              <w:t>Repositorio de código, almacenamiento local y backend Supabase propuesto para contenidos y versiones publicadas.</w:t>
            </w:r>
          </w:p>
        </w:tc>
      </w:tr>
    </w:tbl>
    <w:p w14:paraId="49E32FF6" w14:textId="77777777" w:rsidR="00ED4DBB" w:rsidRPr="0065547E" w:rsidRDefault="00ED4DBB">
      <w:pPr>
        <w:spacing w:after="20"/>
        <w:rPr>
          <w:lang w:val="es-CL"/>
        </w:rPr>
      </w:pPr>
    </w:p>
    <w:p w14:paraId="2BB3C3EA" w14:textId="77777777" w:rsidR="00ED4DBB" w:rsidRDefault="00000000">
      <w:pPr>
        <w:pStyle w:val="Ttulo2"/>
        <w:spacing w:before="160"/>
      </w:pPr>
      <w:r>
        <w:rPr>
          <w:rFonts w:ascii="Calibri" w:hAnsi="Calibri"/>
        </w:rPr>
        <w:t>8.1 Riesgos y medidas de respuesta</w:t>
      </w:r>
    </w:p>
    <w:tbl>
      <w:tblPr>
        <w:tblW w:w="0" w:type="auto"/>
        <w:jc w:val="center"/>
        <w:tblLayout w:type="fixed"/>
        <w:tblLook w:val="04A0" w:firstRow="1" w:lastRow="0" w:firstColumn="1" w:lastColumn="0" w:noHBand="0" w:noVBand="1"/>
      </w:tblPr>
      <w:tblGrid>
        <w:gridCol w:w="2376"/>
        <w:gridCol w:w="3240"/>
        <w:gridCol w:w="4031"/>
      </w:tblGrid>
      <w:tr w:rsidR="00ED4DBB" w14:paraId="50D10BF9" w14:textId="77777777">
        <w:trPr>
          <w:tblHeader/>
          <w:jc w:val="center"/>
        </w:trPr>
        <w:tc>
          <w:tcPr>
            <w:tcW w:w="2376" w:type="dxa"/>
            <w:shd w:val="clear" w:color="auto" w:fill="0B2F49"/>
            <w:tcMar>
              <w:top w:w="95" w:type="dxa"/>
              <w:left w:w="90" w:type="dxa"/>
              <w:bottom w:w="95" w:type="dxa"/>
              <w:right w:w="90" w:type="dxa"/>
            </w:tcMar>
            <w:vAlign w:val="center"/>
          </w:tcPr>
          <w:p w14:paraId="2A6FAFCA" w14:textId="77777777" w:rsidR="00ED4DBB" w:rsidRDefault="00000000">
            <w:pPr>
              <w:spacing w:after="0" w:line="240" w:lineRule="auto"/>
              <w:jc w:val="center"/>
            </w:pPr>
            <w:r>
              <w:rPr>
                <w:b/>
                <w:color w:val="FFFFFF"/>
                <w:sz w:val="17"/>
              </w:rPr>
              <w:t>Riesgo</w:t>
            </w:r>
          </w:p>
        </w:tc>
        <w:tc>
          <w:tcPr>
            <w:tcW w:w="3240" w:type="dxa"/>
            <w:shd w:val="clear" w:color="auto" w:fill="0B2F49"/>
            <w:tcMar>
              <w:top w:w="95" w:type="dxa"/>
              <w:left w:w="90" w:type="dxa"/>
              <w:bottom w:w="95" w:type="dxa"/>
              <w:right w:w="90" w:type="dxa"/>
            </w:tcMar>
            <w:vAlign w:val="center"/>
          </w:tcPr>
          <w:p w14:paraId="19B7B2AD" w14:textId="77777777" w:rsidR="00ED4DBB" w:rsidRDefault="00000000">
            <w:pPr>
              <w:spacing w:after="0" w:line="240" w:lineRule="auto"/>
              <w:jc w:val="center"/>
            </w:pPr>
            <w:r>
              <w:rPr>
                <w:b/>
                <w:color w:val="FFFFFF"/>
                <w:sz w:val="17"/>
              </w:rPr>
              <w:t>Efecto posible</w:t>
            </w:r>
          </w:p>
        </w:tc>
        <w:tc>
          <w:tcPr>
            <w:tcW w:w="4031" w:type="dxa"/>
            <w:shd w:val="clear" w:color="auto" w:fill="0B2F49"/>
            <w:tcMar>
              <w:top w:w="95" w:type="dxa"/>
              <w:left w:w="90" w:type="dxa"/>
              <w:bottom w:w="95" w:type="dxa"/>
              <w:right w:w="90" w:type="dxa"/>
            </w:tcMar>
            <w:vAlign w:val="center"/>
          </w:tcPr>
          <w:p w14:paraId="374E459B" w14:textId="77777777" w:rsidR="00ED4DBB" w:rsidRDefault="00000000">
            <w:pPr>
              <w:spacing w:after="0" w:line="240" w:lineRule="auto"/>
              <w:jc w:val="center"/>
            </w:pPr>
            <w:r>
              <w:rPr>
                <w:b/>
                <w:color w:val="FFFFFF"/>
                <w:sz w:val="17"/>
              </w:rPr>
              <w:t>Respuesta planificada</w:t>
            </w:r>
          </w:p>
        </w:tc>
      </w:tr>
      <w:tr w:rsidR="00ED4DBB" w:rsidRPr="0065547E" w14:paraId="55AE20AF"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EC51FED" w14:textId="77777777" w:rsidR="00ED4DBB" w:rsidRDefault="00000000">
            <w:pPr>
              <w:spacing w:after="0" w:line="252" w:lineRule="auto"/>
            </w:pPr>
            <w:r>
              <w:rPr>
                <w:b/>
                <w:sz w:val="17"/>
              </w:rPr>
              <w:t>Planos incompletos o desactualizados</w:t>
            </w:r>
          </w:p>
        </w:tc>
        <w:tc>
          <w:tcPr>
            <w:tcW w:w="32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B66CA72" w14:textId="77777777" w:rsidR="00ED4DBB" w:rsidRPr="0065547E" w:rsidRDefault="00000000">
            <w:pPr>
              <w:spacing w:after="0" w:line="252" w:lineRule="auto"/>
              <w:rPr>
                <w:lang w:val="es-CL"/>
              </w:rPr>
            </w:pPr>
            <w:r w:rsidRPr="0065547E">
              <w:rPr>
                <w:sz w:val="17"/>
                <w:lang w:val="es-CL"/>
              </w:rPr>
              <w:t>Rutas incorrectas o POI fuera de posición.</w:t>
            </w:r>
          </w:p>
        </w:tc>
        <w:tc>
          <w:tcPr>
            <w:tcW w:w="403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1716149" w14:textId="77777777" w:rsidR="00ED4DBB" w:rsidRPr="0065547E" w:rsidRDefault="00000000">
            <w:pPr>
              <w:spacing w:after="0" w:line="252" w:lineRule="auto"/>
              <w:rPr>
                <w:lang w:val="es-CL"/>
              </w:rPr>
            </w:pPr>
            <w:r w:rsidRPr="0065547E">
              <w:rPr>
                <w:sz w:val="17"/>
                <w:lang w:val="es-CL"/>
              </w:rPr>
              <w:t>Validar el área piloto con el resort, versionar mapas y no publicar cambios sin revisión.</w:t>
            </w:r>
          </w:p>
        </w:tc>
      </w:tr>
      <w:tr w:rsidR="00ED4DBB" w:rsidRPr="0065547E" w14:paraId="123AAFAE"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428BA62" w14:textId="77777777" w:rsidR="00ED4DBB" w:rsidRDefault="00000000">
            <w:pPr>
              <w:spacing w:after="0" w:line="252" w:lineRule="auto"/>
            </w:pPr>
            <w:r>
              <w:rPr>
                <w:b/>
                <w:sz w:val="17"/>
              </w:rPr>
              <w:t>GPS y sensores imprecisos</w:t>
            </w:r>
          </w:p>
        </w:tc>
        <w:tc>
          <w:tcPr>
            <w:tcW w:w="32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9830F26" w14:textId="77777777" w:rsidR="00ED4DBB" w:rsidRPr="0065547E" w:rsidRDefault="00000000">
            <w:pPr>
              <w:spacing w:after="0" w:line="252" w:lineRule="auto"/>
              <w:rPr>
                <w:lang w:val="es-CL"/>
              </w:rPr>
            </w:pPr>
            <w:r w:rsidRPr="0065547E">
              <w:rPr>
                <w:sz w:val="17"/>
                <w:lang w:val="es-CL"/>
              </w:rPr>
              <w:t>Ubicación desplazada o indicaciones confusas.</w:t>
            </w:r>
          </w:p>
        </w:tc>
        <w:tc>
          <w:tcPr>
            <w:tcW w:w="403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3E924EF" w14:textId="77777777" w:rsidR="00ED4DBB" w:rsidRPr="0065547E" w:rsidRDefault="00000000">
            <w:pPr>
              <w:spacing w:after="0" w:line="252" w:lineRule="auto"/>
              <w:rPr>
                <w:lang w:val="es-CL"/>
              </w:rPr>
            </w:pPr>
            <w:r w:rsidRPr="0065547E">
              <w:rPr>
                <w:sz w:val="17"/>
                <w:lang w:val="es-CL"/>
              </w:rPr>
              <w:t>Usar QR/NFC como referencia exacta, map matching, nivel de confianza y pruebas reales.</w:t>
            </w:r>
          </w:p>
        </w:tc>
      </w:tr>
      <w:tr w:rsidR="00ED4DBB" w:rsidRPr="0065547E" w14:paraId="119AFBA3"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0726B4B" w14:textId="77777777" w:rsidR="00ED4DBB" w:rsidRPr="0065547E" w:rsidRDefault="00000000">
            <w:pPr>
              <w:spacing w:after="0" w:line="252" w:lineRule="auto"/>
              <w:rPr>
                <w:lang w:val="es-CL"/>
              </w:rPr>
            </w:pPr>
            <w:r w:rsidRPr="0065547E">
              <w:rPr>
                <w:b/>
                <w:sz w:val="17"/>
                <w:lang w:val="es-CL"/>
              </w:rPr>
              <w:t>Wi-Fi sin autorización o variable</w:t>
            </w:r>
          </w:p>
        </w:tc>
        <w:tc>
          <w:tcPr>
            <w:tcW w:w="32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08B0837" w14:textId="77777777" w:rsidR="00ED4DBB" w:rsidRPr="0065547E" w:rsidRDefault="00000000">
            <w:pPr>
              <w:spacing w:after="0" w:line="252" w:lineRule="auto"/>
              <w:rPr>
                <w:lang w:val="es-CL"/>
              </w:rPr>
            </w:pPr>
            <w:r w:rsidRPr="0065547E">
              <w:rPr>
                <w:sz w:val="17"/>
                <w:lang w:val="es-CL"/>
              </w:rPr>
              <w:t>No se puede completar la evaluación de huellas.</w:t>
            </w:r>
          </w:p>
        </w:tc>
        <w:tc>
          <w:tcPr>
            <w:tcW w:w="403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0C71C72" w14:textId="77777777" w:rsidR="00ED4DBB" w:rsidRPr="0065547E" w:rsidRDefault="00000000">
            <w:pPr>
              <w:spacing w:after="0" w:line="252" w:lineRule="auto"/>
              <w:rPr>
                <w:lang w:val="es-CL"/>
              </w:rPr>
            </w:pPr>
            <w:r w:rsidRPr="0065547E">
              <w:rPr>
                <w:sz w:val="17"/>
                <w:lang w:val="es-CL"/>
              </w:rPr>
              <w:t>Mantener QR y sensores como núcleo; documentar la dependencia y usar datos de prueba controlados.</w:t>
            </w:r>
          </w:p>
        </w:tc>
      </w:tr>
      <w:tr w:rsidR="00ED4DBB" w:rsidRPr="0065547E" w14:paraId="1B69C721"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1B454DD" w14:textId="77777777" w:rsidR="00ED4DBB" w:rsidRDefault="00000000">
            <w:pPr>
              <w:spacing w:after="0" w:line="252" w:lineRule="auto"/>
            </w:pPr>
            <w:r>
              <w:rPr>
                <w:b/>
                <w:sz w:val="17"/>
              </w:rPr>
              <w:t>Alcance excesivo</w:t>
            </w:r>
          </w:p>
        </w:tc>
        <w:tc>
          <w:tcPr>
            <w:tcW w:w="32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E28620C" w14:textId="77777777" w:rsidR="00ED4DBB" w:rsidRDefault="00000000">
            <w:pPr>
              <w:spacing w:after="0" w:line="252" w:lineRule="auto"/>
            </w:pPr>
            <w:r>
              <w:rPr>
                <w:sz w:val="17"/>
              </w:rPr>
              <w:t>Retrasos y producto incompleto.</w:t>
            </w:r>
          </w:p>
        </w:tc>
        <w:tc>
          <w:tcPr>
            <w:tcW w:w="403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E46564D" w14:textId="77777777" w:rsidR="00ED4DBB" w:rsidRPr="0065547E" w:rsidRDefault="00000000">
            <w:pPr>
              <w:spacing w:after="0" w:line="252" w:lineRule="auto"/>
              <w:rPr>
                <w:lang w:val="es-CL"/>
              </w:rPr>
            </w:pPr>
            <w:r w:rsidRPr="0065547E">
              <w:rPr>
                <w:sz w:val="17"/>
                <w:lang w:val="es-CL"/>
              </w:rPr>
              <w:t>Priorizar navegación indoor; dejar reservas, pagos, promociones y BLE como fuera de alcance.</w:t>
            </w:r>
          </w:p>
        </w:tc>
      </w:tr>
      <w:tr w:rsidR="00ED4DBB" w:rsidRPr="0065547E" w14:paraId="0BDB5F7A"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408F9E8" w14:textId="77777777" w:rsidR="00ED4DBB" w:rsidRDefault="00000000">
            <w:pPr>
              <w:spacing w:after="0" w:line="252" w:lineRule="auto"/>
            </w:pPr>
            <w:r>
              <w:rPr>
                <w:b/>
                <w:sz w:val="17"/>
              </w:rPr>
              <w:t>Diferencias entre dispositivos</w:t>
            </w:r>
          </w:p>
        </w:tc>
        <w:tc>
          <w:tcPr>
            <w:tcW w:w="32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768069C" w14:textId="77777777" w:rsidR="00ED4DBB" w:rsidRPr="0065547E" w:rsidRDefault="00000000">
            <w:pPr>
              <w:spacing w:after="0" w:line="252" w:lineRule="auto"/>
              <w:rPr>
                <w:lang w:val="es-CL"/>
              </w:rPr>
            </w:pPr>
            <w:r w:rsidRPr="0065547E">
              <w:rPr>
                <w:sz w:val="17"/>
                <w:lang w:val="es-CL"/>
              </w:rPr>
              <w:t>Comportamiento distinto de sensores o rendimiento.</w:t>
            </w:r>
          </w:p>
        </w:tc>
        <w:tc>
          <w:tcPr>
            <w:tcW w:w="403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CD25388" w14:textId="77777777" w:rsidR="00ED4DBB" w:rsidRPr="0065547E" w:rsidRDefault="00000000">
            <w:pPr>
              <w:spacing w:after="0" w:line="252" w:lineRule="auto"/>
              <w:rPr>
                <w:lang w:val="es-CL"/>
              </w:rPr>
            </w:pPr>
            <w:r w:rsidRPr="0065547E">
              <w:rPr>
                <w:sz w:val="17"/>
                <w:lang w:val="es-CL"/>
              </w:rPr>
              <w:t>Probar en más de un Android, registrar condiciones y privilegiar rutas confirmadas.</w:t>
            </w:r>
          </w:p>
        </w:tc>
      </w:tr>
      <w:tr w:rsidR="00ED4DBB" w:rsidRPr="0065547E" w14:paraId="6D17BC7A" w14:textId="77777777">
        <w:trPr>
          <w:cantSplit/>
          <w:jc w:val="center"/>
        </w:trPr>
        <w:tc>
          <w:tcPr>
            <w:tcW w:w="237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9EA8157" w14:textId="77777777" w:rsidR="00ED4DBB" w:rsidRDefault="00000000">
            <w:pPr>
              <w:spacing w:after="0" w:line="252" w:lineRule="auto"/>
            </w:pPr>
            <w:r>
              <w:rPr>
                <w:b/>
                <w:sz w:val="17"/>
              </w:rPr>
              <w:t>Cambios tardíos de contenido</w:t>
            </w:r>
          </w:p>
        </w:tc>
        <w:tc>
          <w:tcPr>
            <w:tcW w:w="32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470E563" w14:textId="77777777" w:rsidR="00ED4DBB" w:rsidRPr="0065547E" w:rsidRDefault="00000000">
            <w:pPr>
              <w:spacing w:after="0" w:line="252" w:lineRule="auto"/>
              <w:rPr>
                <w:lang w:val="es-CL"/>
              </w:rPr>
            </w:pPr>
            <w:r w:rsidRPr="0065547E">
              <w:rPr>
                <w:sz w:val="17"/>
                <w:lang w:val="es-CL"/>
              </w:rPr>
              <w:t>Inconsistencias entre mapa y app.</w:t>
            </w:r>
          </w:p>
        </w:tc>
        <w:tc>
          <w:tcPr>
            <w:tcW w:w="403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A1CC753" w14:textId="77777777" w:rsidR="00ED4DBB" w:rsidRPr="0065547E" w:rsidRDefault="00000000">
            <w:pPr>
              <w:spacing w:after="0" w:line="252" w:lineRule="auto"/>
              <w:rPr>
                <w:lang w:val="es-CL"/>
              </w:rPr>
            </w:pPr>
            <w:r w:rsidRPr="0065547E">
              <w:rPr>
                <w:sz w:val="17"/>
                <w:lang w:val="es-CL"/>
              </w:rPr>
              <w:t>Publicar por versiones y usar panel/flujo de revisión antes de sincronizar.</w:t>
            </w:r>
          </w:p>
        </w:tc>
      </w:tr>
    </w:tbl>
    <w:p w14:paraId="42A681CA" w14:textId="77777777" w:rsidR="00ED4DBB" w:rsidRPr="0065547E" w:rsidRDefault="00ED4DBB">
      <w:pPr>
        <w:spacing w:after="20"/>
        <w:rPr>
          <w:lang w:val="es-CL"/>
        </w:rPr>
      </w:pPr>
    </w:p>
    <w:p w14:paraId="08CE0AC3" w14:textId="77777777" w:rsidR="00ED4DBB" w:rsidRPr="0065547E" w:rsidRDefault="00000000">
      <w:pPr>
        <w:pStyle w:val="Ttulo2"/>
        <w:spacing w:before="160"/>
        <w:rPr>
          <w:lang w:val="es-CL"/>
        </w:rPr>
      </w:pPr>
      <w:r w:rsidRPr="0065547E">
        <w:rPr>
          <w:rFonts w:ascii="Calibri" w:hAnsi="Calibri"/>
          <w:lang w:val="es-CL"/>
        </w:rPr>
        <w:t>8.2 Factibilidad temporal</w:t>
      </w:r>
    </w:p>
    <w:p w14:paraId="637F8F4A" w14:textId="77777777" w:rsidR="00ED4DBB" w:rsidRPr="0065547E" w:rsidRDefault="00000000">
      <w:pPr>
        <w:rPr>
          <w:lang w:val="es-CL"/>
        </w:rPr>
      </w:pPr>
      <w:r w:rsidRPr="0065547E">
        <w:rPr>
          <w:lang w:val="es-CL"/>
        </w:rPr>
        <w:t xml:space="preserve">El plan separa el levantamiento, el diseño del mapa, el modelamiento del grafo, el motor de rutas, la aplicación móvil, el posicionamiento experimental y la validación. Esta secuencia permite tener una ruta demostrable </w:t>
      </w:r>
      <w:r w:rsidRPr="0065547E">
        <w:rPr>
          <w:lang w:val="es-CL"/>
        </w:rPr>
        <w:lastRenderedPageBreak/>
        <w:t>antes de abordar los componentes más inciertos y permite cerrar el proyecto con una versión funcional aunque una tecnología opcional, como Wi-Fi continuo o BLE, requiera quedar documentada como trabajo futuro.</w:t>
      </w:r>
    </w:p>
    <w:p w14:paraId="2FA8E96B"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9.  Evidencias y plan de validación</w:t>
      </w:r>
    </w:p>
    <w:p w14:paraId="7E0F780C" w14:textId="77777777" w:rsidR="00ED4DBB" w:rsidRPr="0065547E" w:rsidRDefault="00000000">
      <w:pPr>
        <w:rPr>
          <w:lang w:val="es-CL"/>
        </w:rPr>
      </w:pPr>
      <w:r w:rsidRPr="0065547E">
        <w:rPr>
          <w:lang w:val="es-CL"/>
        </w:rPr>
        <w:t>Las evidencias se seleccionan para demostrar tanto el producto como el proceso. Cada entrega tendrá una relación explícita con los objetivos, los indicadores de calidad y el estado de la tarjeta Kanban que la originó.</w:t>
      </w:r>
    </w:p>
    <w:tbl>
      <w:tblPr>
        <w:tblW w:w="0" w:type="auto"/>
        <w:jc w:val="center"/>
        <w:tblLayout w:type="fixed"/>
        <w:tblLook w:val="04A0" w:firstRow="1" w:lastRow="0" w:firstColumn="1" w:lastColumn="0" w:noHBand="0" w:noVBand="1"/>
      </w:tblPr>
      <w:tblGrid>
        <w:gridCol w:w="1123"/>
        <w:gridCol w:w="2520"/>
        <w:gridCol w:w="3671"/>
        <w:gridCol w:w="2332"/>
      </w:tblGrid>
      <w:tr w:rsidR="00ED4DBB" w14:paraId="54E9F141" w14:textId="77777777">
        <w:trPr>
          <w:tblHeader/>
          <w:jc w:val="center"/>
        </w:trPr>
        <w:tc>
          <w:tcPr>
            <w:tcW w:w="1123" w:type="dxa"/>
            <w:shd w:val="clear" w:color="auto" w:fill="16A8B7"/>
            <w:tcMar>
              <w:top w:w="95" w:type="dxa"/>
              <w:left w:w="90" w:type="dxa"/>
              <w:bottom w:w="95" w:type="dxa"/>
              <w:right w:w="90" w:type="dxa"/>
            </w:tcMar>
            <w:vAlign w:val="center"/>
          </w:tcPr>
          <w:p w14:paraId="327D5DD2" w14:textId="77777777" w:rsidR="00ED4DBB" w:rsidRDefault="00000000">
            <w:pPr>
              <w:spacing w:after="0" w:line="240" w:lineRule="auto"/>
              <w:jc w:val="center"/>
            </w:pPr>
            <w:r>
              <w:rPr>
                <w:b/>
                <w:color w:val="FFFFFF"/>
                <w:sz w:val="17"/>
              </w:rPr>
              <w:t>Tipo</w:t>
            </w:r>
          </w:p>
        </w:tc>
        <w:tc>
          <w:tcPr>
            <w:tcW w:w="2520" w:type="dxa"/>
            <w:shd w:val="clear" w:color="auto" w:fill="16A8B7"/>
            <w:tcMar>
              <w:top w:w="95" w:type="dxa"/>
              <w:left w:w="90" w:type="dxa"/>
              <w:bottom w:w="95" w:type="dxa"/>
              <w:right w:w="90" w:type="dxa"/>
            </w:tcMar>
            <w:vAlign w:val="center"/>
          </w:tcPr>
          <w:p w14:paraId="0E8505B4" w14:textId="77777777" w:rsidR="00ED4DBB" w:rsidRDefault="00000000">
            <w:pPr>
              <w:spacing w:after="0" w:line="240" w:lineRule="auto"/>
              <w:jc w:val="center"/>
            </w:pPr>
            <w:r>
              <w:rPr>
                <w:b/>
                <w:color w:val="FFFFFF"/>
                <w:sz w:val="17"/>
              </w:rPr>
              <w:t>Evidencia</w:t>
            </w:r>
          </w:p>
        </w:tc>
        <w:tc>
          <w:tcPr>
            <w:tcW w:w="3671" w:type="dxa"/>
            <w:shd w:val="clear" w:color="auto" w:fill="16A8B7"/>
            <w:tcMar>
              <w:top w:w="95" w:type="dxa"/>
              <w:left w:w="90" w:type="dxa"/>
              <w:bottom w:w="95" w:type="dxa"/>
              <w:right w:w="90" w:type="dxa"/>
            </w:tcMar>
            <w:vAlign w:val="center"/>
          </w:tcPr>
          <w:p w14:paraId="203877A6" w14:textId="77777777" w:rsidR="00ED4DBB" w:rsidRDefault="00000000">
            <w:pPr>
              <w:spacing w:after="0" w:line="240" w:lineRule="auto"/>
              <w:jc w:val="center"/>
            </w:pPr>
            <w:r>
              <w:rPr>
                <w:b/>
                <w:color w:val="FFFFFF"/>
                <w:sz w:val="17"/>
              </w:rPr>
              <w:t>Qué demostrará</w:t>
            </w:r>
          </w:p>
        </w:tc>
        <w:tc>
          <w:tcPr>
            <w:tcW w:w="2332" w:type="dxa"/>
            <w:shd w:val="clear" w:color="auto" w:fill="16A8B7"/>
            <w:tcMar>
              <w:top w:w="95" w:type="dxa"/>
              <w:left w:w="90" w:type="dxa"/>
              <w:bottom w:w="95" w:type="dxa"/>
              <w:right w:w="90" w:type="dxa"/>
            </w:tcMar>
            <w:vAlign w:val="center"/>
          </w:tcPr>
          <w:p w14:paraId="3152EA0E" w14:textId="77777777" w:rsidR="00ED4DBB" w:rsidRDefault="00000000">
            <w:pPr>
              <w:spacing w:after="0" w:line="240" w:lineRule="auto"/>
              <w:jc w:val="center"/>
            </w:pPr>
            <w:r>
              <w:rPr>
                <w:b/>
                <w:color w:val="FFFFFF"/>
                <w:sz w:val="17"/>
              </w:rPr>
              <w:t>Criterio de aceptación</w:t>
            </w:r>
          </w:p>
        </w:tc>
      </w:tr>
      <w:tr w:rsidR="00ED4DBB" w:rsidRPr="0065547E" w14:paraId="1457D1DF"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DD9201C" w14:textId="77777777" w:rsidR="00ED4DBB" w:rsidRDefault="00000000">
            <w:pPr>
              <w:spacing w:after="0" w:line="252" w:lineRule="auto"/>
            </w:pPr>
            <w:r>
              <w:rPr>
                <w:sz w:val="17"/>
              </w:rPr>
              <w:t>Avance</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B18F4F" w14:textId="77777777" w:rsidR="00ED4DBB" w:rsidRPr="0065547E" w:rsidRDefault="00000000">
            <w:pPr>
              <w:spacing w:after="0" w:line="252" w:lineRule="auto"/>
              <w:rPr>
                <w:lang w:val="es-CL"/>
              </w:rPr>
            </w:pPr>
            <w:r w:rsidRPr="0065547E">
              <w:rPr>
                <w:sz w:val="17"/>
                <w:lang w:val="es-CL"/>
              </w:rPr>
              <w:t>Documento de contexto, requerimientos y alcance</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FD3D24C" w14:textId="77777777" w:rsidR="00ED4DBB" w:rsidRPr="0065547E" w:rsidRDefault="00000000">
            <w:pPr>
              <w:spacing w:after="0" w:line="252" w:lineRule="auto"/>
              <w:rPr>
                <w:lang w:val="es-CL"/>
              </w:rPr>
            </w:pPr>
            <w:r w:rsidRPr="0065547E">
              <w:rPr>
                <w:sz w:val="17"/>
                <w:lang w:val="es-CL"/>
              </w:rPr>
              <w:t>Problema real, usuarios, área piloto, restricciones, CO-STAR y prioridades.</w:t>
            </w:r>
          </w:p>
        </w:tc>
        <w:tc>
          <w:tcPr>
            <w:tcW w:w="23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C37662F" w14:textId="77777777" w:rsidR="00ED4DBB" w:rsidRPr="0065547E" w:rsidRDefault="00000000">
            <w:pPr>
              <w:spacing w:after="0" w:line="252" w:lineRule="auto"/>
              <w:rPr>
                <w:lang w:val="es-CL"/>
              </w:rPr>
            </w:pPr>
            <w:r w:rsidRPr="0065547E">
              <w:rPr>
                <w:sz w:val="17"/>
                <w:lang w:val="es-CL"/>
              </w:rPr>
              <w:t>El alcance indoor y los criterios de aceptación están aprobados y no incluyen servicios hoteleros ajenos.</w:t>
            </w:r>
          </w:p>
        </w:tc>
      </w:tr>
      <w:tr w:rsidR="00ED4DBB" w:rsidRPr="0065547E" w14:paraId="160E6E0D"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81B25B7" w14:textId="77777777" w:rsidR="00ED4DBB" w:rsidRDefault="00000000">
            <w:pPr>
              <w:spacing w:after="0" w:line="252" w:lineRule="auto"/>
            </w:pPr>
            <w:r>
              <w:rPr>
                <w:sz w:val="17"/>
              </w:rPr>
              <w:t>Avance</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4829ED2" w14:textId="77777777" w:rsidR="00ED4DBB" w:rsidRPr="0065547E" w:rsidRDefault="00000000">
            <w:pPr>
              <w:spacing w:after="0" w:line="252" w:lineRule="auto"/>
              <w:rPr>
                <w:lang w:val="es-CL"/>
              </w:rPr>
            </w:pPr>
            <w:r w:rsidRPr="0065547E">
              <w:rPr>
                <w:sz w:val="17"/>
                <w:lang w:val="es-CL"/>
              </w:rPr>
              <w:t>Mapa digital y modelo de datos</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213A0BF" w14:textId="77777777" w:rsidR="00ED4DBB" w:rsidRPr="0065547E" w:rsidRDefault="00000000">
            <w:pPr>
              <w:spacing w:after="0" w:line="252" w:lineRule="auto"/>
              <w:rPr>
                <w:lang w:val="es-CL"/>
              </w:rPr>
            </w:pPr>
            <w:r w:rsidRPr="0065547E">
              <w:rPr>
                <w:sz w:val="17"/>
                <w:lang w:val="es-CL"/>
              </w:rPr>
              <w:t>Niveles, POI, nodos, conexiones, zonas accesibles y estructura de información.</w:t>
            </w:r>
          </w:p>
        </w:tc>
        <w:tc>
          <w:tcPr>
            <w:tcW w:w="233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60AC402" w14:textId="77777777" w:rsidR="00ED4DBB" w:rsidRPr="0065547E" w:rsidRDefault="00000000">
            <w:pPr>
              <w:spacing w:after="0" w:line="252" w:lineRule="auto"/>
              <w:rPr>
                <w:lang w:val="es-CL"/>
              </w:rPr>
            </w:pPr>
            <w:r w:rsidRPr="0065547E">
              <w:rPr>
                <w:sz w:val="17"/>
                <w:lang w:val="es-CL"/>
              </w:rPr>
              <w:t>Los destinos principales se identifican y las conexiones no atraviesan zonas no transitables.</w:t>
            </w:r>
          </w:p>
        </w:tc>
      </w:tr>
      <w:tr w:rsidR="00ED4DBB" w:rsidRPr="0065547E" w14:paraId="41331449"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2A09CCC" w14:textId="77777777" w:rsidR="00ED4DBB" w:rsidRDefault="00000000">
            <w:pPr>
              <w:spacing w:after="0" w:line="252" w:lineRule="auto"/>
            </w:pPr>
            <w:r>
              <w:rPr>
                <w:sz w:val="17"/>
              </w:rPr>
              <w:t>Avance</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6AC212B" w14:textId="77777777" w:rsidR="00ED4DBB" w:rsidRDefault="00000000">
            <w:pPr>
              <w:spacing w:after="0" w:line="252" w:lineRule="auto"/>
            </w:pPr>
            <w:r>
              <w:rPr>
                <w:sz w:val="17"/>
              </w:rPr>
              <w:t>Motor de rutas</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481270B" w14:textId="77777777" w:rsidR="00ED4DBB" w:rsidRPr="0065547E" w:rsidRDefault="00000000">
            <w:pPr>
              <w:spacing w:after="0" w:line="252" w:lineRule="auto"/>
              <w:rPr>
                <w:lang w:val="es-CL"/>
              </w:rPr>
            </w:pPr>
            <w:r w:rsidRPr="0065547E">
              <w:rPr>
                <w:sz w:val="17"/>
                <w:lang w:val="es-CL"/>
              </w:rPr>
              <w:t>Cálculo de recorridos con grafo y A*, manejo de destino sin conexión y restricciones.</w:t>
            </w:r>
          </w:p>
        </w:tc>
        <w:tc>
          <w:tcPr>
            <w:tcW w:w="23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9C3A238" w14:textId="77777777" w:rsidR="00ED4DBB" w:rsidRPr="0065547E" w:rsidRDefault="00000000">
            <w:pPr>
              <w:spacing w:after="0" w:line="252" w:lineRule="auto"/>
              <w:rPr>
                <w:lang w:val="es-CL"/>
              </w:rPr>
            </w:pPr>
            <w:r w:rsidRPr="0065547E">
              <w:rPr>
                <w:sz w:val="17"/>
                <w:lang w:val="es-CL"/>
              </w:rPr>
              <w:t>Existe una ruta reproducible entre puntos conectados y un mensaje claro cuando no existe recorrido.</w:t>
            </w:r>
          </w:p>
        </w:tc>
      </w:tr>
      <w:tr w:rsidR="00ED4DBB" w:rsidRPr="0065547E" w14:paraId="69984574"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F9E1B78" w14:textId="77777777" w:rsidR="00ED4DBB" w:rsidRDefault="00000000">
            <w:pPr>
              <w:spacing w:after="0" w:line="252" w:lineRule="auto"/>
            </w:pPr>
            <w:r>
              <w:rPr>
                <w:sz w:val="17"/>
              </w:rPr>
              <w:t>Final</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F90BA76" w14:textId="77777777" w:rsidR="00ED4DBB" w:rsidRDefault="00000000">
            <w:pPr>
              <w:spacing w:after="0" w:line="252" w:lineRule="auto"/>
            </w:pPr>
            <w:r>
              <w:rPr>
                <w:sz w:val="17"/>
              </w:rPr>
              <w:t>Aplicación móvil NavInside</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E4E21F9" w14:textId="77777777" w:rsidR="00ED4DBB" w:rsidRPr="0065547E" w:rsidRDefault="00000000">
            <w:pPr>
              <w:spacing w:after="0" w:line="252" w:lineRule="auto"/>
              <w:rPr>
                <w:lang w:val="es-CL"/>
              </w:rPr>
            </w:pPr>
            <w:r w:rsidRPr="0065547E">
              <w:rPr>
                <w:sz w:val="17"/>
                <w:lang w:val="es-CL"/>
              </w:rPr>
              <w:t>Interfaz, búsqueda, mapa, rutas, indicaciones, idiomas y uso offline esencial.</w:t>
            </w:r>
          </w:p>
        </w:tc>
        <w:tc>
          <w:tcPr>
            <w:tcW w:w="233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67A36E2" w14:textId="77777777" w:rsidR="00ED4DBB" w:rsidRPr="0065547E" w:rsidRDefault="00000000">
            <w:pPr>
              <w:spacing w:after="0" w:line="252" w:lineRule="auto"/>
              <w:rPr>
                <w:lang w:val="es-CL"/>
              </w:rPr>
            </w:pPr>
            <w:r w:rsidRPr="0065547E">
              <w:rPr>
                <w:sz w:val="17"/>
                <w:lang w:val="es-CL"/>
              </w:rPr>
              <w:t>Una persona puede abrir la app, seleccionar un destino y visualizar la ruta en Android.</w:t>
            </w:r>
          </w:p>
        </w:tc>
      </w:tr>
      <w:tr w:rsidR="00ED4DBB" w:rsidRPr="0065547E" w14:paraId="616D01B3"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1AD6CAD" w14:textId="77777777" w:rsidR="00ED4DBB" w:rsidRDefault="00000000">
            <w:pPr>
              <w:spacing w:after="0" w:line="252" w:lineRule="auto"/>
            </w:pPr>
            <w:r>
              <w:rPr>
                <w:sz w:val="17"/>
              </w:rPr>
              <w:t>Final</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2EF427" w14:textId="77777777" w:rsidR="00ED4DBB" w:rsidRDefault="00000000">
            <w:pPr>
              <w:spacing w:after="0" w:line="252" w:lineRule="auto"/>
            </w:pPr>
            <w:r>
              <w:rPr>
                <w:sz w:val="17"/>
              </w:rPr>
              <w:t>Informe de posicionamiento</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55944B3" w14:textId="77777777" w:rsidR="00ED4DBB" w:rsidRPr="0065547E" w:rsidRDefault="00000000">
            <w:pPr>
              <w:spacing w:after="0" w:line="252" w:lineRule="auto"/>
              <w:rPr>
                <w:lang w:val="es-CL"/>
              </w:rPr>
            </w:pPr>
            <w:r w:rsidRPr="0065547E">
              <w:rPr>
                <w:sz w:val="17"/>
                <w:lang w:val="es-CL"/>
              </w:rPr>
              <w:t>Resultados de QR/NFC, sensores y evaluación Wi-Fi autorizada.</w:t>
            </w:r>
          </w:p>
        </w:tc>
        <w:tc>
          <w:tcPr>
            <w:tcW w:w="23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CAD5A46" w14:textId="77777777" w:rsidR="00ED4DBB" w:rsidRPr="0065547E" w:rsidRDefault="00000000">
            <w:pPr>
              <w:spacing w:after="0" w:line="252" w:lineRule="auto"/>
              <w:rPr>
                <w:lang w:val="es-CL"/>
              </w:rPr>
            </w:pPr>
            <w:r w:rsidRPr="0065547E">
              <w:rPr>
                <w:sz w:val="17"/>
                <w:lang w:val="es-CL"/>
              </w:rPr>
              <w:t>Se documentan condiciones, limitaciones y precisión observada sin declarar capacidades no comprobadas.</w:t>
            </w:r>
          </w:p>
        </w:tc>
      </w:tr>
      <w:tr w:rsidR="00ED4DBB" w:rsidRPr="0065547E" w14:paraId="63A9D07B" w14:textId="77777777">
        <w:trPr>
          <w:cantSplit/>
          <w:jc w:val="center"/>
        </w:trPr>
        <w:tc>
          <w:tcPr>
            <w:tcW w:w="1123"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DE71ACD" w14:textId="77777777" w:rsidR="00ED4DBB" w:rsidRDefault="00000000">
            <w:pPr>
              <w:spacing w:after="0" w:line="252" w:lineRule="auto"/>
            </w:pPr>
            <w:r>
              <w:rPr>
                <w:sz w:val="17"/>
              </w:rPr>
              <w:t>Final</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5FBFE18" w14:textId="77777777" w:rsidR="00ED4DBB" w:rsidRPr="0065547E" w:rsidRDefault="00000000">
            <w:pPr>
              <w:spacing w:after="0" w:line="252" w:lineRule="auto"/>
              <w:rPr>
                <w:lang w:val="es-CL"/>
              </w:rPr>
            </w:pPr>
            <w:r w:rsidRPr="0065547E">
              <w:rPr>
                <w:sz w:val="17"/>
                <w:lang w:val="es-CL"/>
              </w:rPr>
              <w:t>Informe de pruebas y mejoras</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F4FAD77" w14:textId="77777777" w:rsidR="00ED4DBB" w:rsidRPr="0065547E" w:rsidRDefault="00000000">
            <w:pPr>
              <w:spacing w:after="0" w:line="252" w:lineRule="auto"/>
              <w:rPr>
                <w:lang w:val="es-CL"/>
              </w:rPr>
            </w:pPr>
            <w:r w:rsidRPr="0065547E">
              <w:rPr>
                <w:sz w:val="17"/>
                <w:lang w:val="es-CL"/>
              </w:rPr>
              <w:t>Casos ejecutados, incidencias, correcciones, re-pruebas y decisión de entrega.</w:t>
            </w:r>
          </w:p>
        </w:tc>
        <w:tc>
          <w:tcPr>
            <w:tcW w:w="233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EBEAAC3" w14:textId="77777777" w:rsidR="00ED4DBB" w:rsidRPr="0065547E" w:rsidRDefault="00000000">
            <w:pPr>
              <w:spacing w:after="0" w:line="252" w:lineRule="auto"/>
              <w:rPr>
                <w:lang w:val="es-CL"/>
              </w:rPr>
            </w:pPr>
            <w:r w:rsidRPr="0065547E">
              <w:rPr>
                <w:sz w:val="17"/>
                <w:lang w:val="es-CL"/>
              </w:rPr>
              <w:t>No quedan errores bloqueantes sin registrar; toda incidencia tiene estado y responsable.</w:t>
            </w:r>
          </w:p>
        </w:tc>
      </w:tr>
    </w:tbl>
    <w:p w14:paraId="04AFF021" w14:textId="77777777" w:rsidR="00ED4DBB" w:rsidRPr="0065547E" w:rsidRDefault="00ED4DBB">
      <w:pPr>
        <w:spacing w:after="20"/>
        <w:rPr>
          <w:lang w:val="es-CL"/>
        </w:rPr>
      </w:pPr>
    </w:p>
    <w:p w14:paraId="6C9BD59D" w14:textId="77777777" w:rsidR="00ED4DBB" w:rsidRDefault="00000000">
      <w:pPr>
        <w:pStyle w:val="Ttulo2"/>
        <w:spacing w:before="160"/>
      </w:pPr>
      <w:r>
        <w:rPr>
          <w:rFonts w:ascii="Calibri" w:hAnsi="Calibri"/>
        </w:rPr>
        <w:t>9.1 Casos de prueba principales</w:t>
      </w:r>
    </w:p>
    <w:p w14:paraId="315EC7A5" w14:textId="77777777" w:rsidR="00ED4DBB" w:rsidRPr="0065547E" w:rsidRDefault="00000000">
      <w:pPr>
        <w:pStyle w:val="Listaconvietas"/>
        <w:spacing w:after="60" w:line="300" w:lineRule="auto"/>
        <w:ind w:left="403" w:hanging="230"/>
        <w:rPr>
          <w:lang w:val="es-CL"/>
        </w:rPr>
      </w:pPr>
      <w:r w:rsidRPr="0065547E">
        <w:rPr>
          <w:sz w:val="21"/>
          <w:lang w:val="es-CL"/>
        </w:rPr>
        <w:t>Buscar un punto de interés por nombre o categoría y abrir su ubicación en el mapa.</w:t>
      </w:r>
    </w:p>
    <w:p w14:paraId="1C1DD617" w14:textId="77777777" w:rsidR="00ED4DBB" w:rsidRPr="0065547E" w:rsidRDefault="00000000">
      <w:pPr>
        <w:pStyle w:val="Listaconvietas"/>
        <w:spacing w:after="60" w:line="300" w:lineRule="auto"/>
        <w:ind w:left="403" w:hanging="230"/>
        <w:rPr>
          <w:lang w:val="es-CL"/>
        </w:rPr>
      </w:pPr>
      <w:r w:rsidRPr="0065547E">
        <w:rPr>
          <w:sz w:val="21"/>
          <w:lang w:val="es-CL"/>
        </w:rPr>
        <w:t>Calcular una ruta entre dos nodos del mismo nivel y verificar distancia, trazado e instrucciones.</w:t>
      </w:r>
    </w:p>
    <w:p w14:paraId="3FAAFF55" w14:textId="77777777" w:rsidR="00ED4DBB" w:rsidRPr="0065547E" w:rsidRDefault="00000000">
      <w:pPr>
        <w:pStyle w:val="Listaconvietas"/>
        <w:spacing w:after="60" w:line="300" w:lineRule="auto"/>
        <w:ind w:left="403" w:hanging="230"/>
        <w:rPr>
          <w:lang w:val="es-CL"/>
        </w:rPr>
      </w:pPr>
      <w:r w:rsidRPr="0065547E">
        <w:rPr>
          <w:sz w:val="21"/>
          <w:lang w:val="es-CL"/>
        </w:rPr>
        <w:t>Calcular una ruta entre niveles usando ascensor y comparar la exclusión de escaleras en modo accesible.</w:t>
      </w:r>
    </w:p>
    <w:p w14:paraId="1E122497" w14:textId="77777777" w:rsidR="00ED4DBB" w:rsidRPr="0065547E" w:rsidRDefault="00000000">
      <w:pPr>
        <w:pStyle w:val="Listaconvietas"/>
        <w:spacing w:after="60" w:line="300" w:lineRule="auto"/>
        <w:ind w:left="403" w:hanging="230"/>
        <w:rPr>
          <w:lang w:val="es-CL"/>
        </w:rPr>
      </w:pPr>
      <w:r w:rsidRPr="0065547E">
        <w:rPr>
          <w:sz w:val="21"/>
          <w:lang w:val="es-CL"/>
        </w:rPr>
        <w:t>Escanear un QR/NFC y comprobar que el nivel y el nodo de calibración corresponden al punto instalado.</w:t>
      </w:r>
    </w:p>
    <w:p w14:paraId="39127DFC" w14:textId="77777777" w:rsidR="00ED4DBB" w:rsidRPr="0065547E" w:rsidRDefault="00000000">
      <w:pPr>
        <w:pStyle w:val="Listaconvietas"/>
        <w:spacing w:after="60" w:line="300" w:lineRule="auto"/>
        <w:ind w:left="403" w:hanging="230"/>
        <w:rPr>
          <w:lang w:val="es-CL"/>
        </w:rPr>
      </w:pPr>
      <w:r w:rsidRPr="0065547E">
        <w:rPr>
          <w:sz w:val="21"/>
          <w:lang w:val="es-CL"/>
        </w:rPr>
        <w:t>Simular una desviación y verificar que el motor actualiza o recalcula el recorrido.</w:t>
      </w:r>
    </w:p>
    <w:p w14:paraId="1578112E" w14:textId="77777777" w:rsidR="00ED4DBB" w:rsidRPr="0065547E" w:rsidRDefault="00000000">
      <w:pPr>
        <w:pStyle w:val="Listaconvietas"/>
        <w:spacing w:after="60" w:line="300" w:lineRule="auto"/>
        <w:ind w:left="403" w:hanging="230"/>
        <w:rPr>
          <w:lang w:val="es-CL"/>
        </w:rPr>
      </w:pPr>
      <w:r w:rsidRPr="0065547E">
        <w:rPr>
          <w:sz w:val="21"/>
          <w:lang w:val="es-CL"/>
        </w:rPr>
        <w:t>Cambiar entre español, inglés y portugués sin perder el destino ni la ruta activa.</w:t>
      </w:r>
    </w:p>
    <w:p w14:paraId="3A37C304" w14:textId="77777777" w:rsidR="00ED4DBB" w:rsidRPr="0065547E" w:rsidRDefault="00000000">
      <w:pPr>
        <w:pStyle w:val="Listaconvietas"/>
        <w:spacing w:after="60" w:line="300" w:lineRule="auto"/>
        <w:ind w:left="403" w:hanging="230"/>
        <w:rPr>
          <w:lang w:val="es-CL"/>
        </w:rPr>
      </w:pPr>
      <w:r w:rsidRPr="0065547E">
        <w:rPr>
          <w:sz w:val="21"/>
          <w:lang w:val="es-CL"/>
        </w:rPr>
        <w:t>Cerrar la conexión y verificar que mapas, POI y navegación esencial siguen disponibles localmente.</w:t>
      </w:r>
    </w:p>
    <w:p w14:paraId="084137DD" w14:textId="77777777" w:rsidR="00ED4DBB" w:rsidRPr="0065547E" w:rsidRDefault="00000000">
      <w:pPr>
        <w:pStyle w:val="Listaconvietas"/>
        <w:spacing w:after="60" w:line="300" w:lineRule="auto"/>
        <w:ind w:left="403" w:hanging="230"/>
        <w:rPr>
          <w:lang w:val="es-CL"/>
        </w:rPr>
      </w:pPr>
      <w:r w:rsidRPr="0065547E">
        <w:rPr>
          <w:sz w:val="21"/>
          <w:lang w:val="es-CL"/>
        </w:rPr>
        <w:t>Registrar una incidencia, corregirla en el tablero Kanban y repetir la prueba antes de cerrar la tarjeta.</w:t>
      </w:r>
    </w:p>
    <w:tbl>
      <w:tblPr>
        <w:tblW w:w="0" w:type="auto"/>
        <w:jc w:val="center"/>
        <w:tblLayout w:type="fixed"/>
        <w:tblLook w:val="04A0" w:firstRow="1" w:lastRow="0" w:firstColumn="1" w:lastColumn="0" w:noHBand="0" w:noVBand="1"/>
      </w:tblPr>
      <w:tblGrid>
        <w:gridCol w:w="9864"/>
      </w:tblGrid>
      <w:tr w:rsidR="00ED4DBB" w:rsidRPr="0065547E" w14:paraId="15FA3530" w14:textId="77777777">
        <w:trPr>
          <w:jc w:val="center"/>
        </w:trPr>
        <w:tc>
          <w:tcPr>
            <w:tcW w:w="9864" w:type="dxa"/>
            <w:tcBorders>
              <w:top w:val="single" w:sz="6" w:space="0" w:color="16A8B7"/>
              <w:left w:val="single" w:sz="6" w:space="0" w:color="16A8B7"/>
              <w:bottom w:val="single" w:sz="6" w:space="0" w:color="16A8B7"/>
              <w:right w:val="single" w:sz="6" w:space="0" w:color="16A8B7"/>
            </w:tcBorders>
            <w:shd w:val="clear" w:color="auto" w:fill="EAF2F5"/>
            <w:tcMar>
              <w:top w:w="120" w:type="dxa"/>
              <w:left w:w="150" w:type="dxa"/>
              <w:bottom w:w="120" w:type="dxa"/>
              <w:right w:w="150" w:type="dxa"/>
            </w:tcMar>
          </w:tcPr>
          <w:p w14:paraId="4908D0BB" w14:textId="77777777" w:rsidR="00ED4DBB" w:rsidRPr="0065547E" w:rsidRDefault="00000000">
            <w:pPr>
              <w:spacing w:after="60"/>
              <w:rPr>
                <w:lang w:val="es-CL"/>
              </w:rPr>
            </w:pPr>
            <w:r w:rsidRPr="0065547E">
              <w:rPr>
                <w:b/>
                <w:color w:val="0B2F49"/>
                <w:sz w:val="21"/>
                <w:lang w:val="es-CL"/>
              </w:rPr>
              <w:t>Evidencia de cierre</w:t>
            </w:r>
          </w:p>
          <w:p w14:paraId="723C7FA8" w14:textId="77777777" w:rsidR="00ED4DBB" w:rsidRPr="0065547E" w:rsidRDefault="00000000">
            <w:pPr>
              <w:spacing w:after="0" w:line="300" w:lineRule="auto"/>
              <w:rPr>
                <w:lang w:val="es-CL"/>
              </w:rPr>
            </w:pPr>
            <w:r w:rsidRPr="0065547E">
              <w:rPr>
                <w:sz w:val="21"/>
                <w:lang w:val="es-CL"/>
              </w:rPr>
              <w:lastRenderedPageBreak/>
              <w:t>El paquete final reunirá la aplicación Android, mapas y datos versionados, informe de pruebas, documentación técnica, registro de limitaciones y presentación de resultados. La aceptación final se realizará con el equipo y el docente, y el piloto del resort quedará sujeto a autorización.</w:t>
            </w:r>
          </w:p>
        </w:tc>
      </w:tr>
    </w:tbl>
    <w:p w14:paraId="3AD72E4E" w14:textId="77777777" w:rsidR="00ED4DBB" w:rsidRPr="0065547E" w:rsidRDefault="00ED4DBB">
      <w:pPr>
        <w:spacing w:after="20"/>
        <w:rPr>
          <w:lang w:val="es-CL"/>
        </w:rPr>
      </w:pPr>
    </w:p>
    <w:p w14:paraId="6C184531"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10.  Plan de trabajo y Carta Gantt</w:t>
      </w:r>
    </w:p>
    <w:p w14:paraId="7A23675A" w14:textId="77777777" w:rsidR="00ED4DBB" w:rsidRPr="0065547E" w:rsidRDefault="00000000">
      <w:pPr>
        <w:rPr>
          <w:lang w:val="es-CL"/>
        </w:rPr>
      </w:pPr>
      <w:r w:rsidRPr="0065547E">
        <w:rPr>
          <w:lang w:val="es-CL"/>
        </w:rPr>
        <w:t>El plan se organiza en seis entregas incrementales dentro de 18 semanas. Las fechas son una planificación académica de referencia entre el 11 de agosto y el 20 de diciembre de 2026; el tablero Kanban se utilizará para ajustar el orden cuando existan bloqueos o cambios de prioridad.</w:t>
      </w:r>
    </w:p>
    <w:tbl>
      <w:tblPr>
        <w:tblW w:w="0" w:type="auto"/>
        <w:jc w:val="center"/>
        <w:tblLayout w:type="fixed"/>
        <w:tblLook w:val="04A0" w:firstRow="1" w:lastRow="0" w:firstColumn="1" w:lastColumn="0" w:noHBand="0" w:noVBand="1"/>
      </w:tblPr>
      <w:tblGrid>
        <w:gridCol w:w="1080"/>
        <w:gridCol w:w="1800"/>
        <w:gridCol w:w="2520"/>
        <w:gridCol w:w="3096"/>
        <w:gridCol w:w="1440"/>
      </w:tblGrid>
      <w:tr w:rsidR="00ED4DBB" w14:paraId="735CB038" w14:textId="77777777">
        <w:trPr>
          <w:tblHeader/>
          <w:jc w:val="center"/>
        </w:trPr>
        <w:tc>
          <w:tcPr>
            <w:tcW w:w="1080" w:type="dxa"/>
            <w:shd w:val="clear" w:color="auto" w:fill="0B2F49"/>
            <w:tcMar>
              <w:top w:w="95" w:type="dxa"/>
              <w:left w:w="90" w:type="dxa"/>
              <w:bottom w:w="95" w:type="dxa"/>
              <w:right w:w="90" w:type="dxa"/>
            </w:tcMar>
            <w:vAlign w:val="center"/>
          </w:tcPr>
          <w:p w14:paraId="3B40DFF5" w14:textId="77777777" w:rsidR="00ED4DBB" w:rsidRDefault="00000000">
            <w:pPr>
              <w:spacing w:after="0" w:line="240" w:lineRule="auto"/>
              <w:jc w:val="center"/>
            </w:pPr>
            <w:r>
              <w:rPr>
                <w:b/>
                <w:color w:val="FFFFFF"/>
                <w:sz w:val="17"/>
              </w:rPr>
              <w:t>Semanas</w:t>
            </w:r>
          </w:p>
        </w:tc>
        <w:tc>
          <w:tcPr>
            <w:tcW w:w="1800" w:type="dxa"/>
            <w:shd w:val="clear" w:color="auto" w:fill="0B2F49"/>
            <w:tcMar>
              <w:top w:w="95" w:type="dxa"/>
              <w:left w:w="90" w:type="dxa"/>
              <w:bottom w:w="95" w:type="dxa"/>
              <w:right w:w="90" w:type="dxa"/>
            </w:tcMar>
            <w:vAlign w:val="center"/>
          </w:tcPr>
          <w:p w14:paraId="42DC8203" w14:textId="77777777" w:rsidR="00ED4DBB" w:rsidRDefault="00000000">
            <w:pPr>
              <w:spacing w:after="0" w:line="240" w:lineRule="auto"/>
              <w:jc w:val="center"/>
            </w:pPr>
            <w:r>
              <w:rPr>
                <w:b/>
                <w:color w:val="FFFFFF"/>
                <w:sz w:val="17"/>
              </w:rPr>
              <w:t>Fase</w:t>
            </w:r>
          </w:p>
        </w:tc>
        <w:tc>
          <w:tcPr>
            <w:tcW w:w="2520" w:type="dxa"/>
            <w:shd w:val="clear" w:color="auto" w:fill="0B2F49"/>
            <w:tcMar>
              <w:top w:w="95" w:type="dxa"/>
              <w:left w:w="90" w:type="dxa"/>
              <w:bottom w:w="95" w:type="dxa"/>
              <w:right w:w="90" w:type="dxa"/>
            </w:tcMar>
            <w:vAlign w:val="center"/>
          </w:tcPr>
          <w:p w14:paraId="207475EC" w14:textId="77777777" w:rsidR="00ED4DBB" w:rsidRDefault="00000000">
            <w:pPr>
              <w:spacing w:after="0" w:line="240" w:lineRule="auto"/>
              <w:jc w:val="center"/>
            </w:pPr>
            <w:r>
              <w:rPr>
                <w:b/>
                <w:color w:val="FFFFFF"/>
                <w:sz w:val="17"/>
              </w:rPr>
              <w:t>Actividad</w:t>
            </w:r>
          </w:p>
        </w:tc>
        <w:tc>
          <w:tcPr>
            <w:tcW w:w="3096" w:type="dxa"/>
            <w:shd w:val="clear" w:color="auto" w:fill="0B2F49"/>
            <w:tcMar>
              <w:top w:w="95" w:type="dxa"/>
              <w:left w:w="90" w:type="dxa"/>
              <w:bottom w:w="95" w:type="dxa"/>
              <w:right w:w="90" w:type="dxa"/>
            </w:tcMar>
            <w:vAlign w:val="center"/>
          </w:tcPr>
          <w:p w14:paraId="2EDCA77E" w14:textId="77777777" w:rsidR="00ED4DBB" w:rsidRDefault="00000000">
            <w:pPr>
              <w:spacing w:after="0" w:line="240" w:lineRule="auto"/>
              <w:jc w:val="center"/>
            </w:pPr>
            <w:r>
              <w:rPr>
                <w:b/>
                <w:color w:val="FFFFFF"/>
                <w:sz w:val="17"/>
              </w:rPr>
              <w:t>Resultado esperado</w:t>
            </w:r>
          </w:p>
        </w:tc>
        <w:tc>
          <w:tcPr>
            <w:tcW w:w="1440" w:type="dxa"/>
            <w:shd w:val="clear" w:color="auto" w:fill="0B2F49"/>
            <w:tcMar>
              <w:top w:w="95" w:type="dxa"/>
              <w:left w:w="90" w:type="dxa"/>
              <w:bottom w:w="95" w:type="dxa"/>
              <w:right w:w="90" w:type="dxa"/>
            </w:tcMar>
            <w:vAlign w:val="center"/>
          </w:tcPr>
          <w:p w14:paraId="62124E8F" w14:textId="77777777" w:rsidR="00ED4DBB" w:rsidRDefault="00000000">
            <w:pPr>
              <w:spacing w:after="0" w:line="240" w:lineRule="auto"/>
              <w:jc w:val="center"/>
            </w:pPr>
            <w:r>
              <w:rPr>
                <w:b/>
                <w:color w:val="FFFFFF"/>
                <w:sz w:val="17"/>
              </w:rPr>
              <w:t>Responsable</w:t>
            </w:r>
          </w:p>
        </w:tc>
      </w:tr>
      <w:tr w:rsidR="00ED4DBB" w14:paraId="44820AE6"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E1403E" w14:textId="77777777" w:rsidR="00ED4DBB" w:rsidRDefault="00000000">
            <w:pPr>
              <w:spacing w:after="0" w:line="252" w:lineRule="auto"/>
            </w:pPr>
            <w:r>
              <w:rPr>
                <w:sz w:val="17"/>
              </w:rPr>
              <w:t>1–2</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D6A5393" w14:textId="77777777" w:rsidR="00ED4DBB" w:rsidRDefault="00000000">
            <w:pPr>
              <w:spacing w:after="0" w:line="252" w:lineRule="auto"/>
            </w:pPr>
            <w:r>
              <w:rPr>
                <w:sz w:val="17"/>
              </w:rPr>
              <w:t>Análisis y gestión</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315326E" w14:textId="77777777" w:rsidR="00ED4DBB" w:rsidRPr="0065547E" w:rsidRDefault="00000000">
            <w:pPr>
              <w:spacing w:after="0" w:line="252" w:lineRule="auto"/>
              <w:rPr>
                <w:lang w:val="es-CL"/>
              </w:rPr>
            </w:pPr>
            <w:r w:rsidRPr="0065547E">
              <w:rPr>
                <w:sz w:val="17"/>
                <w:lang w:val="es-CL"/>
              </w:rPr>
              <w:t>Contexto, requerimientos y tablero Kanban</w:t>
            </w:r>
          </w:p>
        </w:tc>
        <w:tc>
          <w:tcPr>
            <w:tcW w:w="309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F3C5B88" w14:textId="77777777" w:rsidR="00ED4DBB" w:rsidRPr="0065547E" w:rsidRDefault="00000000">
            <w:pPr>
              <w:spacing w:after="0" w:line="252" w:lineRule="auto"/>
              <w:rPr>
                <w:lang w:val="es-CL"/>
              </w:rPr>
            </w:pPr>
            <w:r w:rsidRPr="0065547E">
              <w:rPr>
                <w:sz w:val="17"/>
                <w:lang w:val="es-CL"/>
              </w:rPr>
              <w:t>Problema, usuarios, alcance, prioridades, criterios y dependencias.</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9906BBD" w14:textId="77777777" w:rsidR="00ED4DBB" w:rsidRDefault="00000000">
            <w:pPr>
              <w:spacing w:after="0" w:line="252" w:lineRule="auto"/>
            </w:pPr>
            <w:r>
              <w:rPr>
                <w:sz w:val="17"/>
              </w:rPr>
              <w:t>Gonzalo / Cristian / Pedro</w:t>
            </w:r>
          </w:p>
        </w:tc>
      </w:tr>
      <w:tr w:rsidR="00ED4DBB" w14:paraId="26B82683"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BE90035" w14:textId="77777777" w:rsidR="00ED4DBB" w:rsidRDefault="00000000">
            <w:pPr>
              <w:spacing w:after="0" w:line="252" w:lineRule="auto"/>
            </w:pPr>
            <w:r>
              <w:rPr>
                <w:sz w:val="17"/>
              </w:rPr>
              <w:t>3–4</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4B9C540" w14:textId="77777777" w:rsidR="00ED4DBB" w:rsidRDefault="00000000">
            <w:pPr>
              <w:spacing w:after="0" w:line="252" w:lineRule="auto"/>
            </w:pPr>
            <w:r>
              <w:rPr>
                <w:sz w:val="17"/>
              </w:rPr>
              <w:t>Diseño de software</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5D0F37B" w14:textId="77777777" w:rsidR="00ED4DBB" w:rsidRPr="0065547E" w:rsidRDefault="00000000">
            <w:pPr>
              <w:spacing w:after="0" w:line="252" w:lineRule="auto"/>
              <w:rPr>
                <w:lang w:val="es-CL"/>
              </w:rPr>
            </w:pPr>
            <w:r w:rsidRPr="0065547E">
              <w:rPr>
                <w:sz w:val="17"/>
                <w:lang w:val="es-CL"/>
              </w:rPr>
              <w:t>Mapa digital y puntos de interés</w:t>
            </w:r>
          </w:p>
        </w:tc>
        <w:tc>
          <w:tcPr>
            <w:tcW w:w="309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C19773F" w14:textId="77777777" w:rsidR="00ED4DBB" w:rsidRPr="0065547E" w:rsidRDefault="00000000">
            <w:pPr>
              <w:spacing w:after="0" w:line="252" w:lineRule="auto"/>
              <w:rPr>
                <w:lang w:val="es-CL"/>
              </w:rPr>
            </w:pPr>
            <w:r w:rsidRPr="0065547E">
              <w:rPr>
                <w:sz w:val="17"/>
                <w:lang w:val="es-CL"/>
              </w:rPr>
              <w:t>Digitalizar planos, niveles, POI, accesos y zonas transitables.</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8008341" w14:textId="77777777" w:rsidR="00ED4DBB" w:rsidRDefault="00000000">
            <w:pPr>
              <w:spacing w:after="0" w:line="252" w:lineRule="auto"/>
            </w:pPr>
            <w:r>
              <w:rPr>
                <w:sz w:val="17"/>
              </w:rPr>
              <w:t>Gonzalo / Pedro</w:t>
            </w:r>
          </w:p>
        </w:tc>
      </w:tr>
      <w:tr w:rsidR="00ED4DBB" w14:paraId="0B95F45E"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1AA3786" w14:textId="77777777" w:rsidR="00ED4DBB" w:rsidRDefault="00000000">
            <w:pPr>
              <w:spacing w:after="0" w:line="252" w:lineRule="auto"/>
            </w:pPr>
            <w:r>
              <w:rPr>
                <w:sz w:val="17"/>
              </w:rPr>
              <w:t>5–7</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A20D18A" w14:textId="77777777" w:rsidR="00ED4DBB" w:rsidRDefault="00000000">
            <w:pPr>
              <w:spacing w:after="0" w:line="252" w:lineRule="auto"/>
            </w:pPr>
            <w:r>
              <w:rPr>
                <w:sz w:val="17"/>
              </w:rPr>
              <w:t>Modelamiento</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8138E5F" w14:textId="77777777" w:rsidR="00ED4DBB" w:rsidRDefault="00000000">
            <w:pPr>
              <w:spacing w:after="0" w:line="252" w:lineRule="auto"/>
            </w:pPr>
            <w:r>
              <w:rPr>
                <w:sz w:val="17"/>
              </w:rPr>
              <w:t>Red de caminos</w:t>
            </w:r>
          </w:p>
        </w:tc>
        <w:tc>
          <w:tcPr>
            <w:tcW w:w="309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149C5D5" w14:textId="77777777" w:rsidR="00ED4DBB" w:rsidRPr="0065547E" w:rsidRDefault="00000000">
            <w:pPr>
              <w:spacing w:after="0" w:line="252" w:lineRule="auto"/>
              <w:rPr>
                <w:lang w:val="es-CL"/>
              </w:rPr>
            </w:pPr>
            <w:r w:rsidRPr="0065547E">
              <w:rPr>
                <w:sz w:val="17"/>
                <w:lang w:val="es-CL"/>
              </w:rPr>
              <w:t>Crear nodos, conexiones, restricciones y estructura de datos.</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6371E66" w14:textId="77777777" w:rsidR="00ED4DBB" w:rsidRDefault="00000000">
            <w:pPr>
              <w:spacing w:after="0" w:line="252" w:lineRule="auto"/>
            </w:pPr>
            <w:r>
              <w:rPr>
                <w:sz w:val="17"/>
              </w:rPr>
              <w:t>Pedro / Gonzalo</w:t>
            </w:r>
          </w:p>
        </w:tc>
      </w:tr>
      <w:tr w:rsidR="00ED4DBB" w14:paraId="743DAE2D"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2CC79CC" w14:textId="77777777" w:rsidR="00ED4DBB" w:rsidRDefault="00000000">
            <w:pPr>
              <w:spacing w:after="0" w:line="252" w:lineRule="auto"/>
            </w:pPr>
            <w:r>
              <w:rPr>
                <w:sz w:val="17"/>
              </w:rPr>
              <w:t>8–10</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96951CB" w14:textId="77777777" w:rsidR="00ED4DBB" w:rsidRDefault="00000000">
            <w:pPr>
              <w:spacing w:after="0" w:line="252" w:lineRule="auto"/>
            </w:pPr>
            <w:r>
              <w:rPr>
                <w:sz w:val="17"/>
              </w:rPr>
              <w:t>Desarrollo</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873BE1A" w14:textId="77777777" w:rsidR="00ED4DBB" w:rsidRDefault="00000000">
            <w:pPr>
              <w:spacing w:after="0" w:line="252" w:lineRule="auto"/>
            </w:pPr>
            <w:r>
              <w:rPr>
                <w:sz w:val="17"/>
              </w:rPr>
              <w:t>Motor A* y navegación</w:t>
            </w:r>
          </w:p>
        </w:tc>
        <w:tc>
          <w:tcPr>
            <w:tcW w:w="309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B50EA4D" w14:textId="77777777" w:rsidR="00ED4DBB" w:rsidRPr="0065547E" w:rsidRDefault="00000000">
            <w:pPr>
              <w:spacing w:after="0" w:line="252" w:lineRule="auto"/>
              <w:rPr>
                <w:lang w:val="es-CL"/>
              </w:rPr>
            </w:pPr>
            <w:r w:rsidRPr="0065547E">
              <w:rPr>
                <w:sz w:val="17"/>
                <w:lang w:val="es-CL"/>
              </w:rPr>
              <w:t>Implementar cálculo, rutas accesibles, errores y recalculado.</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A39534E" w14:textId="77777777" w:rsidR="00ED4DBB" w:rsidRDefault="00000000">
            <w:pPr>
              <w:spacing w:after="0" w:line="252" w:lineRule="auto"/>
            </w:pPr>
            <w:r>
              <w:rPr>
                <w:sz w:val="17"/>
              </w:rPr>
              <w:t>Cristian / Pedro</w:t>
            </w:r>
          </w:p>
        </w:tc>
      </w:tr>
      <w:tr w:rsidR="00ED4DBB" w14:paraId="51C8282A"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4FE230" w14:textId="77777777" w:rsidR="00ED4DBB" w:rsidRDefault="00000000">
            <w:pPr>
              <w:spacing w:after="0" w:line="252" w:lineRule="auto"/>
            </w:pPr>
            <w:r>
              <w:rPr>
                <w:sz w:val="17"/>
              </w:rPr>
              <w:t>11–12</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CA556BA" w14:textId="77777777" w:rsidR="00ED4DBB" w:rsidRDefault="00000000">
            <w:pPr>
              <w:spacing w:after="0" w:line="252" w:lineRule="auto"/>
            </w:pPr>
            <w:r>
              <w:rPr>
                <w:sz w:val="17"/>
              </w:rPr>
              <w:t>Integración móvil</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DFD112F" w14:textId="77777777" w:rsidR="00ED4DBB" w:rsidRDefault="00000000">
            <w:pPr>
              <w:spacing w:after="0" w:line="252" w:lineRule="auto"/>
            </w:pPr>
            <w:r>
              <w:rPr>
                <w:sz w:val="17"/>
              </w:rPr>
              <w:t>Aplicación Android</w:t>
            </w:r>
          </w:p>
        </w:tc>
        <w:tc>
          <w:tcPr>
            <w:tcW w:w="309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0891C68" w14:textId="77777777" w:rsidR="00ED4DBB" w:rsidRPr="0065547E" w:rsidRDefault="00000000">
            <w:pPr>
              <w:spacing w:after="0" w:line="252" w:lineRule="auto"/>
              <w:rPr>
                <w:lang w:val="es-CL"/>
              </w:rPr>
            </w:pPr>
            <w:r w:rsidRPr="0065547E">
              <w:rPr>
                <w:sz w:val="17"/>
                <w:lang w:val="es-CL"/>
              </w:rPr>
              <w:t>Interfaz, selector de destino, mapas, idiomas y guía.</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7137DA6" w14:textId="77777777" w:rsidR="00ED4DBB" w:rsidRDefault="00000000">
            <w:pPr>
              <w:spacing w:after="0" w:line="252" w:lineRule="auto"/>
            </w:pPr>
            <w:r>
              <w:rPr>
                <w:sz w:val="17"/>
              </w:rPr>
              <w:t>Cristian / Gonzalo</w:t>
            </w:r>
          </w:p>
        </w:tc>
      </w:tr>
      <w:tr w:rsidR="00ED4DBB" w14:paraId="3993D135"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6B9AB74" w14:textId="77777777" w:rsidR="00ED4DBB" w:rsidRDefault="00000000">
            <w:pPr>
              <w:spacing w:after="0" w:line="252" w:lineRule="auto"/>
            </w:pPr>
            <w:r>
              <w:rPr>
                <w:sz w:val="17"/>
              </w:rPr>
              <w:t>13–15</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BF32C9A" w14:textId="77777777" w:rsidR="00ED4DBB" w:rsidRDefault="00000000">
            <w:pPr>
              <w:spacing w:after="0" w:line="252" w:lineRule="auto"/>
            </w:pPr>
            <w:r>
              <w:rPr>
                <w:sz w:val="17"/>
              </w:rPr>
              <w:t>Posicionamiento</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B02D0E8" w14:textId="77777777" w:rsidR="00ED4DBB" w:rsidRPr="0065547E" w:rsidRDefault="00000000">
            <w:pPr>
              <w:spacing w:after="0" w:line="252" w:lineRule="auto"/>
              <w:rPr>
                <w:lang w:val="es-CL"/>
              </w:rPr>
            </w:pPr>
            <w:r w:rsidRPr="0065547E">
              <w:rPr>
                <w:sz w:val="17"/>
                <w:lang w:val="es-CL"/>
              </w:rPr>
              <w:t>QR/NFC, sensores y Wi-Fi evaluado</w:t>
            </w:r>
          </w:p>
        </w:tc>
        <w:tc>
          <w:tcPr>
            <w:tcW w:w="309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61540A1" w14:textId="77777777" w:rsidR="00ED4DBB" w:rsidRPr="0065547E" w:rsidRDefault="00000000">
            <w:pPr>
              <w:spacing w:after="0" w:line="252" w:lineRule="auto"/>
              <w:rPr>
                <w:lang w:val="es-CL"/>
              </w:rPr>
            </w:pPr>
            <w:r w:rsidRPr="0065547E">
              <w:rPr>
                <w:sz w:val="17"/>
                <w:lang w:val="es-CL"/>
              </w:rPr>
              <w:t>Probar fuentes, map matching, confianza y limitaciones.</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85D2CFD" w14:textId="77777777" w:rsidR="00ED4DBB" w:rsidRDefault="00000000">
            <w:pPr>
              <w:spacing w:after="0" w:line="252" w:lineRule="auto"/>
            </w:pPr>
            <w:r>
              <w:rPr>
                <w:sz w:val="17"/>
              </w:rPr>
              <w:t>Pedro / Gonzalo</w:t>
            </w:r>
          </w:p>
        </w:tc>
      </w:tr>
      <w:tr w:rsidR="00ED4DBB" w14:paraId="024E0636"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6CDBC49" w14:textId="77777777" w:rsidR="00ED4DBB" w:rsidRDefault="00000000">
            <w:pPr>
              <w:spacing w:after="0" w:line="252" w:lineRule="auto"/>
            </w:pPr>
            <w:r>
              <w:rPr>
                <w:sz w:val="17"/>
              </w:rPr>
              <w:t>16–17</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DBD3B26" w14:textId="77777777" w:rsidR="00ED4DBB" w:rsidRDefault="00000000">
            <w:pPr>
              <w:spacing w:after="0" w:line="252" w:lineRule="auto"/>
            </w:pPr>
            <w:r>
              <w:rPr>
                <w:sz w:val="17"/>
              </w:rPr>
              <w:t>Calidad</w:t>
            </w:r>
          </w:p>
        </w:tc>
        <w:tc>
          <w:tcPr>
            <w:tcW w:w="252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F92F9BE" w14:textId="77777777" w:rsidR="00ED4DBB" w:rsidRDefault="00000000">
            <w:pPr>
              <w:spacing w:after="0" w:line="252" w:lineRule="auto"/>
            </w:pPr>
            <w:r>
              <w:rPr>
                <w:sz w:val="17"/>
              </w:rPr>
              <w:t>Pruebas y correcciones</w:t>
            </w:r>
          </w:p>
        </w:tc>
        <w:tc>
          <w:tcPr>
            <w:tcW w:w="3096"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483DF2A" w14:textId="77777777" w:rsidR="00ED4DBB" w:rsidRPr="0065547E" w:rsidRDefault="00000000">
            <w:pPr>
              <w:spacing w:after="0" w:line="252" w:lineRule="auto"/>
              <w:rPr>
                <w:lang w:val="es-CL"/>
              </w:rPr>
            </w:pPr>
            <w:r w:rsidRPr="0065547E">
              <w:rPr>
                <w:sz w:val="17"/>
                <w:lang w:val="es-CL"/>
              </w:rPr>
              <w:t>Casos, incidencias, re-pruebas, accesibilidad y documentación.</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21532E4" w14:textId="77777777" w:rsidR="00ED4DBB" w:rsidRDefault="00000000">
            <w:pPr>
              <w:spacing w:after="0" w:line="252" w:lineRule="auto"/>
            </w:pPr>
            <w:r>
              <w:rPr>
                <w:sz w:val="17"/>
              </w:rPr>
              <w:t>Equipo completo</w:t>
            </w:r>
          </w:p>
        </w:tc>
      </w:tr>
      <w:tr w:rsidR="00ED4DBB" w14:paraId="60AE7DE7" w14:textId="77777777">
        <w:trPr>
          <w:cantSplit/>
          <w:jc w:val="center"/>
        </w:trPr>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650EDA3" w14:textId="77777777" w:rsidR="00ED4DBB" w:rsidRDefault="00000000">
            <w:pPr>
              <w:spacing w:after="0" w:line="252" w:lineRule="auto"/>
            </w:pPr>
            <w:r>
              <w:rPr>
                <w:sz w:val="17"/>
              </w:rPr>
              <w:t>18</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9B92A2C" w14:textId="77777777" w:rsidR="00ED4DBB" w:rsidRDefault="00000000">
            <w:pPr>
              <w:spacing w:after="0" w:line="252" w:lineRule="auto"/>
            </w:pPr>
            <w:r>
              <w:rPr>
                <w:sz w:val="17"/>
              </w:rPr>
              <w:t>Entrega</w:t>
            </w:r>
          </w:p>
        </w:tc>
        <w:tc>
          <w:tcPr>
            <w:tcW w:w="252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F93D9BF" w14:textId="77777777" w:rsidR="00ED4DBB" w:rsidRDefault="00000000">
            <w:pPr>
              <w:spacing w:after="0" w:line="252" w:lineRule="auto"/>
            </w:pPr>
            <w:r>
              <w:rPr>
                <w:sz w:val="17"/>
              </w:rPr>
              <w:t>Consolidación APT</w:t>
            </w:r>
          </w:p>
        </w:tc>
        <w:tc>
          <w:tcPr>
            <w:tcW w:w="3096"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6157FD4" w14:textId="77777777" w:rsidR="00ED4DBB" w:rsidRPr="0065547E" w:rsidRDefault="00000000">
            <w:pPr>
              <w:spacing w:after="0" w:line="252" w:lineRule="auto"/>
              <w:rPr>
                <w:lang w:val="es-CL"/>
              </w:rPr>
            </w:pPr>
            <w:r w:rsidRPr="0065547E">
              <w:rPr>
                <w:sz w:val="17"/>
                <w:lang w:val="es-CL"/>
              </w:rPr>
              <w:t>Versión terminada, evidencias, informe y presentación.</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1D5C334" w14:textId="77777777" w:rsidR="00ED4DBB" w:rsidRDefault="00000000">
            <w:pPr>
              <w:spacing w:after="0" w:line="252" w:lineRule="auto"/>
            </w:pPr>
            <w:r>
              <w:rPr>
                <w:sz w:val="17"/>
              </w:rPr>
              <w:t>Equipo completo</w:t>
            </w:r>
          </w:p>
        </w:tc>
      </w:tr>
    </w:tbl>
    <w:p w14:paraId="2120E2DB" w14:textId="77777777" w:rsidR="00ED4DBB" w:rsidRDefault="00ED4DBB">
      <w:pPr>
        <w:spacing w:after="20"/>
      </w:pPr>
    </w:p>
    <w:p w14:paraId="05ABC088" w14:textId="77777777" w:rsidR="00ED4DBB" w:rsidRDefault="00000000">
      <w:pPr>
        <w:pStyle w:val="Ttulo2"/>
        <w:spacing w:before="160"/>
      </w:pPr>
      <w:r>
        <w:rPr>
          <w:rFonts w:ascii="Calibri" w:hAnsi="Calibri"/>
        </w:rPr>
        <w:t>10.1 Carta Gantt resumida</w:t>
      </w:r>
    </w:p>
    <w:tbl>
      <w:tblPr>
        <w:tblW w:w="0" w:type="auto"/>
        <w:jc w:val="center"/>
        <w:tblLayout w:type="fixed"/>
        <w:tblLook w:val="04A0" w:firstRow="1" w:lastRow="0" w:firstColumn="1" w:lastColumn="0" w:noHBand="0" w:noVBand="1"/>
      </w:tblPr>
      <w:tblGrid>
        <w:gridCol w:w="2232"/>
        <w:gridCol w:w="417"/>
        <w:gridCol w:w="417"/>
        <w:gridCol w:w="417"/>
        <w:gridCol w:w="417"/>
        <w:gridCol w:w="417"/>
        <w:gridCol w:w="417"/>
        <w:gridCol w:w="417"/>
        <w:gridCol w:w="417"/>
        <w:gridCol w:w="417"/>
        <w:gridCol w:w="417"/>
        <w:gridCol w:w="417"/>
        <w:gridCol w:w="417"/>
        <w:gridCol w:w="417"/>
        <w:gridCol w:w="417"/>
        <w:gridCol w:w="417"/>
        <w:gridCol w:w="417"/>
        <w:gridCol w:w="417"/>
        <w:gridCol w:w="417"/>
      </w:tblGrid>
      <w:tr w:rsidR="00ED4DBB" w14:paraId="2DDD4236" w14:textId="77777777">
        <w:trPr>
          <w:tblHeader/>
          <w:jc w:val="center"/>
        </w:trPr>
        <w:tc>
          <w:tcPr>
            <w:tcW w:w="2232" w:type="dxa"/>
            <w:shd w:val="clear" w:color="auto" w:fill="16A8B7"/>
            <w:tcMar>
              <w:top w:w="95" w:type="dxa"/>
              <w:left w:w="90" w:type="dxa"/>
              <w:bottom w:w="95" w:type="dxa"/>
              <w:right w:w="90" w:type="dxa"/>
            </w:tcMar>
            <w:vAlign w:val="center"/>
          </w:tcPr>
          <w:p w14:paraId="2905D422" w14:textId="77777777" w:rsidR="00ED4DBB" w:rsidRDefault="00000000">
            <w:pPr>
              <w:spacing w:after="0" w:line="240" w:lineRule="auto"/>
              <w:jc w:val="center"/>
            </w:pPr>
            <w:r>
              <w:rPr>
                <w:b/>
                <w:color w:val="FFFFFF"/>
                <w:sz w:val="12"/>
              </w:rPr>
              <w:t>Actividad</w:t>
            </w:r>
          </w:p>
        </w:tc>
        <w:tc>
          <w:tcPr>
            <w:tcW w:w="417" w:type="dxa"/>
            <w:shd w:val="clear" w:color="auto" w:fill="16A8B7"/>
            <w:tcMar>
              <w:top w:w="95" w:type="dxa"/>
              <w:left w:w="90" w:type="dxa"/>
              <w:bottom w:w="95" w:type="dxa"/>
              <w:right w:w="90" w:type="dxa"/>
            </w:tcMar>
            <w:vAlign w:val="center"/>
          </w:tcPr>
          <w:p w14:paraId="5FA7F511" w14:textId="77777777" w:rsidR="00ED4DBB" w:rsidRDefault="00000000">
            <w:pPr>
              <w:spacing w:after="0" w:line="240" w:lineRule="auto"/>
              <w:jc w:val="center"/>
            </w:pPr>
            <w:r>
              <w:rPr>
                <w:b/>
                <w:color w:val="FFFFFF"/>
                <w:sz w:val="12"/>
              </w:rPr>
              <w:t>S1</w:t>
            </w:r>
          </w:p>
        </w:tc>
        <w:tc>
          <w:tcPr>
            <w:tcW w:w="417" w:type="dxa"/>
            <w:shd w:val="clear" w:color="auto" w:fill="16A8B7"/>
            <w:tcMar>
              <w:top w:w="95" w:type="dxa"/>
              <w:left w:w="90" w:type="dxa"/>
              <w:bottom w:w="95" w:type="dxa"/>
              <w:right w:w="90" w:type="dxa"/>
            </w:tcMar>
            <w:vAlign w:val="center"/>
          </w:tcPr>
          <w:p w14:paraId="4971696A" w14:textId="77777777" w:rsidR="00ED4DBB" w:rsidRDefault="00000000">
            <w:pPr>
              <w:spacing w:after="0" w:line="240" w:lineRule="auto"/>
              <w:jc w:val="center"/>
            </w:pPr>
            <w:r>
              <w:rPr>
                <w:b/>
                <w:color w:val="FFFFFF"/>
                <w:sz w:val="12"/>
              </w:rPr>
              <w:t>S2</w:t>
            </w:r>
          </w:p>
        </w:tc>
        <w:tc>
          <w:tcPr>
            <w:tcW w:w="417" w:type="dxa"/>
            <w:shd w:val="clear" w:color="auto" w:fill="16A8B7"/>
            <w:tcMar>
              <w:top w:w="95" w:type="dxa"/>
              <w:left w:w="90" w:type="dxa"/>
              <w:bottom w:w="95" w:type="dxa"/>
              <w:right w:w="90" w:type="dxa"/>
            </w:tcMar>
            <w:vAlign w:val="center"/>
          </w:tcPr>
          <w:p w14:paraId="1EE5D1FD" w14:textId="77777777" w:rsidR="00ED4DBB" w:rsidRDefault="00000000">
            <w:pPr>
              <w:spacing w:after="0" w:line="240" w:lineRule="auto"/>
              <w:jc w:val="center"/>
            </w:pPr>
            <w:r>
              <w:rPr>
                <w:b/>
                <w:color w:val="FFFFFF"/>
                <w:sz w:val="12"/>
              </w:rPr>
              <w:t>S3</w:t>
            </w:r>
          </w:p>
        </w:tc>
        <w:tc>
          <w:tcPr>
            <w:tcW w:w="417" w:type="dxa"/>
            <w:shd w:val="clear" w:color="auto" w:fill="16A8B7"/>
            <w:tcMar>
              <w:top w:w="95" w:type="dxa"/>
              <w:left w:w="90" w:type="dxa"/>
              <w:bottom w:w="95" w:type="dxa"/>
              <w:right w:w="90" w:type="dxa"/>
            </w:tcMar>
            <w:vAlign w:val="center"/>
          </w:tcPr>
          <w:p w14:paraId="71B59F83" w14:textId="77777777" w:rsidR="00ED4DBB" w:rsidRDefault="00000000">
            <w:pPr>
              <w:spacing w:after="0" w:line="240" w:lineRule="auto"/>
              <w:jc w:val="center"/>
            </w:pPr>
            <w:r>
              <w:rPr>
                <w:b/>
                <w:color w:val="FFFFFF"/>
                <w:sz w:val="12"/>
              </w:rPr>
              <w:t>S4</w:t>
            </w:r>
          </w:p>
        </w:tc>
        <w:tc>
          <w:tcPr>
            <w:tcW w:w="417" w:type="dxa"/>
            <w:shd w:val="clear" w:color="auto" w:fill="16A8B7"/>
            <w:tcMar>
              <w:top w:w="95" w:type="dxa"/>
              <w:left w:w="90" w:type="dxa"/>
              <w:bottom w:w="95" w:type="dxa"/>
              <w:right w:w="90" w:type="dxa"/>
            </w:tcMar>
            <w:vAlign w:val="center"/>
          </w:tcPr>
          <w:p w14:paraId="5FB5652A" w14:textId="77777777" w:rsidR="00ED4DBB" w:rsidRDefault="00000000">
            <w:pPr>
              <w:spacing w:after="0" w:line="240" w:lineRule="auto"/>
              <w:jc w:val="center"/>
            </w:pPr>
            <w:r>
              <w:rPr>
                <w:b/>
                <w:color w:val="FFFFFF"/>
                <w:sz w:val="12"/>
              </w:rPr>
              <w:t>S5</w:t>
            </w:r>
          </w:p>
        </w:tc>
        <w:tc>
          <w:tcPr>
            <w:tcW w:w="417" w:type="dxa"/>
            <w:shd w:val="clear" w:color="auto" w:fill="16A8B7"/>
            <w:tcMar>
              <w:top w:w="95" w:type="dxa"/>
              <w:left w:w="90" w:type="dxa"/>
              <w:bottom w:w="95" w:type="dxa"/>
              <w:right w:w="90" w:type="dxa"/>
            </w:tcMar>
            <w:vAlign w:val="center"/>
          </w:tcPr>
          <w:p w14:paraId="4CF6F0C5" w14:textId="77777777" w:rsidR="00ED4DBB" w:rsidRDefault="00000000">
            <w:pPr>
              <w:spacing w:after="0" w:line="240" w:lineRule="auto"/>
              <w:jc w:val="center"/>
            </w:pPr>
            <w:r>
              <w:rPr>
                <w:b/>
                <w:color w:val="FFFFFF"/>
                <w:sz w:val="12"/>
              </w:rPr>
              <w:t>S6</w:t>
            </w:r>
          </w:p>
        </w:tc>
        <w:tc>
          <w:tcPr>
            <w:tcW w:w="417" w:type="dxa"/>
            <w:shd w:val="clear" w:color="auto" w:fill="16A8B7"/>
            <w:tcMar>
              <w:top w:w="95" w:type="dxa"/>
              <w:left w:w="90" w:type="dxa"/>
              <w:bottom w:w="95" w:type="dxa"/>
              <w:right w:w="90" w:type="dxa"/>
            </w:tcMar>
            <w:vAlign w:val="center"/>
          </w:tcPr>
          <w:p w14:paraId="387FA0B7" w14:textId="77777777" w:rsidR="00ED4DBB" w:rsidRDefault="00000000">
            <w:pPr>
              <w:spacing w:after="0" w:line="240" w:lineRule="auto"/>
              <w:jc w:val="center"/>
            </w:pPr>
            <w:r>
              <w:rPr>
                <w:b/>
                <w:color w:val="FFFFFF"/>
                <w:sz w:val="12"/>
              </w:rPr>
              <w:t>S7</w:t>
            </w:r>
          </w:p>
        </w:tc>
        <w:tc>
          <w:tcPr>
            <w:tcW w:w="417" w:type="dxa"/>
            <w:shd w:val="clear" w:color="auto" w:fill="16A8B7"/>
            <w:tcMar>
              <w:top w:w="95" w:type="dxa"/>
              <w:left w:w="90" w:type="dxa"/>
              <w:bottom w:w="95" w:type="dxa"/>
              <w:right w:w="90" w:type="dxa"/>
            </w:tcMar>
            <w:vAlign w:val="center"/>
          </w:tcPr>
          <w:p w14:paraId="13455C95" w14:textId="77777777" w:rsidR="00ED4DBB" w:rsidRDefault="00000000">
            <w:pPr>
              <w:spacing w:after="0" w:line="240" w:lineRule="auto"/>
              <w:jc w:val="center"/>
            </w:pPr>
            <w:r>
              <w:rPr>
                <w:b/>
                <w:color w:val="FFFFFF"/>
                <w:sz w:val="12"/>
              </w:rPr>
              <w:t>S8</w:t>
            </w:r>
          </w:p>
        </w:tc>
        <w:tc>
          <w:tcPr>
            <w:tcW w:w="417" w:type="dxa"/>
            <w:shd w:val="clear" w:color="auto" w:fill="16A8B7"/>
            <w:tcMar>
              <w:top w:w="95" w:type="dxa"/>
              <w:left w:w="90" w:type="dxa"/>
              <w:bottom w:w="95" w:type="dxa"/>
              <w:right w:w="90" w:type="dxa"/>
            </w:tcMar>
            <w:vAlign w:val="center"/>
          </w:tcPr>
          <w:p w14:paraId="66FD7A45" w14:textId="77777777" w:rsidR="00ED4DBB" w:rsidRDefault="00000000">
            <w:pPr>
              <w:spacing w:after="0" w:line="240" w:lineRule="auto"/>
              <w:jc w:val="center"/>
            </w:pPr>
            <w:r>
              <w:rPr>
                <w:b/>
                <w:color w:val="FFFFFF"/>
                <w:sz w:val="12"/>
              </w:rPr>
              <w:t>S9</w:t>
            </w:r>
          </w:p>
        </w:tc>
        <w:tc>
          <w:tcPr>
            <w:tcW w:w="417" w:type="dxa"/>
            <w:shd w:val="clear" w:color="auto" w:fill="16A8B7"/>
            <w:tcMar>
              <w:top w:w="95" w:type="dxa"/>
              <w:left w:w="90" w:type="dxa"/>
              <w:bottom w:w="95" w:type="dxa"/>
              <w:right w:w="90" w:type="dxa"/>
            </w:tcMar>
            <w:vAlign w:val="center"/>
          </w:tcPr>
          <w:p w14:paraId="2548A779" w14:textId="77777777" w:rsidR="00ED4DBB" w:rsidRDefault="00000000">
            <w:pPr>
              <w:spacing w:after="0" w:line="240" w:lineRule="auto"/>
              <w:jc w:val="center"/>
            </w:pPr>
            <w:r>
              <w:rPr>
                <w:b/>
                <w:color w:val="FFFFFF"/>
                <w:sz w:val="12"/>
              </w:rPr>
              <w:t>S10</w:t>
            </w:r>
          </w:p>
        </w:tc>
        <w:tc>
          <w:tcPr>
            <w:tcW w:w="417" w:type="dxa"/>
            <w:shd w:val="clear" w:color="auto" w:fill="16A8B7"/>
            <w:tcMar>
              <w:top w:w="95" w:type="dxa"/>
              <w:left w:w="90" w:type="dxa"/>
              <w:bottom w:w="95" w:type="dxa"/>
              <w:right w:w="90" w:type="dxa"/>
            </w:tcMar>
            <w:vAlign w:val="center"/>
          </w:tcPr>
          <w:p w14:paraId="6F4D90D7" w14:textId="77777777" w:rsidR="00ED4DBB" w:rsidRDefault="00000000">
            <w:pPr>
              <w:spacing w:after="0" w:line="240" w:lineRule="auto"/>
              <w:jc w:val="center"/>
            </w:pPr>
            <w:r>
              <w:rPr>
                <w:b/>
                <w:color w:val="FFFFFF"/>
                <w:sz w:val="12"/>
              </w:rPr>
              <w:t>S11</w:t>
            </w:r>
          </w:p>
        </w:tc>
        <w:tc>
          <w:tcPr>
            <w:tcW w:w="417" w:type="dxa"/>
            <w:shd w:val="clear" w:color="auto" w:fill="16A8B7"/>
            <w:tcMar>
              <w:top w:w="95" w:type="dxa"/>
              <w:left w:w="90" w:type="dxa"/>
              <w:bottom w:w="95" w:type="dxa"/>
              <w:right w:w="90" w:type="dxa"/>
            </w:tcMar>
            <w:vAlign w:val="center"/>
          </w:tcPr>
          <w:p w14:paraId="0DBA77AD" w14:textId="77777777" w:rsidR="00ED4DBB" w:rsidRDefault="00000000">
            <w:pPr>
              <w:spacing w:after="0" w:line="240" w:lineRule="auto"/>
              <w:jc w:val="center"/>
            </w:pPr>
            <w:r>
              <w:rPr>
                <w:b/>
                <w:color w:val="FFFFFF"/>
                <w:sz w:val="12"/>
              </w:rPr>
              <w:t>S12</w:t>
            </w:r>
          </w:p>
        </w:tc>
        <w:tc>
          <w:tcPr>
            <w:tcW w:w="417" w:type="dxa"/>
            <w:shd w:val="clear" w:color="auto" w:fill="16A8B7"/>
            <w:tcMar>
              <w:top w:w="95" w:type="dxa"/>
              <w:left w:w="90" w:type="dxa"/>
              <w:bottom w:w="95" w:type="dxa"/>
              <w:right w:w="90" w:type="dxa"/>
            </w:tcMar>
            <w:vAlign w:val="center"/>
          </w:tcPr>
          <w:p w14:paraId="458DED28" w14:textId="77777777" w:rsidR="00ED4DBB" w:rsidRDefault="00000000">
            <w:pPr>
              <w:spacing w:after="0" w:line="240" w:lineRule="auto"/>
              <w:jc w:val="center"/>
            </w:pPr>
            <w:r>
              <w:rPr>
                <w:b/>
                <w:color w:val="FFFFFF"/>
                <w:sz w:val="12"/>
              </w:rPr>
              <w:t>S13</w:t>
            </w:r>
          </w:p>
        </w:tc>
        <w:tc>
          <w:tcPr>
            <w:tcW w:w="417" w:type="dxa"/>
            <w:shd w:val="clear" w:color="auto" w:fill="16A8B7"/>
            <w:tcMar>
              <w:top w:w="95" w:type="dxa"/>
              <w:left w:w="90" w:type="dxa"/>
              <w:bottom w:w="95" w:type="dxa"/>
              <w:right w:w="90" w:type="dxa"/>
            </w:tcMar>
            <w:vAlign w:val="center"/>
          </w:tcPr>
          <w:p w14:paraId="70CFF20B" w14:textId="77777777" w:rsidR="00ED4DBB" w:rsidRDefault="00000000">
            <w:pPr>
              <w:spacing w:after="0" w:line="240" w:lineRule="auto"/>
              <w:jc w:val="center"/>
            </w:pPr>
            <w:r>
              <w:rPr>
                <w:b/>
                <w:color w:val="FFFFFF"/>
                <w:sz w:val="12"/>
              </w:rPr>
              <w:t>S14</w:t>
            </w:r>
          </w:p>
        </w:tc>
        <w:tc>
          <w:tcPr>
            <w:tcW w:w="417" w:type="dxa"/>
            <w:shd w:val="clear" w:color="auto" w:fill="16A8B7"/>
            <w:tcMar>
              <w:top w:w="95" w:type="dxa"/>
              <w:left w:w="90" w:type="dxa"/>
              <w:bottom w:w="95" w:type="dxa"/>
              <w:right w:w="90" w:type="dxa"/>
            </w:tcMar>
            <w:vAlign w:val="center"/>
          </w:tcPr>
          <w:p w14:paraId="74857A04" w14:textId="77777777" w:rsidR="00ED4DBB" w:rsidRDefault="00000000">
            <w:pPr>
              <w:spacing w:after="0" w:line="240" w:lineRule="auto"/>
              <w:jc w:val="center"/>
            </w:pPr>
            <w:r>
              <w:rPr>
                <w:b/>
                <w:color w:val="FFFFFF"/>
                <w:sz w:val="12"/>
              </w:rPr>
              <w:t>S15</w:t>
            </w:r>
          </w:p>
        </w:tc>
        <w:tc>
          <w:tcPr>
            <w:tcW w:w="417" w:type="dxa"/>
            <w:shd w:val="clear" w:color="auto" w:fill="16A8B7"/>
            <w:tcMar>
              <w:top w:w="95" w:type="dxa"/>
              <w:left w:w="90" w:type="dxa"/>
              <w:bottom w:w="95" w:type="dxa"/>
              <w:right w:w="90" w:type="dxa"/>
            </w:tcMar>
            <w:vAlign w:val="center"/>
          </w:tcPr>
          <w:p w14:paraId="3FA6EC8E" w14:textId="77777777" w:rsidR="00ED4DBB" w:rsidRDefault="00000000">
            <w:pPr>
              <w:spacing w:after="0" w:line="240" w:lineRule="auto"/>
              <w:jc w:val="center"/>
            </w:pPr>
            <w:r>
              <w:rPr>
                <w:b/>
                <w:color w:val="FFFFFF"/>
                <w:sz w:val="12"/>
              </w:rPr>
              <w:t>S16</w:t>
            </w:r>
          </w:p>
        </w:tc>
        <w:tc>
          <w:tcPr>
            <w:tcW w:w="417" w:type="dxa"/>
            <w:shd w:val="clear" w:color="auto" w:fill="16A8B7"/>
            <w:tcMar>
              <w:top w:w="95" w:type="dxa"/>
              <w:left w:w="90" w:type="dxa"/>
              <w:bottom w:w="95" w:type="dxa"/>
              <w:right w:w="90" w:type="dxa"/>
            </w:tcMar>
            <w:vAlign w:val="center"/>
          </w:tcPr>
          <w:p w14:paraId="01CDDC3B" w14:textId="77777777" w:rsidR="00ED4DBB" w:rsidRDefault="00000000">
            <w:pPr>
              <w:spacing w:after="0" w:line="240" w:lineRule="auto"/>
              <w:jc w:val="center"/>
            </w:pPr>
            <w:r>
              <w:rPr>
                <w:b/>
                <w:color w:val="FFFFFF"/>
                <w:sz w:val="12"/>
              </w:rPr>
              <w:t>S17</w:t>
            </w:r>
          </w:p>
        </w:tc>
        <w:tc>
          <w:tcPr>
            <w:tcW w:w="417" w:type="dxa"/>
            <w:shd w:val="clear" w:color="auto" w:fill="16A8B7"/>
            <w:tcMar>
              <w:top w:w="95" w:type="dxa"/>
              <w:left w:w="90" w:type="dxa"/>
              <w:bottom w:w="95" w:type="dxa"/>
              <w:right w:w="90" w:type="dxa"/>
            </w:tcMar>
            <w:vAlign w:val="center"/>
          </w:tcPr>
          <w:p w14:paraId="51867257" w14:textId="77777777" w:rsidR="00ED4DBB" w:rsidRDefault="00000000">
            <w:pPr>
              <w:spacing w:after="0" w:line="240" w:lineRule="auto"/>
              <w:jc w:val="center"/>
            </w:pPr>
            <w:r>
              <w:rPr>
                <w:b/>
                <w:color w:val="FFFFFF"/>
                <w:sz w:val="12"/>
              </w:rPr>
              <w:t>S18</w:t>
            </w:r>
          </w:p>
        </w:tc>
      </w:tr>
      <w:tr w:rsidR="00ED4DBB" w14:paraId="75FA722F" w14:textId="77777777">
        <w:trPr>
          <w:cantSplit/>
          <w:jc w:val="center"/>
        </w:trPr>
        <w:tc>
          <w:tcPr>
            <w:tcW w:w="22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C41CA7E" w14:textId="77777777" w:rsidR="00ED4DBB" w:rsidRDefault="00000000">
            <w:pPr>
              <w:spacing w:after="0" w:line="252" w:lineRule="auto"/>
            </w:pPr>
            <w:r>
              <w:rPr>
                <w:sz w:val="12"/>
              </w:rPr>
              <w:t>Levantamiento y diseño</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301F215"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CB0CCD9"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AF63AB"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48F71DB"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E0FDD7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1B0D2D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7962294"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5B96DBF"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B40B08"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7181929"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289F8E8"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21ED344"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39BC2A0"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98655AF"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191E115"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474B98B"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CFEFE4F"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D6EFD5C" w14:textId="77777777" w:rsidR="00ED4DBB" w:rsidRDefault="00ED4DBB">
            <w:pPr>
              <w:spacing w:after="0" w:line="252" w:lineRule="auto"/>
            </w:pPr>
          </w:p>
        </w:tc>
      </w:tr>
      <w:tr w:rsidR="00ED4DBB" w14:paraId="534B7D78" w14:textId="77777777">
        <w:trPr>
          <w:cantSplit/>
          <w:jc w:val="center"/>
        </w:trPr>
        <w:tc>
          <w:tcPr>
            <w:tcW w:w="223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3FB6505" w14:textId="77777777" w:rsidR="00ED4DBB" w:rsidRPr="0065547E" w:rsidRDefault="00000000">
            <w:pPr>
              <w:spacing w:after="0" w:line="252" w:lineRule="auto"/>
              <w:rPr>
                <w:lang w:val="es-CL"/>
              </w:rPr>
            </w:pPr>
            <w:r w:rsidRPr="0065547E">
              <w:rPr>
                <w:sz w:val="12"/>
                <w:lang w:val="es-CL"/>
              </w:rPr>
              <w:t>Grafo y motor de rutas</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E5F32AD" w14:textId="77777777" w:rsidR="00ED4DBB" w:rsidRPr="0065547E" w:rsidRDefault="00ED4DBB">
            <w:pPr>
              <w:spacing w:after="0" w:line="252" w:lineRule="auto"/>
              <w:rPr>
                <w:lang w:val="es-CL"/>
              </w:rPr>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5280A17" w14:textId="77777777" w:rsidR="00ED4DBB" w:rsidRPr="0065547E" w:rsidRDefault="00ED4DBB">
            <w:pPr>
              <w:spacing w:after="0" w:line="252" w:lineRule="auto"/>
              <w:rPr>
                <w:lang w:val="es-CL"/>
              </w:rPr>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C17D5EC" w14:textId="77777777" w:rsidR="00ED4DBB" w:rsidRPr="0065547E" w:rsidRDefault="00ED4DBB">
            <w:pPr>
              <w:spacing w:after="0" w:line="252" w:lineRule="auto"/>
              <w:rPr>
                <w:lang w:val="es-CL"/>
              </w:rPr>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9766FBE" w14:textId="77777777" w:rsidR="00ED4DBB" w:rsidRPr="0065547E" w:rsidRDefault="00ED4DBB">
            <w:pPr>
              <w:spacing w:after="0" w:line="252" w:lineRule="auto"/>
              <w:rPr>
                <w:lang w:val="es-CL"/>
              </w:rPr>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FA9778F"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35C70E1"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C634FF7"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8FF839C"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D68B916"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5914A6C"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1E0EB60"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CB2890E"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840CD5B"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912EBDC"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5EF1B8F"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100FF1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E47BDE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14DDE06" w14:textId="77777777" w:rsidR="00ED4DBB" w:rsidRDefault="00ED4DBB">
            <w:pPr>
              <w:spacing w:after="0" w:line="252" w:lineRule="auto"/>
            </w:pPr>
          </w:p>
        </w:tc>
      </w:tr>
      <w:tr w:rsidR="00ED4DBB" w14:paraId="7495A204" w14:textId="77777777">
        <w:trPr>
          <w:cantSplit/>
          <w:jc w:val="center"/>
        </w:trPr>
        <w:tc>
          <w:tcPr>
            <w:tcW w:w="22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2195703" w14:textId="77777777" w:rsidR="00ED4DBB" w:rsidRDefault="00000000">
            <w:pPr>
              <w:spacing w:after="0" w:line="252" w:lineRule="auto"/>
            </w:pPr>
            <w:r>
              <w:rPr>
                <w:sz w:val="12"/>
              </w:rPr>
              <w:t>Aplicación móvil</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12BCF9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8C7312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CB5EE5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A85C138"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85268F7"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C91D407"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17FD39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FE5AA97"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8CE2F0F"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8F021E0"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F505687"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814762C"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4065D0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32B0CA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590AD2B"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A50304C"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159C01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B2BA640" w14:textId="77777777" w:rsidR="00ED4DBB" w:rsidRDefault="00ED4DBB">
            <w:pPr>
              <w:spacing w:after="0" w:line="252" w:lineRule="auto"/>
            </w:pPr>
          </w:p>
        </w:tc>
      </w:tr>
      <w:tr w:rsidR="00ED4DBB" w14:paraId="23993B0F" w14:textId="77777777">
        <w:trPr>
          <w:cantSplit/>
          <w:jc w:val="center"/>
        </w:trPr>
        <w:tc>
          <w:tcPr>
            <w:tcW w:w="2232"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B755935" w14:textId="77777777" w:rsidR="00ED4DBB" w:rsidRDefault="00000000">
            <w:pPr>
              <w:spacing w:after="0" w:line="252" w:lineRule="auto"/>
            </w:pPr>
            <w:r>
              <w:rPr>
                <w:sz w:val="12"/>
              </w:rPr>
              <w:t>Posicionamiento experimental</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FEC1381"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EB5201E"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59DFA15"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88FFA01"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676D44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7BB62F1"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ACF90A4"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7ECBC4B"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000657D"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A421087"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380D3A6"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0446F4E"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C6EE1AC"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4D45142"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03E3FA5"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F1C81A5"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3A6759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3F9720D" w14:textId="77777777" w:rsidR="00ED4DBB" w:rsidRDefault="00ED4DBB">
            <w:pPr>
              <w:spacing w:after="0" w:line="252" w:lineRule="auto"/>
            </w:pPr>
          </w:p>
        </w:tc>
      </w:tr>
      <w:tr w:rsidR="00ED4DBB" w14:paraId="0982D917" w14:textId="77777777">
        <w:trPr>
          <w:cantSplit/>
          <w:jc w:val="center"/>
        </w:trPr>
        <w:tc>
          <w:tcPr>
            <w:tcW w:w="2232"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87B7C39" w14:textId="77777777" w:rsidR="00ED4DBB" w:rsidRDefault="00000000">
            <w:pPr>
              <w:spacing w:after="0" w:line="252" w:lineRule="auto"/>
            </w:pPr>
            <w:r>
              <w:rPr>
                <w:sz w:val="12"/>
              </w:rPr>
              <w:t>Pruebas y cierre</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4598560"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95E9894"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104466"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41CE6B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3CB65B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0A5E6B"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1D52483"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8E66FF6"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B61F6F2"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84BA629"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93263AA"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D263278"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D6B0AE5"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E8DE336"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452575F" w14:textId="77777777" w:rsidR="00ED4DBB" w:rsidRDefault="00ED4DBB">
            <w:pPr>
              <w:spacing w:after="0" w:line="252" w:lineRule="auto"/>
            </w:pP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5EEBFA9"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33BA2AA" w14:textId="77777777" w:rsidR="00ED4DBB" w:rsidRDefault="00000000">
            <w:pPr>
              <w:spacing w:after="0" w:line="252" w:lineRule="auto"/>
            </w:pPr>
            <w:r>
              <w:rPr>
                <w:sz w:val="12"/>
              </w:rPr>
              <w:t>X</w:t>
            </w:r>
          </w:p>
        </w:tc>
        <w:tc>
          <w:tcPr>
            <w:tcW w:w="417"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1DC3FA7" w14:textId="77777777" w:rsidR="00ED4DBB" w:rsidRDefault="00000000">
            <w:pPr>
              <w:spacing w:after="0" w:line="252" w:lineRule="auto"/>
            </w:pPr>
            <w:r>
              <w:rPr>
                <w:sz w:val="12"/>
              </w:rPr>
              <w:t>X</w:t>
            </w:r>
          </w:p>
        </w:tc>
      </w:tr>
    </w:tbl>
    <w:p w14:paraId="7BCEFEA6" w14:textId="77777777" w:rsidR="00ED4DBB" w:rsidRDefault="00ED4DBB">
      <w:pPr>
        <w:spacing w:after="20"/>
      </w:pPr>
    </w:p>
    <w:p w14:paraId="4F0C2874" w14:textId="77777777" w:rsidR="00ED4DBB" w:rsidRPr="0065547E" w:rsidRDefault="00000000">
      <w:pPr>
        <w:spacing w:after="80"/>
        <w:rPr>
          <w:lang w:val="es-CL"/>
        </w:rPr>
      </w:pPr>
      <w:r w:rsidRPr="0065547E">
        <w:rPr>
          <w:lang w:val="es-CL"/>
        </w:rPr>
        <w:lastRenderedPageBreak/>
        <w:t>Leyenda: X = trabajo previsto. El flujo real se controla en Kanban; por lo tanto, una actividad puede desplazarse si aparece un bloqueo, pero no se inicia una nueva línea de trabajo sin revisar el WIP y la capacidad del equipo.</w:t>
      </w:r>
    </w:p>
    <w:p w14:paraId="2078D79D" w14:textId="77777777" w:rsidR="00ED4DBB" w:rsidRPr="0065547E" w:rsidRDefault="00000000">
      <w:pPr>
        <w:pStyle w:val="Ttulo1"/>
        <w:pBdr>
          <w:bottom w:val="single" w:sz="10" w:space="2" w:color="16A8B7"/>
        </w:pBdr>
        <w:spacing w:before="80" w:after="160"/>
        <w:rPr>
          <w:lang w:val="es-CL"/>
        </w:rPr>
      </w:pPr>
      <w:r w:rsidRPr="0065547E">
        <w:rPr>
          <w:rFonts w:ascii="Calibri" w:hAnsi="Calibri"/>
          <w:lang w:val="es-CL"/>
        </w:rPr>
        <w:t>11.  Releases académicos y técnicos</w:t>
      </w:r>
    </w:p>
    <w:p w14:paraId="56F463F9" w14:textId="77777777" w:rsidR="00ED4DBB" w:rsidRPr="0065547E" w:rsidRDefault="00000000">
      <w:pPr>
        <w:rPr>
          <w:lang w:val="es-CL"/>
        </w:rPr>
      </w:pPr>
      <w:r w:rsidRPr="0065547E">
        <w:rPr>
          <w:lang w:val="es-CL"/>
        </w:rPr>
        <w:t>Aunque Kanban funciona con flujo continuo, para efectos de la asignatura se agrupan incrementos verificables en releases. Cada release se libera bajo demanda cuando las tareas comprometidas están terminadas, probadas y documentadas.</w:t>
      </w:r>
    </w:p>
    <w:tbl>
      <w:tblPr>
        <w:tblW w:w="0" w:type="auto"/>
        <w:jc w:val="center"/>
        <w:tblLayout w:type="fixed"/>
        <w:tblLook w:val="04A0" w:firstRow="1" w:lastRow="0" w:firstColumn="1" w:lastColumn="0" w:noHBand="0" w:noVBand="1"/>
      </w:tblPr>
      <w:tblGrid>
        <w:gridCol w:w="1944"/>
        <w:gridCol w:w="1080"/>
        <w:gridCol w:w="1800"/>
        <w:gridCol w:w="3671"/>
        <w:gridCol w:w="1440"/>
      </w:tblGrid>
      <w:tr w:rsidR="00ED4DBB" w14:paraId="3FBCBA25" w14:textId="77777777">
        <w:trPr>
          <w:tblHeader/>
          <w:jc w:val="center"/>
        </w:trPr>
        <w:tc>
          <w:tcPr>
            <w:tcW w:w="1944" w:type="dxa"/>
            <w:shd w:val="clear" w:color="auto" w:fill="0B2F49"/>
            <w:tcMar>
              <w:top w:w="95" w:type="dxa"/>
              <w:left w:w="90" w:type="dxa"/>
              <w:bottom w:w="95" w:type="dxa"/>
              <w:right w:w="90" w:type="dxa"/>
            </w:tcMar>
            <w:vAlign w:val="center"/>
          </w:tcPr>
          <w:p w14:paraId="78AC1B4C" w14:textId="77777777" w:rsidR="00ED4DBB" w:rsidRDefault="00000000">
            <w:pPr>
              <w:spacing w:after="0" w:line="240" w:lineRule="auto"/>
              <w:jc w:val="center"/>
            </w:pPr>
            <w:r>
              <w:rPr>
                <w:b/>
                <w:color w:val="FFFFFF"/>
                <w:sz w:val="16"/>
              </w:rPr>
              <w:t>Release</w:t>
            </w:r>
          </w:p>
        </w:tc>
        <w:tc>
          <w:tcPr>
            <w:tcW w:w="1080" w:type="dxa"/>
            <w:shd w:val="clear" w:color="auto" w:fill="0B2F49"/>
            <w:tcMar>
              <w:top w:w="95" w:type="dxa"/>
              <w:left w:w="90" w:type="dxa"/>
              <w:bottom w:w="95" w:type="dxa"/>
              <w:right w:w="90" w:type="dxa"/>
            </w:tcMar>
            <w:vAlign w:val="center"/>
          </w:tcPr>
          <w:p w14:paraId="7DA03CA0" w14:textId="77777777" w:rsidR="00ED4DBB" w:rsidRDefault="00000000">
            <w:pPr>
              <w:spacing w:after="0" w:line="240" w:lineRule="auto"/>
              <w:jc w:val="center"/>
            </w:pPr>
            <w:r>
              <w:rPr>
                <w:b/>
                <w:color w:val="FFFFFF"/>
                <w:sz w:val="16"/>
              </w:rPr>
              <w:t>Periodo</w:t>
            </w:r>
          </w:p>
        </w:tc>
        <w:tc>
          <w:tcPr>
            <w:tcW w:w="1800" w:type="dxa"/>
            <w:shd w:val="clear" w:color="auto" w:fill="0B2F49"/>
            <w:tcMar>
              <w:top w:w="95" w:type="dxa"/>
              <w:left w:w="90" w:type="dxa"/>
              <w:bottom w:w="95" w:type="dxa"/>
              <w:right w:w="90" w:type="dxa"/>
            </w:tcMar>
            <w:vAlign w:val="center"/>
          </w:tcPr>
          <w:p w14:paraId="0742B672" w14:textId="77777777" w:rsidR="00ED4DBB" w:rsidRDefault="00000000">
            <w:pPr>
              <w:spacing w:after="0" w:line="240" w:lineRule="auto"/>
              <w:jc w:val="center"/>
            </w:pPr>
            <w:r>
              <w:rPr>
                <w:b/>
                <w:color w:val="FFFFFF"/>
                <w:sz w:val="16"/>
              </w:rPr>
              <w:t>Objetivo</w:t>
            </w:r>
          </w:p>
        </w:tc>
        <w:tc>
          <w:tcPr>
            <w:tcW w:w="3671" w:type="dxa"/>
            <w:shd w:val="clear" w:color="auto" w:fill="0B2F49"/>
            <w:tcMar>
              <w:top w:w="95" w:type="dxa"/>
              <w:left w:w="90" w:type="dxa"/>
              <w:bottom w:w="95" w:type="dxa"/>
              <w:right w:w="90" w:type="dxa"/>
            </w:tcMar>
            <w:vAlign w:val="center"/>
          </w:tcPr>
          <w:p w14:paraId="255DF1AE" w14:textId="77777777" w:rsidR="00ED4DBB" w:rsidRDefault="00000000">
            <w:pPr>
              <w:spacing w:after="0" w:line="240" w:lineRule="auto"/>
              <w:jc w:val="center"/>
            </w:pPr>
            <w:r>
              <w:rPr>
                <w:b/>
                <w:color w:val="FFFFFF"/>
                <w:sz w:val="16"/>
              </w:rPr>
              <w:t>Alcance / tareas</w:t>
            </w:r>
          </w:p>
        </w:tc>
        <w:tc>
          <w:tcPr>
            <w:tcW w:w="1440" w:type="dxa"/>
            <w:shd w:val="clear" w:color="auto" w:fill="0B2F49"/>
            <w:tcMar>
              <w:top w:w="95" w:type="dxa"/>
              <w:left w:w="90" w:type="dxa"/>
              <w:bottom w:w="95" w:type="dxa"/>
              <w:right w:w="90" w:type="dxa"/>
            </w:tcMar>
            <w:vAlign w:val="center"/>
          </w:tcPr>
          <w:p w14:paraId="200D77E1" w14:textId="77777777" w:rsidR="00ED4DBB" w:rsidRDefault="00000000">
            <w:pPr>
              <w:spacing w:after="0" w:line="240" w:lineRule="auto"/>
              <w:jc w:val="center"/>
            </w:pPr>
            <w:r>
              <w:rPr>
                <w:b/>
                <w:color w:val="FFFFFF"/>
                <w:sz w:val="16"/>
              </w:rPr>
              <w:t>Entregable</w:t>
            </w:r>
          </w:p>
        </w:tc>
      </w:tr>
      <w:tr w:rsidR="00ED4DBB" w14:paraId="3E717CA6"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63DFB40" w14:textId="77777777" w:rsidR="00ED4DBB" w:rsidRDefault="00000000">
            <w:pPr>
              <w:spacing w:after="0" w:line="252" w:lineRule="auto"/>
            </w:pPr>
            <w:r>
              <w:rPr>
                <w:sz w:val="16"/>
              </w:rPr>
              <w:t>R0 · Preparación</w:t>
            </w:r>
          </w:p>
        </w:tc>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2DCAFF9" w14:textId="77777777" w:rsidR="00ED4DBB" w:rsidRDefault="00000000">
            <w:pPr>
              <w:spacing w:after="0" w:line="252" w:lineRule="auto"/>
            </w:pPr>
            <w:r>
              <w:rPr>
                <w:sz w:val="16"/>
              </w:rPr>
              <w:t>S1–S2</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757C89B" w14:textId="77777777" w:rsidR="00ED4DBB" w:rsidRDefault="00000000">
            <w:pPr>
              <w:spacing w:after="0" w:line="252" w:lineRule="auto"/>
            </w:pPr>
            <w:r>
              <w:rPr>
                <w:sz w:val="16"/>
              </w:rPr>
              <w:t>Base de trabajo</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B7EAC0" w14:textId="77777777" w:rsidR="00ED4DBB" w:rsidRPr="0065547E" w:rsidRDefault="00000000">
            <w:pPr>
              <w:spacing w:after="0" w:line="252" w:lineRule="auto"/>
              <w:rPr>
                <w:lang w:val="es-CL"/>
              </w:rPr>
            </w:pPr>
            <w:r w:rsidRPr="0065547E">
              <w:rPr>
                <w:sz w:val="16"/>
                <w:lang w:val="es-CL"/>
              </w:rPr>
              <w:t>Problema, alcance, usuarios, backlog, tablero y criterios.</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3B5BF1D" w14:textId="77777777" w:rsidR="00ED4DBB" w:rsidRDefault="00000000">
            <w:pPr>
              <w:spacing w:after="0" w:line="252" w:lineRule="auto"/>
            </w:pPr>
            <w:r>
              <w:rPr>
                <w:sz w:val="16"/>
              </w:rPr>
              <w:t>Contexto + tablero inicial</w:t>
            </w:r>
          </w:p>
        </w:tc>
      </w:tr>
      <w:tr w:rsidR="00ED4DBB" w14:paraId="0068EBA7"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2C7C03A" w14:textId="77777777" w:rsidR="00ED4DBB" w:rsidRDefault="00000000">
            <w:pPr>
              <w:spacing w:after="0" w:line="252" w:lineRule="auto"/>
            </w:pPr>
            <w:r>
              <w:rPr>
                <w:sz w:val="16"/>
              </w:rPr>
              <w:t>R1 · Mapa digital</w:t>
            </w:r>
          </w:p>
        </w:tc>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4263554" w14:textId="77777777" w:rsidR="00ED4DBB" w:rsidRDefault="00000000">
            <w:pPr>
              <w:spacing w:after="0" w:line="252" w:lineRule="auto"/>
            </w:pPr>
            <w:r>
              <w:rPr>
                <w:sz w:val="16"/>
              </w:rPr>
              <w:t>S3–S4</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8D8C390" w14:textId="77777777" w:rsidR="00ED4DBB" w:rsidRDefault="00000000">
            <w:pPr>
              <w:spacing w:after="0" w:line="252" w:lineRule="auto"/>
            </w:pPr>
            <w:r>
              <w:rPr>
                <w:sz w:val="16"/>
              </w:rPr>
              <w:t>Plano navegable</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ED3424E" w14:textId="77777777" w:rsidR="00ED4DBB" w:rsidRPr="0065547E" w:rsidRDefault="00000000">
            <w:pPr>
              <w:spacing w:after="0" w:line="252" w:lineRule="auto"/>
              <w:rPr>
                <w:lang w:val="es-CL"/>
              </w:rPr>
            </w:pPr>
            <w:r w:rsidRPr="0065547E">
              <w:rPr>
                <w:sz w:val="16"/>
                <w:lang w:val="es-CL"/>
              </w:rPr>
              <w:t>Digitalización; niveles; POI; accesos; zonas transitables.</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9A37FC2" w14:textId="77777777" w:rsidR="00ED4DBB" w:rsidRDefault="00000000">
            <w:pPr>
              <w:spacing w:after="0" w:line="252" w:lineRule="auto"/>
            </w:pPr>
            <w:r>
              <w:rPr>
                <w:sz w:val="16"/>
              </w:rPr>
              <w:t>Mapa digital validado</w:t>
            </w:r>
          </w:p>
        </w:tc>
      </w:tr>
      <w:tr w:rsidR="00ED4DBB" w14:paraId="32433491"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42525A8" w14:textId="77777777" w:rsidR="00ED4DBB" w:rsidRDefault="00000000">
            <w:pPr>
              <w:spacing w:after="0" w:line="252" w:lineRule="auto"/>
            </w:pPr>
            <w:r>
              <w:rPr>
                <w:sz w:val="16"/>
              </w:rPr>
              <w:t>R2 · Red de caminos</w:t>
            </w:r>
          </w:p>
        </w:tc>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0227C85" w14:textId="77777777" w:rsidR="00ED4DBB" w:rsidRDefault="00000000">
            <w:pPr>
              <w:spacing w:after="0" w:line="252" w:lineRule="auto"/>
            </w:pPr>
            <w:r>
              <w:rPr>
                <w:sz w:val="16"/>
              </w:rPr>
              <w:t>S5–S7</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60FBE0D" w14:textId="77777777" w:rsidR="00ED4DBB" w:rsidRDefault="00000000">
            <w:pPr>
              <w:spacing w:after="0" w:line="252" w:lineRule="auto"/>
            </w:pPr>
            <w:r>
              <w:rPr>
                <w:sz w:val="16"/>
              </w:rPr>
              <w:t>Conexiones internas</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14FADA5B" w14:textId="77777777" w:rsidR="00ED4DBB" w:rsidRPr="0065547E" w:rsidRDefault="00000000">
            <w:pPr>
              <w:spacing w:after="0" w:line="252" w:lineRule="auto"/>
              <w:rPr>
                <w:lang w:val="es-CL"/>
              </w:rPr>
            </w:pPr>
            <w:r w:rsidRPr="0065547E">
              <w:rPr>
                <w:sz w:val="16"/>
                <w:lang w:val="es-CL"/>
              </w:rPr>
              <w:t>Nodos, aristas, restricciones y validación lógica.</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697A288" w14:textId="77777777" w:rsidR="00ED4DBB" w:rsidRDefault="00000000">
            <w:pPr>
              <w:spacing w:after="0" w:line="252" w:lineRule="auto"/>
            </w:pPr>
            <w:r>
              <w:rPr>
                <w:sz w:val="16"/>
              </w:rPr>
              <w:t>Modelo de grafo</w:t>
            </w:r>
          </w:p>
        </w:tc>
      </w:tr>
      <w:tr w:rsidR="00ED4DBB" w14:paraId="01ECCFC4"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7446D93" w14:textId="77777777" w:rsidR="00ED4DBB" w:rsidRDefault="00000000">
            <w:pPr>
              <w:spacing w:after="0" w:line="252" w:lineRule="auto"/>
            </w:pPr>
            <w:r>
              <w:rPr>
                <w:sz w:val="16"/>
              </w:rPr>
              <w:t>R3 · Motor de rutas</w:t>
            </w:r>
          </w:p>
        </w:tc>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72C8481" w14:textId="77777777" w:rsidR="00ED4DBB" w:rsidRDefault="00000000">
            <w:pPr>
              <w:spacing w:after="0" w:line="252" w:lineRule="auto"/>
            </w:pPr>
            <w:r>
              <w:rPr>
                <w:sz w:val="16"/>
              </w:rPr>
              <w:t>S8–S10</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1E43C7B" w14:textId="77777777" w:rsidR="00ED4DBB" w:rsidRDefault="00000000">
            <w:pPr>
              <w:spacing w:after="0" w:line="252" w:lineRule="auto"/>
            </w:pPr>
            <w:r>
              <w:rPr>
                <w:sz w:val="16"/>
              </w:rPr>
              <w:t>Cálculo automático</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BF0F8A7" w14:textId="77777777" w:rsidR="00ED4DBB" w:rsidRPr="0065547E" w:rsidRDefault="00000000">
            <w:pPr>
              <w:spacing w:after="0" w:line="252" w:lineRule="auto"/>
              <w:rPr>
                <w:lang w:val="es-CL"/>
              </w:rPr>
            </w:pPr>
            <w:r w:rsidRPr="0065547E">
              <w:rPr>
                <w:sz w:val="16"/>
                <w:lang w:val="es-CL"/>
              </w:rPr>
              <w:t>A*; origen/destino; sin ruta; rutas accesibles; pruebas.</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67FDA76" w14:textId="77777777" w:rsidR="00ED4DBB" w:rsidRDefault="00000000">
            <w:pPr>
              <w:spacing w:after="0" w:line="252" w:lineRule="auto"/>
            </w:pPr>
            <w:r>
              <w:rPr>
                <w:sz w:val="16"/>
              </w:rPr>
              <w:t>Motor funcional</w:t>
            </w:r>
          </w:p>
        </w:tc>
      </w:tr>
      <w:tr w:rsidR="00ED4DBB" w14:paraId="6F8B27AA"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4EB3F15" w14:textId="77777777" w:rsidR="00ED4DBB" w:rsidRDefault="00000000">
            <w:pPr>
              <w:spacing w:after="0" w:line="252" w:lineRule="auto"/>
            </w:pPr>
            <w:r>
              <w:rPr>
                <w:sz w:val="16"/>
              </w:rPr>
              <w:t>R4 · MVP móvil</w:t>
            </w:r>
          </w:p>
        </w:tc>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FE00143" w14:textId="77777777" w:rsidR="00ED4DBB" w:rsidRDefault="00000000">
            <w:pPr>
              <w:spacing w:after="0" w:line="252" w:lineRule="auto"/>
            </w:pPr>
            <w:r>
              <w:rPr>
                <w:sz w:val="16"/>
              </w:rPr>
              <w:t>S11–S12</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4F9D6931" w14:textId="77777777" w:rsidR="00ED4DBB" w:rsidRDefault="00000000">
            <w:pPr>
              <w:spacing w:after="0" w:line="252" w:lineRule="auto"/>
            </w:pPr>
            <w:r>
              <w:rPr>
                <w:sz w:val="16"/>
              </w:rPr>
              <w:t>Experiencia móvil</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4D94E65" w14:textId="77777777" w:rsidR="00ED4DBB" w:rsidRDefault="00000000">
            <w:pPr>
              <w:spacing w:after="0" w:line="252" w:lineRule="auto"/>
            </w:pPr>
            <w:r>
              <w:rPr>
                <w:sz w:val="16"/>
              </w:rPr>
              <w:t>Ionic/Angular; mapa; selector; trazado; Android.</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FA17179" w14:textId="77777777" w:rsidR="00ED4DBB" w:rsidRDefault="00000000">
            <w:pPr>
              <w:spacing w:after="0" w:line="252" w:lineRule="auto"/>
            </w:pPr>
            <w:r>
              <w:rPr>
                <w:sz w:val="16"/>
              </w:rPr>
              <w:t>MVP demostrable</w:t>
            </w:r>
          </w:p>
        </w:tc>
      </w:tr>
      <w:tr w:rsidR="00ED4DBB" w14:paraId="0DF4FE15"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87D9693" w14:textId="77777777" w:rsidR="00ED4DBB" w:rsidRDefault="00000000">
            <w:pPr>
              <w:spacing w:after="0" w:line="252" w:lineRule="auto"/>
            </w:pPr>
            <w:r>
              <w:rPr>
                <w:sz w:val="16"/>
              </w:rPr>
              <w:t>R5 · Posicionamiento</w:t>
            </w:r>
          </w:p>
        </w:tc>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5065BF3" w14:textId="77777777" w:rsidR="00ED4DBB" w:rsidRDefault="00000000">
            <w:pPr>
              <w:spacing w:after="0" w:line="252" w:lineRule="auto"/>
            </w:pPr>
            <w:r>
              <w:rPr>
                <w:sz w:val="16"/>
              </w:rPr>
              <w:t>S13–S15</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00224E3" w14:textId="77777777" w:rsidR="00ED4DBB" w:rsidRDefault="00000000">
            <w:pPr>
              <w:spacing w:after="0" w:line="252" w:lineRule="auto"/>
            </w:pPr>
            <w:r>
              <w:rPr>
                <w:sz w:val="16"/>
              </w:rPr>
              <w:t>Ubicación experimental</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D4DE75D" w14:textId="77777777" w:rsidR="00ED4DBB" w:rsidRPr="0065547E" w:rsidRDefault="00000000">
            <w:pPr>
              <w:spacing w:after="0" w:line="252" w:lineRule="auto"/>
              <w:rPr>
                <w:lang w:val="es-CL"/>
              </w:rPr>
            </w:pPr>
            <w:r w:rsidRPr="0065547E">
              <w:rPr>
                <w:sz w:val="16"/>
                <w:lang w:val="es-CL"/>
              </w:rPr>
              <w:t>QR/NFC; sensores; Wi-Fi autorizado; confianza y límites.</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0B1BEE4" w14:textId="77777777" w:rsidR="00ED4DBB" w:rsidRDefault="00000000">
            <w:pPr>
              <w:spacing w:after="0" w:line="252" w:lineRule="auto"/>
            </w:pPr>
            <w:r>
              <w:rPr>
                <w:sz w:val="16"/>
              </w:rPr>
              <w:t>Módulo + informe</w:t>
            </w:r>
          </w:p>
        </w:tc>
      </w:tr>
      <w:tr w:rsidR="00ED4DBB" w14:paraId="2AA4E926"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AC42986" w14:textId="77777777" w:rsidR="00ED4DBB" w:rsidRDefault="00000000">
            <w:pPr>
              <w:spacing w:after="0" w:line="252" w:lineRule="auto"/>
            </w:pPr>
            <w:r>
              <w:rPr>
                <w:sz w:val="16"/>
              </w:rPr>
              <w:t>R6 · Validación</w:t>
            </w:r>
          </w:p>
        </w:tc>
        <w:tc>
          <w:tcPr>
            <w:tcW w:w="108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279AE82" w14:textId="77777777" w:rsidR="00ED4DBB" w:rsidRDefault="00000000">
            <w:pPr>
              <w:spacing w:after="0" w:line="252" w:lineRule="auto"/>
            </w:pPr>
            <w:r>
              <w:rPr>
                <w:sz w:val="16"/>
              </w:rPr>
              <w:t>S16–S17</w:t>
            </w:r>
          </w:p>
        </w:tc>
        <w:tc>
          <w:tcPr>
            <w:tcW w:w="180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12866E0" w14:textId="77777777" w:rsidR="00ED4DBB" w:rsidRDefault="00000000">
            <w:pPr>
              <w:spacing w:after="0" w:line="252" w:lineRule="auto"/>
            </w:pPr>
            <w:r>
              <w:rPr>
                <w:sz w:val="16"/>
              </w:rPr>
              <w:t>Estabilidad y calidad</w:t>
            </w:r>
          </w:p>
        </w:tc>
        <w:tc>
          <w:tcPr>
            <w:tcW w:w="3671"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5FF7B4F" w14:textId="77777777" w:rsidR="00ED4DBB" w:rsidRPr="0065547E" w:rsidRDefault="00000000">
            <w:pPr>
              <w:spacing w:after="0" w:line="252" w:lineRule="auto"/>
              <w:rPr>
                <w:lang w:val="es-CL"/>
              </w:rPr>
            </w:pPr>
            <w:r w:rsidRPr="0065547E">
              <w:rPr>
                <w:sz w:val="16"/>
                <w:lang w:val="es-CL"/>
              </w:rPr>
              <w:t>Casos; incidencias; correcciones; re-pruebas; evidencias.</w:t>
            </w:r>
          </w:p>
        </w:tc>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52A8107" w14:textId="77777777" w:rsidR="00ED4DBB" w:rsidRDefault="00000000">
            <w:pPr>
              <w:spacing w:after="0" w:line="252" w:lineRule="auto"/>
            </w:pPr>
            <w:r>
              <w:rPr>
                <w:sz w:val="16"/>
              </w:rPr>
              <w:t>Versión candidata</w:t>
            </w:r>
          </w:p>
        </w:tc>
      </w:tr>
      <w:tr w:rsidR="00ED4DBB" w14:paraId="1F6E0AAA" w14:textId="77777777">
        <w:trPr>
          <w:cantSplit/>
          <w:jc w:val="center"/>
        </w:trPr>
        <w:tc>
          <w:tcPr>
            <w:tcW w:w="1944"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3911719" w14:textId="77777777" w:rsidR="00ED4DBB" w:rsidRDefault="00000000">
            <w:pPr>
              <w:spacing w:after="0" w:line="252" w:lineRule="auto"/>
            </w:pPr>
            <w:r>
              <w:rPr>
                <w:sz w:val="16"/>
              </w:rPr>
              <w:t>R7 · Entrega APT</w:t>
            </w:r>
          </w:p>
        </w:tc>
        <w:tc>
          <w:tcPr>
            <w:tcW w:w="108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02FC7B7" w14:textId="77777777" w:rsidR="00ED4DBB" w:rsidRDefault="00000000">
            <w:pPr>
              <w:spacing w:after="0" w:line="252" w:lineRule="auto"/>
            </w:pPr>
            <w:r>
              <w:rPr>
                <w:sz w:val="16"/>
              </w:rPr>
              <w:t>S18</w:t>
            </w:r>
          </w:p>
        </w:tc>
        <w:tc>
          <w:tcPr>
            <w:tcW w:w="180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40D82B6" w14:textId="77777777" w:rsidR="00ED4DBB" w:rsidRDefault="00000000">
            <w:pPr>
              <w:spacing w:after="0" w:line="252" w:lineRule="auto"/>
            </w:pPr>
            <w:r>
              <w:rPr>
                <w:sz w:val="16"/>
              </w:rPr>
              <w:t>Consolidación</w:t>
            </w:r>
          </w:p>
        </w:tc>
        <w:tc>
          <w:tcPr>
            <w:tcW w:w="3671"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55C41AF" w14:textId="77777777" w:rsidR="00ED4DBB" w:rsidRPr="0065547E" w:rsidRDefault="00000000">
            <w:pPr>
              <w:spacing w:after="0" w:line="252" w:lineRule="auto"/>
              <w:rPr>
                <w:lang w:val="es-CL"/>
              </w:rPr>
            </w:pPr>
            <w:r w:rsidRPr="0065547E">
              <w:rPr>
                <w:sz w:val="16"/>
                <w:lang w:val="es-CL"/>
              </w:rPr>
              <w:t>Aplicación, documentación, conclusiones, presentación y demo.</w:t>
            </w:r>
          </w:p>
        </w:tc>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F508795" w14:textId="77777777" w:rsidR="00ED4DBB" w:rsidRDefault="00000000">
            <w:pPr>
              <w:spacing w:after="0" w:line="252" w:lineRule="auto"/>
            </w:pPr>
            <w:r>
              <w:rPr>
                <w:sz w:val="16"/>
              </w:rPr>
              <w:t>Paquete final NavInside</w:t>
            </w:r>
          </w:p>
        </w:tc>
      </w:tr>
    </w:tbl>
    <w:p w14:paraId="5B9BE3B0" w14:textId="77777777" w:rsidR="00ED4DBB" w:rsidRDefault="00ED4DBB">
      <w:pPr>
        <w:spacing w:after="20"/>
      </w:pPr>
    </w:p>
    <w:p w14:paraId="067ABF2B" w14:textId="77777777" w:rsidR="00ED4DBB" w:rsidRDefault="00000000">
      <w:pPr>
        <w:pStyle w:val="Ttulo2"/>
        <w:spacing w:before="160"/>
      </w:pPr>
      <w:r>
        <w:rPr>
          <w:rFonts w:ascii="Calibri" w:hAnsi="Calibri"/>
        </w:rPr>
        <w:t>11.1 Criterios de salida comunes</w:t>
      </w:r>
    </w:p>
    <w:p w14:paraId="2E047B23" w14:textId="77777777" w:rsidR="00ED4DBB" w:rsidRPr="0065547E" w:rsidRDefault="00000000">
      <w:pPr>
        <w:pStyle w:val="Listaconvietas"/>
        <w:spacing w:after="60" w:line="300" w:lineRule="auto"/>
        <w:ind w:left="403" w:hanging="230"/>
        <w:rPr>
          <w:lang w:val="es-CL"/>
        </w:rPr>
      </w:pPr>
      <w:r w:rsidRPr="0065547E">
        <w:rPr>
          <w:sz w:val="21"/>
          <w:lang w:val="es-CL"/>
        </w:rPr>
        <w:t>El incremento cumple los criterios de aceptación definidos en la tarjeta.</w:t>
      </w:r>
    </w:p>
    <w:p w14:paraId="7CF4AF20" w14:textId="77777777" w:rsidR="00ED4DBB" w:rsidRPr="0065547E" w:rsidRDefault="00000000">
      <w:pPr>
        <w:pStyle w:val="Listaconvietas"/>
        <w:spacing w:after="60" w:line="300" w:lineRule="auto"/>
        <w:ind w:left="403" w:hanging="230"/>
        <w:rPr>
          <w:lang w:val="es-CL"/>
        </w:rPr>
      </w:pPr>
      <w:r w:rsidRPr="0065547E">
        <w:rPr>
          <w:sz w:val="21"/>
          <w:lang w:val="es-CL"/>
        </w:rPr>
        <w:t>La evidencia está disponible y vinculada al requerimiento o indicador de calidad correspondiente.</w:t>
      </w:r>
    </w:p>
    <w:p w14:paraId="51EF4E6B" w14:textId="77777777" w:rsidR="00ED4DBB" w:rsidRPr="0065547E" w:rsidRDefault="00000000">
      <w:pPr>
        <w:pStyle w:val="Listaconvietas"/>
        <w:spacing w:after="60" w:line="300" w:lineRule="auto"/>
        <w:ind w:left="403" w:hanging="230"/>
        <w:rPr>
          <w:lang w:val="es-CL"/>
        </w:rPr>
      </w:pPr>
      <w:r w:rsidRPr="0065547E">
        <w:rPr>
          <w:sz w:val="21"/>
          <w:lang w:val="es-CL"/>
        </w:rPr>
        <w:t>Las pruebas críticas están aprobadas o la limitación se encuentra documentada.</w:t>
      </w:r>
    </w:p>
    <w:p w14:paraId="64A03902" w14:textId="77777777" w:rsidR="00ED4DBB" w:rsidRPr="0065547E" w:rsidRDefault="00000000">
      <w:pPr>
        <w:pStyle w:val="Listaconvietas"/>
        <w:spacing w:after="60" w:line="300" w:lineRule="auto"/>
        <w:ind w:left="403" w:hanging="230"/>
        <w:rPr>
          <w:lang w:val="es-CL"/>
        </w:rPr>
      </w:pPr>
      <w:r w:rsidRPr="0065547E">
        <w:rPr>
          <w:sz w:val="21"/>
          <w:lang w:val="es-CL"/>
        </w:rPr>
        <w:t>El contenido publicado corresponde a una versión revisada y no a un borrador.</w:t>
      </w:r>
    </w:p>
    <w:p w14:paraId="71B7EF45" w14:textId="77777777" w:rsidR="00ED4DBB" w:rsidRPr="0065547E" w:rsidRDefault="00000000">
      <w:pPr>
        <w:pStyle w:val="Listaconvietas"/>
        <w:spacing w:after="60" w:line="300" w:lineRule="auto"/>
        <w:ind w:left="403" w:hanging="230"/>
        <w:rPr>
          <w:lang w:val="es-CL"/>
        </w:rPr>
      </w:pPr>
      <w:r w:rsidRPr="0065547E">
        <w:rPr>
          <w:sz w:val="21"/>
          <w:lang w:val="es-CL"/>
        </w:rPr>
        <w:t>El equipo conoce el estado, los bloqueos y las decisiones que afectan al siguiente incremento.</w:t>
      </w:r>
    </w:p>
    <w:p w14:paraId="38631956" w14:textId="77777777" w:rsidR="00ED4DBB" w:rsidRDefault="00000000">
      <w:pPr>
        <w:pStyle w:val="Ttulo1"/>
        <w:pBdr>
          <w:bottom w:val="single" w:sz="10" w:space="2" w:color="16A8B7"/>
        </w:pBdr>
        <w:spacing w:before="80" w:after="160"/>
      </w:pPr>
      <w:r>
        <w:rPr>
          <w:rFonts w:ascii="Calibri" w:hAnsi="Calibri"/>
        </w:rPr>
        <w:t>12.  Individual conclusions</w:t>
      </w:r>
    </w:p>
    <w:p w14:paraId="4CCFC80A" w14:textId="77777777" w:rsidR="00ED4DBB" w:rsidRDefault="00000000">
      <w:r>
        <w:t>The following conclusions are written in English as requested by the Formativa Fase 1 instructions. Each conclusion connects the project definition with the student's role and the professional competencies that will be demonstrated.</w:t>
      </w:r>
    </w:p>
    <w:p w14:paraId="5A3A12A1" w14:textId="77777777" w:rsidR="00ED4DBB" w:rsidRDefault="00000000">
      <w:pPr>
        <w:pStyle w:val="Ttulo2"/>
        <w:spacing w:before="160"/>
      </w:pPr>
      <w:r>
        <w:rPr>
          <w:rFonts w:ascii="Calibri" w:hAnsi="Calibri"/>
        </w:rPr>
        <w:lastRenderedPageBreak/>
        <w:t>12.1 Gonzalo Javier Allende Briones — Project leader</w:t>
      </w:r>
    </w:p>
    <w:p w14:paraId="00E99304" w14:textId="77777777" w:rsidR="00ED4DBB" w:rsidRDefault="00000000">
      <w:r>
        <w:t>NavInside is a feasible APT project because it addresses a concrete indoor-navigation problem and keeps the first version focused on maps, positioning and routing. As project leader, I will coordinate the Kanban flow, maintain the scope, connect the technical decisions with Hippocampus' needs and ensure that every release has evidence. The project will allow me to apply requirements analysis, software architecture, integration, testing and project management in a realistic context.</w:t>
      </w:r>
    </w:p>
    <w:p w14:paraId="1BB9C2D8" w14:textId="77777777" w:rsidR="00ED4DBB" w:rsidRDefault="00000000">
      <w:pPr>
        <w:pStyle w:val="Ttulo2"/>
        <w:spacing w:before="160"/>
      </w:pPr>
      <w:r>
        <w:rPr>
          <w:rFonts w:ascii="Calibri" w:hAnsi="Calibri"/>
        </w:rPr>
        <w:t>12.2 Cristian Culipichun — Mobile application and UX</w:t>
      </w:r>
    </w:p>
    <w:p w14:paraId="40748966" w14:textId="77777777" w:rsidR="00ED4DBB" w:rsidRDefault="00000000">
      <w:r>
        <w:t>The project gives me the opportunity to apply mobile development and user-experience principles to a situation in which clarity is more important than visual complexity. My main contribution will be the Ionic and Angular application, including language support, accessible controls and step-by-step guidance. I consider NavInside relevant because the quality of the solution will be measured by how easily a real guest can understand and use it.</w:t>
      </w:r>
    </w:p>
    <w:p w14:paraId="51C7E47C" w14:textId="77777777" w:rsidR="00ED4DBB" w:rsidRDefault="00000000">
      <w:pPr>
        <w:pStyle w:val="Ttulo2"/>
        <w:spacing w:before="160"/>
      </w:pPr>
      <w:r>
        <w:rPr>
          <w:rFonts w:ascii="Calibri" w:hAnsi="Calibri"/>
        </w:rPr>
        <w:t>12.3 Pedro Navarro — Maps, positioning and QA</w:t>
      </w:r>
    </w:p>
    <w:p w14:paraId="7C9543B5" w14:textId="77777777" w:rsidR="00ED4DBB" w:rsidRDefault="00000000">
      <w:r>
        <w:t>NavInside connects software development with spatial modelling and validation. I will work on the digital map, the navigation graph and the evaluation of QR, sensor and Wi-Fi positioning sources. This role will help me strengthen data modelling, algorithmic thinking and quality assurance. The project is also an opportunity to communicate technical limitations honestly instead of promising an accuracy that has not been measured.</w:t>
      </w:r>
    </w:p>
    <w:p w14:paraId="05536EB8" w14:textId="77777777" w:rsidR="00ED4DBB" w:rsidRDefault="00000000">
      <w:pPr>
        <w:pStyle w:val="Ttulo1"/>
        <w:pBdr>
          <w:bottom w:val="single" w:sz="10" w:space="2" w:color="16A8B7"/>
        </w:pBdr>
        <w:spacing w:before="80" w:after="160"/>
      </w:pPr>
      <w:r>
        <w:rPr>
          <w:rFonts w:ascii="Calibri" w:hAnsi="Calibri"/>
        </w:rPr>
        <w:t>13.  Individual reflection</w:t>
      </w:r>
    </w:p>
    <w:p w14:paraId="6CCB34F9" w14:textId="77777777" w:rsidR="00ED4DBB" w:rsidRDefault="00000000">
      <w:r>
        <w:t>The reflections are presented in English because the rubric requires the reflection section to be written only in that language.</w:t>
      </w:r>
    </w:p>
    <w:p w14:paraId="4ABC3422" w14:textId="77777777" w:rsidR="00ED4DBB" w:rsidRDefault="00000000">
      <w:pPr>
        <w:pStyle w:val="Ttulo2"/>
        <w:spacing w:before="160"/>
      </w:pPr>
      <w:r>
        <w:rPr>
          <w:rFonts w:ascii="Calibri" w:hAnsi="Calibri"/>
        </w:rPr>
        <w:t>13.1 Gonzalo Javier Allende Briones</w:t>
      </w:r>
    </w:p>
    <w:p w14:paraId="3128E9F9" w14:textId="77777777" w:rsidR="00ED4DBB" w:rsidRDefault="00000000">
      <w:r>
        <w:t>During the definition of NavInside, I understood that a good software idea must begin with a real organizational problem. The most important challenge is not only programming the application, but also limiting the scope, identifying dependencies and organizing work so that the team can deliver evidence on time. I need to continue improving my estimation and technical communication, especially when explaining indoor-positioning limitations to non-technical stakeholders. Kanban is useful for this project because it makes unfinished work and external blockers visible.</w:t>
      </w:r>
    </w:p>
    <w:p w14:paraId="09A4C556" w14:textId="77777777" w:rsidR="00ED4DBB" w:rsidRDefault="00000000">
      <w:pPr>
        <w:pStyle w:val="Ttulo2"/>
        <w:spacing w:before="160"/>
      </w:pPr>
      <w:r>
        <w:rPr>
          <w:rFonts w:ascii="Calibri" w:hAnsi="Calibri"/>
        </w:rPr>
        <w:lastRenderedPageBreak/>
        <w:t>13.2 Cristian Culipichun</w:t>
      </w:r>
    </w:p>
    <w:p w14:paraId="1133197C" w14:textId="77777777" w:rsidR="00ED4DBB" w:rsidRDefault="00000000">
      <w:r>
        <w:t>This project made me reflect on the responsibility of designing interfaces for people who do not know the building. A screen can contain many functions and still be confusing if the information hierarchy is poor. I want to improve my decisions about accessibility, multilingual text and feedback during navigation. I also learned that mobile development must be coordinated with maps, data and testing; an interface cannot be considered finished when the underlying route is not reliable.</w:t>
      </w:r>
    </w:p>
    <w:p w14:paraId="70656816" w14:textId="77777777" w:rsidR="00ED4DBB" w:rsidRDefault="00000000">
      <w:pPr>
        <w:pStyle w:val="Ttulo2"/>
        <w:spacing w:before="160"/>
      </w:pPr>
      <w:r>
        <w:rPr>
          <w:rFonts w:ascii="Calibri" w:hAnsi="Calibri"/>
        </w:rPr>
        <w:t>13.3 Pedro Navarro</w:t>
      </w:r>
    </w:p>
    <w:p w14:paraId="7D56FD1D" w14:textId="77777777" w:rsidR="00ED4DBB" w:rsidRDefault="00000000">
      <w:r>
        <w:t>The definition of NavInside showed me that indoor positioning is an experimental problem with several sources of error. QR points can provide a strong reference, while sensors and Wi-Fi may be useful between reference points but must be measured in the real environment. I need to strengthen my documentation of experiments and my ability to convert spatial information into data structures. The Kanban process will help me keep the map, graph, tests and evidence synchronized.</w:t>
      </w:r>
    </w:p>
    <w:p w14:paraId="0D393BBF" w14:textId="77777777" w:rsidR="00ED4DBB" w:rsidRDefault="00000000">
      <w:pPr>
        <w:pStyle w:val="Ttulo1"/>
        <w:pBdr>
          <w:bottom w:val="single" w:sz="10" w:space="2" w:color="16A8B7"/>
        </w:pBdr>
        <w:spacing w:before="80" w:after="160"/>
      </w:pPr>
      <w:r>
        <w:rPr>
          <w:rFonts w:ascii="Calibri" w:hAnsi="Calibri"/>
        </w:rPr>
        <w:t>Referencias y anexos</w:t>
      </w:r>
    </w:p>
    <w:p w14:paraId="67B5CBC0" w14:textId="77777777" w:rsidR="00ED4DBB" w:rsidRDefault="00000000">
      <w:pPr>
        <w:pStyle w:val="Ttulo2"/>
        <w:spacing w:before="160"/>
      </w:pPr>
      <w:r>
        <w:rPr>
          <w:rFonts w:ascii="Calibri" w:hAnsi="Calibri"/>
        </w:rPr>
        <w:t>Referencias bibliográficas</w:t>
      </w:r>
    </w:p>
    <w:p w14:paraId="44567BE3" w14:textId="77777777" w:rsidR="00ED4DBB" w:rsidRDefault="00000000">
      <w:pPr>
        <w:pStyle w:val="Listaconvietas"/>
        <w:spacing w:after="80" w:line="288" w:lineRule="auto"/>
        <w:ind w:left="504" w:hanging="259"/>
      </w:pPr>
      <w:r>
        <w:rPr>
          <w:sz w:val="20"/>
        </w:rPr>
        <w:t>Angular. (s. f.). Angular documentation. https://angular.dev/overview</w:t>
      </w:r>
    </w:p>
    <w:p w14:paraId="44DB85F6" w14:textId="77777777" w:rsidR="00ED4DBB" w:rsidRPr="0065547E" w:rsidRDefault="00000000">
      <w:pPr>
        <w:pStyle w:val="Listaconvietas"/>
        <w:spacing w:after="80" w:line="288" w:lineRule="auto"/>
        <w:ind w:left="504" w:hanging="259"/>
        <w:rPr>
          <w:lang w:val="es-CL"/>
        </w:rPr>
      </w:pPr>
      <w:r w:rsidRPr="0065547E">
        <w:rPr>
          <w:sz w:val="20"/>
          <w:lang w:val="es-CL"/>
        </w:rPr>
        <w:t>Capacitor. (s. f.). Capacitor documentation. https://capacitorjs.com/docs</w:t>
      </w:r>
    </w:p>
    <w:p w14:paraId="34AF07AF" w14:textId="77777777" w:rsidR="00ED4DBB" w:rsidRDefault="00000000">
      <w:pPr>
        <w:pStyle w:val="Listaconvietas"/>
        <w:spacing w:after="80" w:line="288" w:lineRule="auto"/>
        <w:ind w:left="504" w:hanging="259"/>
      </w:pPr>
      <w:r>
        <w:rPr>
          <w:sz w:val="20"/>
        </w:rPr>
        <w:t>Google Android Developers. (s. f.). Sensors overview. https://developer.android.com/develop/sensors-and-location/sensors</w:t>
      </w:r>
    </w:p>
    <w:p w14:paraId="39C68BD5" w14:textId="77777777" w:rsidR="00ED4DBB" w:rsidRDefault="00000000">
      <w:pPr>
        <w:pStyle w:val="Listaconvietas"/>
        <w:spacing w:after="80" w:line="288" w:lineRule="auto"/>
        <w:ind w:left="504" w:hanging="259"/>
      </w:pPr>
      <w:r>
        <w:rPr>
          <w:sz w:val="20"/>
        </w:rPr>
        <w:t>Hart, P. E., Nilsson, N. J., &amp; Raphael, B. (1968). A formal basis for the heuristic determination of minimum cost paths. IEEE Transactions on Systems Science and Cybernetics, 4(2), 100–107.</w:t>
      </w:r>
    </w:p>
    <w:p w14:paraId="10EF3A41" w14:textId="77777777" w:rsidR="00ED4DBB" w:rsidRPr="0065547E" w:rsidRDefault="00000000">
      <w:pPr>
        <w:pStyle w:val="Listaconvietas"/>
        <w:spacing w:after="80" w:line="288" w:lineRule="auto"/>
        <w:ind w:left="504" w:hanging="259"/>
        <w:rPr>
          <w:lang w:val="es-CL"/>
        </w:rPr>
      </w:pPr>
      <w:r>
        <w:rPr>
          <w:sz w:val="20"/>
        </w:rPr>
        <w:t xml:space="preserve">Hippocampus Resort &amp; Club. (s. f.). </w:t>
      </w:r>
      <w:r w:rsidRPr="0065547E">
        <w:rPr>
          <w:sz w:val="20"/>
          <w:lang w:val="es-CL"/>
        </w:rPr>
        <w:t>Sitio oficial. https://hippocampus.cl/</w:t>
      </w:r>
    </w:p>
    <w:p w14:paraId="449A9B37" w14:textId="77777777" w:rsidR="00ED4DBB" w:rsidRDefault="00000000">
      <w:pPr>
        <w:pStyle w:val="Listaconvietas"/>
        <w:spacing w:after="80" w:line="288" w:lineRule="auto"/>
        <w:ind w:left="504" w:hanging="259"/>
      </w:pPr>
      <w:r>
        <w:rPr>
          <w:sz w:val="20"/>
        </w:rPr>
        <w:t>Ionic. (s. f.). Ionic documentation. https://ionicframework.com/docs</w:t>
      </w:r>
    </w:p>
    <w:p w14:paraId="7A417162" w14:textId="77777777" w:rsidR="00ED4DBB" w:rsidRPr="0065547E" w:rsidRDefault="00000000">
      <w:pPr>
        <w:pStyle w:val="Listaconvietas"/>
        <w:spacing w:after="80" w:line="288" w:lineRule="auto"/>
        <w:ind w:left="504" w:hanging="259"/>
        <w:rPr>
          <w:lang w:val="es-CL"/>
        </w:rPr>
      </w:pPr>
      <w:r w:rsidRPr="0065547E">
        <w:rPr>
          <w:sz w:val="20"/>
          <w:lang w:val="es-CL"/>
        </w:rPr>
        <w:t>Supabase. (s. f.). Supabase documentation. https://supabase.com/docs</w:t>
      </w:r>
    </w:p>
    <w:p w14:paraId="3BA7A5BA" w14:textId="77777777" w:rsidR="00ED4DBB" w:rsidRDefault="00000000">
      <w:pPr>
        <w:pStyle w:val="Ttulo2"/>
        <w:spacing w:before="160"/>
      </w:pPr>
      <w:r>
        <w:rPr>
          <w:rFonts w:ascii="Calibri" w:hAnsi="Calibri"/>
        </w:rPr>
        <w:t>Anexo A · Glosario de siglas</w:t>
      </w:r>
    </w:p>
    <w:tbl>
      <w:tblPr>
        <w:tblW w:w="0" w:type="auto"/>
        <w:jc w:val="center"/>
        <w:tblLayout w:type="fixed"/>
        <w:tblLook w:val="04A0" w:firstRow="1" w:lastRow="0" w:firstColumn="1" w:lastColumn="0" w:noHBand="0" w:noVBand="1"/>
      </w:tblPr>
      <w:tblGrid>
        <w:gridCol w:w="1440"/>
        <w:gridCol w:w="8208"/>
      </w:tblGrid>
      <w:tr w:rsidR="00ED4DBB" w:rsidRPr="0065547E" w14:paraId="4834C710" w14:textId="77777777">
        <w:trPr>
          <w:tblHeader/>
          <w:jc w:val="center"/>
        </w:trPr>
        <w:tc>
          <w:tcPr>
            <w:tcW w:w="1440" w:type="dxa"/>
            <w:shd w:val="clear" w:color="auto" w:fill="16A8B7"/>
            <w:tcMar>
              <w:top w:w="95" w:type="dxa"/>
              <w:left w:w="90" w:type="dxa"/>
              <w:bottom w:w="95" w:type="dxa"/>
              <w:right w:w="90" w:type="dxa"/>
            </w:tcMar>
            <w:vAlign w:val="center"/>
          </w:tcPr>
          <w:p w14:paraId="298DA46B" w14:textId="77777777" w:rsidR="00ED4DBB" w:rsidRDefault="00000000">
            <w:pPr>
              <w:spacing w:after="0" w:line="240" w:lineRule="auto"/>
              <w:jc w:val="center"/>
            </w:pPr>
            <w:r>
              <w:rPr>
                <w:b/>
                <w:color w:val="FFFFFF"/>
                <w:sz w:val="18"/>
              </w:rPr>
              <w:t>Sigla</w:t>
            </w:r>
          </w:p>
        </w:tc>
        <w:tc>
          <w:tcPr>
            <w:tcW w:w="8208" w:type="dxa"/>
            <w:shd w:val="clear" w:color="auto" w:fill="16A8B7"/>
            <w:tcMar>
              <w:top w:w="95" w:type="dxa"/>
              <w:left w:w="90" w:type="dxa"/>
              <w:bottom w:w="95" w:type="dxa"/>
              <w:right w:w="90" w:type="dxa"/>
            </w:tcMar>
            <w:vAlign w:val="center"/>
          </w:tcPr>
          <w:p w14:paraId="39E95A2A" w14:textId="77777777" w:rsidR="00ED4DBB" w:rsidRPr="0065547E" w:rsidRDefault="00000000">
            <w:pPr>
              <w:spacing w:after="0" w:line="240" w:lineRule="auto"/>
              <w:jc w:val="center"/>
              <w:rPr>
                <w:lang w:val="es-CL"/>
              </w:rPr>
            </w:pPr>
            <w:r w:rsidRPr="0065547E">
              <w:rPr>
                <w:b/>
                <w:color w:val="FFFFFF"/>
                <w:sz w:val="18"/>
                <w:lang w:val="es-CL"/>
              </w:rPr>
              <w:t>Significado y uso en NavInside</w:t>
            </w:r>
          </w:p>
        </w:tc>
      </w:tr>
      <w:tr w:rsidR="00ED4DBB" w:rsidRPr="0065547E" w14:paraId="3B10EBB2"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2BC5876E" w14:textId="77777777" w:rsidR="00ED4DBB" w:rsidRDefault="00000000">
            <w:pPr>
              <w:spacing w:after="0" w:line="252" w:lineRule="auto"/>
            </w:pPr>
            <w:r>
              <w:rPr>
                <w:b/>
                <w:sz w:val="18"/>
              </w:rPr>
              <w:t>A*</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3E95FE6" w14:textId="77777777" w:rsidR="00ED4DBB" w:rsidRPr="0065547E" w:rsidRDefault="00000000">
            <w:pPr>
              <w:spacing w:after="0" w:line="252" w:lineRule="auto"/>
              <w:rPr>
                <w:lang w:val="es-CL"/>
              </w:rPr>
            </w:pPr>
            <w:r w:rsidRPr="0065547E">
              <w:rPr>
                <w:sz w:val="18"/>
                <w:lang w:val="es-CL"/>
              </w:rPr>
              <w:t>Algoritmo de búsqueda heurística para encontrar rutas de costo mínimo.</w:t>
            </w:r>
          </w:p>
        </w:tc>
      </w:tr>
      <w:tr w:rsidR="00ED4DBB" w:rsidRPr="0065547E" w14:paraId="7064B8A1"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132EF025" w14:textId="77777777" w:rsidR="00ED4DBB" w:rsidRDefault="00000000">
            <w:pPr>
              <w:spacing w:after="0" w:line="252" w:lineRule="auto"/>
            </w:pPr>
            <w:r>
              <w:rPr>
                <w:b/>
                <w:sz w:val="18"/>
              </w:rPr>
              <w:t>APT</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0ABF852D" w14:textId="77777777" w:rsidR="00ED4DBB" w:rsidRPr="0065547E" w:rsidRDefault="00000000">
            <w:pPr>
              <w:spacing w:after="0" w:line="252" w:lineRule="auto"/>
              <w:rPr>
                <w:lang w:val="es-CL"/>
              </w:rPr>
            </w:pPr>
            <w:r w:rsidRPr="0065547E">
              <w:rPr>
                <w:sz w:val="18"/>
                <w:lang w:val="es-CL"/>
              </w:rPr>
              <w:t>Asignatura Proyecto de Título / actividad de proyecto de la carrera.</w:t>
            </w:r>
          </w:p>
        </w:tc>
      </w:tr>
      <w:tr w:rsidR="00ED4DBB" w:rsidRPr="0065547E" w14:paraId="77BE05E2"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630BFBE9" w14:textId="77777777" w:rsidR="00ED4DBB" w:rsidRDefault="00000000">
            <w:pPr>
              <w:spacing w:after="0" w:line="252" w:lineRule="auto"/>
            </w:pPr>
            <w:r>
              <w:rPr>
                <w:b/>
                <w:sz w:val="18"/>
              </w:rPr>
              <w:t>API</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DCC0A8F" w14:textId="77777777" w:rsidR="00ED4DBB" w:rsidRPr="0065547E" w:rsidRDefault="00000000">
            <w:pPr>
              <w:spacing w:after="0" w:line="252" w:lineRule="auto"/>
              <w:rPr>
                <w:lang w:val="es-CL"/>
              </w:rPr>
            </w:pPr>
            <w:r w:rsidRPr="0065547E">
              <w:rPr>
                <w:sz w:val="18"/>
                <w:lang w:val="es-CL"/>
              </w:rPr>
              <w:t>Interfaz de programación que permite la comunicación entre componentes.</w:t>
            </w:r>
          </w:p>
        </w:tc>
      </w:tr>
      <w:tr w:rsidR="00ED4DBB" w:rsidRPr="0065547E" w14:paraId="09D2F875"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FF4AB8F" w14:textId="77777777" w:rsidR="00ED4DBB" w:rsidRDefault="00000000">
            <w:pPr>
              <w:spacing w:after="0" w:line="252" w:lineRule="auto"/>
            </w:pPr>
            <w:r>
              <w:rPr>
                <w:b/>
                <w:sz w:val="18"/>
              </w:rPr>
              <w:t>GPS</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8665B8C" w14:textId="77777777" w:rsidR="00ED4DBB" w:rsidRPr="0065547E" w:rsidRDefault="00000000">
            <w:pPr>
              <w:spacing w:after="0" w:line="252" w:lineRule="auto"/>
              <w:rPr>
                <w:lang w:val="es-CL"/>
              </w:rPr>
            </w:pPr>
            <w:r w:rsidRPr="0065547E">
              <w:rPr>
                <w:sz w:val="18"/>
                <w:lang w:val="es-CL"/>
              </w:rPr>
              <w:t>Sistema de posicionamiento global; presenta limitaciones dentro de edificios.</w:t>
            </w:r>
          </w:p>
        </w:tc>
      </w:tr>
      <w:tr w:rsidR="00ED4DBB" w:rsidRPr="0065547E" w14:paraId="6B4B4E69"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D9257DF" w14:textId="77777777" w:rsidR="00ED4DBB" w:rsidRDefault="00000000">
            <w:pPr>
              <w:spacing w:after="0" w:line="252" w:lineRule="auto"/>
            </w:pPr>
            <w:r>
              <w:rPr>
                <w:b/>
                <w:sz w:val="18"/>
              </w:rPr>
              <w:t>IMU</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2420F21" w14:textId="77777777" w:rsidR="00ED4DBB" w:rsidRPr="0065547E" w:rsidRDefault="00000000">
            <w:pPr>
              <w:spacing w:after="0" w:line="252" w:lineRule="auto"/>
              <w:rPr>
                <w:lang w:val="es-CL"/>
              </w:rPr>
            </w:pPr>
            <w:r w:rsidRPr="0065547E">
              <w:rPr>
                <w:sz w:val="18"/>
                <w:lang w:val="es-CL"/>
              </w:rPr>
              <w:t>Unidad de medición inercial que reúne sensores como acelerómetro y giroscopio.</w:t>
            </w:r>
          </w:p>
        </w:tc>
      </w:tr>
      <w:tr w:rsidR="00ED4DBB" w:rsidRPr="0065547E" w14:paraId="0CC189AE"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430C01DD" w14:textId="77777777" w:rsidR="00ED4DBB" w:rsidRDefault="00000000">
            <w:pPr>
              <w:spacing w:after="0" w:line="252" w:lineRule="auto"/>
            </w:pPr>
            <w:r>
              <w:rPr>
                <w:b/>
                <w:sz w:val="18"/>
              </w:rPr>
              <w:t>NFC</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3EB04E88" w14:textId="77777777" w:rsidR="00ED4DBB" w:rsidRPr="0065547E" w:rsidRDefault="00000000">
            <w:pPr>
              <w:spacing w:after="0" w:line="252" w:lineRule="auto"/>
              <w:rPr>
                <w:lang w:val="es-CL"/>
              </w:rPr>
            </w:pPr>
            <w:r w:rsidRPr="0065547E">
              <w:rPr>
                <w:sz w:val="18"/>
                <w:lang w:val="es-CL"/>
              </w:rPr>
              <w:t>Comunicación inalámbrica de corto alcance; puede utilizarse como punto de referencia.</w:t>
            </w:r>
          </w:p>
        </w:tc>
      </w:tr>
      <w:tr w:rsidR="00ED4DBB" w:rsidRPr="0065547E" w14:paraId="2D3FA55A"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77CB9C9E" w14:textId="77777777" w:rsidR="00ED4DBB" w:rsidRDefault="00000000">
            <w:pPr>
              <w:spacing w:after="0" w:line="252" w:lineRule="auto"/>
            </w:pPr>
            <w:r>
              <w:rPr>
                <w:b/>
                <w:sz w:val="18"/>
              </w:rPr>
              <w:t>POI</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59445361" w14:textId="77777777" w:rsidR="00ED4DBB" w:rsidRPr="0065547E" w:rsidRDefault="00000000">
            <w:pPr>
              <w:spacing w:after="0" w:line="252" w:lineRule="auto"/>
              <w:rPr>
                <w:lang w:val="es-CL"/>
              </w:rPr>
            </w:pPr>
            <w:r w:rsidRPr="0065547E">
              <w:rPr>
                <w:sz w:val="18"/>
                <w:lang w:val="es-CL"/>
              </w:rPr>
              <w:t>Point of Interest o punto de interés del mapa.</w:t>
            </w:r>
          </w:p>
        </w:tc>
      </w:tr>
      <w:tr w:rsidR="00ED4DBB" w:rsidRPr="0065547E" w14:paraId="4B4897DF"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DB743DC" w14:textId="77777777" w:rsidR="00ED4DBB" w:rsidRDefault="00000000">
            <w:pPr>
              <w:spacing w:after="0" w:line="252" w:lineRule="auto"/>
            </w:pPr>
            <w:r>
              <w:rPr>
                <w:b/>
                <w:sz w:val="18"/>
              </w:rPr>
              <w:lastRenderedPageBreak/>
              <w:t>QR</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7AB34AC6" w14:textId="77777777" w:rsidR="00ED4DBB" w:rsidRPr="0065547E" w:rsidRDefault="00000000">
            <w:pPr>
              <w:spacing w:after="0" w:line="252" w:lineRule="auto"/>
              <w:rPr>
                <w:lang w:val="es-CL"/>
              </w:rPr>
            </w:pPr>
            <w:r w:rsidRPr="0065547E">
              <w:rPr>
                <w:sz w:val="18"/>
                <w:lang w:val="es-CL"/>
              </w:rPr>
              <w:t>Código de respuesta rápida usado para identificar un punto de calibración.</w:t>
            </w:r>
          </w:p>
        </w:tc>
      </w:tr>
      <w:tr w:rsidR="00ED4DBB" w:rsidRPr="0065547E" w14:paraId="56AFB683"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AF72F49" w14:textId="77777777" w:rsidR="00ED4DBB" w:rsidRDefault="00000000">
            <w:pPr>
              <w:spacing w:after="0" w:line="252" w:lineRule="auto"/>
            </w:pPr>
            <w:r>
              <w:rPr>
                <w:b/>
                <w:sz w:val="18"/>
              </w:rPr>
              <w:t>UI / UX</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7DDE53A" w14:textId="77777777" w:rsidR="00ED4DBB" w:rsidRPr="0065547E" w:rsidRDefault="00000000">
            <w:pPr>
              <w:spacing w:after="0" w:line="252" w:lineRule="auto"/>
              <w:rPr>
                <w:lang w:val="es-CL"/>
              </w:rPr>
            </w:pPr>
            <w:r w:rsidRPr="0065547E">
              <w:rPr>
                <w:sz w:val="18"/>
                <w:lang w:val="es-CL"/>
              </w:rPr>
              <w:t>Interfaz de usuario / experiencia de usuario.</w:t>
            </w:r>
          </w:p>
        </w:tc>
      </w:tr>
      <w:tr w:rsidR="00ED4DBB" w:rsidRPr="0065547E" w14:paraId="31FE608E"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2DF9B4A1" w14:textId="77777777" w:rsidR="00ED4DBB" w:rsidRDefault="00000000">
            <w:pPr>
              <w:spacing w:after="0" w:line="252" w:lineRule="auto"/>
            </w:pPr>
            <w:r>
              <w:rPr>
                <w:b/>
                <w:sz w:val="18"/>
              </w:rPr>
              <w:t>WIP</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F9353B0" w14:textId="77777777" w:rsidR="00ED4DBB" w:rsidRPr="0065547E" w:rsidRDefault="00000000">
            <w:pPr>
              <w:spacing w:after="0" w:line="252" w:lineRule="auto"/>
              <w:rPr>
                <w:lang w:val="es-CL"/>
              </w:rPr>
            </w:pPr>
            <w:r w:rsidRPr="0065547E">
              <w:rPr>
                <w:sz w:val="18"/>
                <w:lang w:val="es-CL"/>
              </w:rPr>
              <w:t>Work in Progress; límite de trabajo en curso en Kanban.</w:t>
            </w:r>
          </w:p>
        </w:tc>
      </w:tr>
      <w:tr w:rsidR="00ED4DBB" w:rsidRPr="0065547E" w14:paraId="19E0A6E2"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06CAE45B" w14:textId="77777777" w:rsidR="00ED4DBB" w:rsidRDefault="00000000">
            <w:pPr>
              <w:spacing w:after="0" w:line="252" w:lineRule="auto"/>
            </w:pPr>
            <w:r>
              <w:rPr>
                <w:b/>
                <w:sz w:val="18"/>
              </w:rPr>
              <w:t>MVP / POC</w:t>
            </w:r>
          </w:p>
        </w:tc>
        <w:tc>
          <w:tcPr>
            <w:tcW w:w="8208" w:type="dxa"/>
            <w:tcBorders>
              <w:top w:val="single" w:sz="3" w:space="0" w:color="D6E0E5"/>
              <w:left w:val="single" w:sz="3" w:space="0" w:color="D6E0E5"/>
              <w:bottom w:val="single" w:sz="3" w:space="0" w:color="D6E0E5"/>
              <w:right w:val="single" w:sz="3" w:space="0" w:color="D6E0E5"/>
            </w:tcBorders>
            <w:shd w:val="clear" w:color="auto" w:fill="F5F8FA"/>
            <w:tcMar>
              <w:top w:w="80" w:type="dxa"/>
              <w:left w:w="90" w:type="dxa"/>
              <w:bottom w:w="80" w:type="dxa"/>
              <w:right w:w="90" w:type="dxa"/>
            </w:tcMar>
          </w:tcPr>
          <w:p w14:paraId="30A73673" w14:textId="77777777" w:rsidR="00ED4DBB" w:rsidRPr="0065547E" w:rsidRDefault="00000000">
            <w:pPr>
              <w:spacing w:after="0" w:line="252" w:lineRule="auto"/>
              <w:rPr>
                <w:lang w:val="es-CL"/>
              </w:rPr>
            </w:pPr>
            <w:r w:rsidRPr="0065547E">
              <w:rPr>
                <w:sz w:val="18"/>
                <w:lang w:val="es-CL"/>
              </w:rPr>
              <w:t>Versión mínima demostrable / prueba de concepto controlada.</w:t>
            </w:r>
          </w:p>
        </w:tc>
      </w:tr>
      <w:tr w:rsidR="00ED4DBB" w:rsidRPr="0065547E" w14:paraId="2670EB38" w14:textId="77777777">
        <w:trPr>
          <w:cantSplit/>
          <w:jc w:val="center"/>
        </w:trPr>
        <w:tc>
          <w:tcPr>
            <w:tcW w:w="1440"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5A6EDC0E" w14:textId="77777777" w:rsidR="00ED4DBB" w:rsidRDefault="00000000">
            <w:pPr>
              <w:spacing w:after="0" w:line="252" w:lineRule="auto"/>
            </w:pPr>
            <w:r>
              <w:rPr>
                <w:b/>
                <w:sz w:val="18"/>
              </w:rPr>
              <w:t>APK / AAB</w:t>
            </w:r>
          </w:p>
        </w:tc>
        <w:tc>
          <w:tcPr>
            <w:tcW w:w="8208" w:type="dxa"/>
            <w:tcBorders>
              <w:top w:val="single" w:sz="3" w:space="0" w:color="D6E0E5"/>
              <w:left w:val="single" w:sz="3" w:space="0" w:color="D6E0E5"/>
              <w:bottom w:val="single" w:sz="3" w:space="0" w:color="D6E0E5"/>
              <w:right w:val="single" w:sz="3" w:space="0" w:color="D6E0E5"/>
            </w:tcBorders>
            <w:shd w:val="clear" w:color="auto" w:fill="FFFFFF"/>
            <w:tcMar>
              <w:top w:w="80" w:type="dxa"/>
              <w:left w:w="90" w:type="dxa"/>
              <w:bottom w:w="80" w:type="dxa"/>
              <w:right w:w="90" w:type="dxa"/>
            </w:tcMar>
          </w:tcPr>
          <w:p w14:paraId="69FCE883" w14:textId="77777777" w:rsidR="00ED4DBB" w:rsidRPr="0065547E" w:rsidRDefault="00000000">
            <w:pPr>
              <w:spacing w:after="0" w:line="252" w:lineRule="auto"/>
              <w:rPr>
                <w:lang w:val="es-CL"/>
              </w:rPr>
            </w:pPr>
            <w:r w:rsidRPr="0065547E">
              <w:rPr>
                <w:sz w:val="18"/>
                <w:lang w:val="es-CL"/>
              </w:rPr>
              <w:t>Formatos de paquete para instalar o distribuir una aplicación Android.</w:t>
            </w:r>
          </w:p>
        </w:tc>
      </w:tr>
    </w:tbl>
    <w:p w14:paraId="54FC7FF6" w14:textId="77777777" w:rsidR="00ED4DBB" w:rsidRPr="0065547E" w:rsidRDefault="00ED4DBB">
      <w:pPr>
        <w:spacing w:after="20"/>
        <w:rPr>
          <w:lang w:val="es-CL"/>
        </w:rPr>
      </w:pPr>
    </w:p>
    <w:p w14:paraId="75C5D82E" w14:textId="77777777" w:rsidR="00ED4DBB" w:rsidRPr="0065547E" w:rsidRDefault="00000000">
      <w:pPr>
        <w:pStyle w:val="Ttulo2"/>
        <w:spacing w:before="160"/>
        <w:rPr>
          <w:lang w:val="es-CL"/>
        </w:rPr>
      </w:pPr>
      <w:r w:rsidRPr="0065547E">
        <w:rPr>
          <w:rFonts w:ascii="Calibri" w:hAnsi="Calibri"/>
          <w:lang w:val="es-CL"/>
        </w:rPr>
        <w:t>Anexo B · Nota sobre validación</w:t>
      </w:r>
    </w:p>
    <w:p w14:paraId="4203586B" w14:textId="77777777" w:rsidR="00ED4DBB" w:rsidRPr="0065547E" w:rsidRDefault="00000000">
      <w:pPr>
        <w:rPr>
          <w:lang w:val="es-CL"/>
        </w:rPr>
      </w:pPr>
      <w:r w:rsidRPr="0065547E">
        <w:rPr>
          <w:lang w:val="es-CL"/>
        </w:rPr>
        <w:t>La solución se presentará como una aplicación terminada para el alcance comprometido, pero la precisión del posicionamiento continuo dependerá de las pruebas y autorizaciones disponibles en Hippocampus. Por responsabilidad técnica, el informe distinguirá entre funciones implementadas, funciones evaluadas experimentalmente y oportunidades futuras como BLE. Esta distinción permite que la decisión de escalar se base en evidencia y no en supuestos.</w:t>
      </w:r>
    </w:p>
    <w:sectPr w:rsidR="00ED4DBB" w:rsidRPr="0065547E" w:rsidSect="00034616">
      <w:headerReference w:type="default" r:id="rId12"/>
      <w:footerReference w:type="default" r:id="rId13"/>
      <w:pgSz w:w="12240" w:h="15840"/>
      <w:pgMar w:top="1037" w:right="1123" w:bottom="936"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DD7C" w14:textId="77777777" w:rsidR="008860A7" w:rsidRDefault="008860A7">
      <w:pPr>
        <w:spacing w:after="0" w:line="240" w:lineRule="auto"/>
      </w:pPr>
      <w:r>
        <w:separator/>
      </w:r>
    </w:p>
  </w:endnote>
  <w:endnote w:type="continuationSeparator" w:id="0">
    <w:p w14:paraId="4E8FA0DB" w14:textId="77777777" w:rsidR="008860A7" w:rsidRDefault="00886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D0B3D" w14:textId="77777777" w:rsidR="00ED4DBB" w:rsidRPr="0065547E" w:rsidRDefault="00000000">
    <w:pPr>
      <w:pStyle w:val="Piedepgina"/>
      <w:jc w:val="center"/>
      <w:rPr>
        <w:lang w:val="es-CL"/>
      </w:rPr>
    </w:pPr>
    <w:r w:rsidRPr="0065547E">
      <w:rPr>
        <w:color w:val="6B7D87"/>
        <w:sz w:val="17"/>
        <w:lang w:val="es-CL"/>
      </w:rPr>
      <w:t xml:space="preserve">NavInside · Formativa Fase 1 · PTY4614 Capstone  |  Página </w:t>
    </w:r>
    <w:r>
      <w:rPr>
        <w:color w:val="6B7D87"/>
        <w:sz w:val="18"/>
      </w:rPr>
      <w:fldChar w:fldCharType="begin"/>
    </w:r>
    <w:r w:rsidRPr="0065547E">
      <w:rPr>
        <w:color w:val="6B7D87"/>
        <w:sz w:val="18"/>
        <w:lang w:val="es-CL"/>
      </w:rPr>
      <w:instrText xml:space="preserve"> PAGE </w:instrText>
    </w:r>
    <w:r w:rsidR="0065547E">
      <w:rPr>
        <w:color w:val="6B7D87"/>
        <w:sz w:val="18"/>
      </w:rPr>
      <w:fldChar w:fldCharType="separate"/>
    </w:r>
    <w:r w:rsidR="0065547E" w:rsidRPr="0065547E">
      <w:rPr>
        <w:noProof/>
        <w:color w:val="6B7D87"/>
        <w:sz w:val="18"/>
        <w:lang w:val="es-CL"/>
      </w:rPr>
      <w:t>1</w:t>
    </w:r>
    <w:r>
      <w:rPr>
        <w:color w:val="6B7D8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2BC4C" w14:textId="77777777" w:rsidR="008860A7" w:rsidRDefault="008860A7">
      <w:pPr>
        <w:spacing w:after="0" w:line="240" w:lineRule="auto"/>
      </w:pPr>
      <w:r>
        <w:separator/>
      </w:r>
    </w:p>
  </w:footnote>
  <w:footnote w:type="continuationSeparator" w:id="0">
    <w:p w14:paraId="32D1A8E6" w14:textId="77777777" w:rsidR="008860A7" w:rsidRDefault="008860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B3B9E" w14:textId="77777777" w:rsidR="00ED4DBB" w:rsidRDefault="00000000">
    <w:pPr>
      <w:pStyle w:val="Encabezado"/>
      <w:pBdr>
        <w:bottom w:val="single" w:sz="8" w:space="2" w:color="16A8B7"/>
      </w:pBdr>
      <w:jc w:val="right"/>
    </w:pPr>
    <w:r>
      <w:rPr>
        <w:b/>
        <w:color w:val="0B2F49"/>
        <w:sz w:val="17"/>
      </w:rPr>
      <w:t>NAVINSIDE  ·  INFORME APT</w:t>
    </w:r>
    <w:r>
      <w:rPr>
        <w:noProof/>
      </w:rPr>
      <w:drawing>
        <wp:inline distT="0" distB="0" distL="0" distR="0" wp14:anchorId="124AE57A" wp14:editId="5E522381">
          <wp:extent cx="822960" cy="184228"/>
          <wp:effectExtent l="0" t="0" r="0" b="0"/>
          <wp:docPr id="175788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uc.png"/>
                  <pic:cNvPicPr/>
                </pic:nvPicPr>
                <pic:blipFill>
                  <a:blip r:embed="rId1"/>
                  <a:stretch>
                    <a:fillRect/>
                  </a:stretch>
                </pic:blipFill>
                <pic:spPr>
                  <a:xfrm>
                    <a:off x="0" y="0"/>
                    <a:ext cx="822960" cy="1842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9127090">
    <w:abstractNumId w:val="8"/>
  </w:num>
  <w:num w:numId="2" w16cid:durableId="321201344">
    <w:abstractNumId w:val="6"/>
  </w:num>
  <w:num w:numId="3" w16cid:durableId="191647679">
    <w:abstractNumId w:val="5"/>
  </w:num>
  <w:num w:numId="4" w16cid:durableId="611518046">
    <w:abstractNumId w:val="4"/>
  </w:num>
  <w:num w:numId="5" w16cid:durableId="1326477001">
    <w:abstractNumId w:val="7"/>
  </w:num>
  <w:num w:numId="6" w16cid:durableId="1512644994">
    <w:abstractNumId w:val="3"/>
  </w:num>
  <w:num w:numId="7" w16cid:durableId="978656999">
    <w:abstractNumId w:val="2"/>
  </w:num>
  <w:num w:numId="8" w16cid:durableId="1934045949">
    <w:abstractNumId w:val="1"/>
  </w:num>
  <w:num w:numId="9" w16cid:durableId="70610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547E"/>
    <w:rsid w:val="008860A7"/>
    <w:rsid w:val="00AA1D8D"/>
    <w:rsid w:val="00B47730"/>
    <w:rsid w:val="00CB0664"/>
    <w:rsid w:val="00ED4DBB"/>
    <w:rsid w:val="00F10B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08A37E"/>
  <w14:defaultImageDpi w14:val="300"/>
  <w15:docId w15:val="{31B352DF-E44E-43E3-B56E-78AF422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pPr>
    <w:rPr>
      <w:rFonts w:ascii="Calibri" w:hAnsi="Calibri"/>
      <w:color w:val="253746"/>
    </w:rPr>
  </w:style>
  <w:style w:type="paragraph" w:styleId="Ttulo1">
    <w:name w:val="heading 1"/>
    <w:basedOn w:val="Normal"/>
    <w:next w:val="Normal"/>
    <w:link w:val="Ttulo1Car"/>
    <w:uiPriority w:val="9"/>
    <w:qFormat/>
    <w:rsid w:val="00FC693F"/>
    <w:pPr>
      <w:keepNext/>
      <w:keepLines/>
      <w:spacing w:before="480" w:after="80"/>
      <w:outlineLvl w:val="0"/>
    </w:pPr>
    <w:rPr>
      <w:rFonts w:asciiTheme="majorHAnsi" w:eastAsiaTheme="majorEastAsia" w:hAnsiTheme="majorHAnsi" w:cstheme="majorBidi"/>
      <w:b/>
      <w:bCs/>
      <w:color w:val="0B2F49"/>
      <w:sz w:val="34"/>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6A8B7"/>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0B2F4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5667</Words>
  <Characters>31173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Formativa Fase 1 - NavInside</dc:title>
  <dc:subject>Definición del Proyecto APT</dc:subject>
  <dc:creator>Gonzalo Javier Allende Briones</dc:creator>
  <cp:keywords>NavInside, Hippocampus, Capstone, Kanban, navegación interior</cp:keywords>
  <dc:description>Documento académico preparado para Formativa Fase 1.</dc:description>
  <cp:lastModifiedBy>GONZALO JAVIER ALLENDE BRIONES</cp:lastModifiedBy>
  <cp:revision>2</cp:revision>
  <dcterms:created xsi:type="dcterms:W3CDTF">2013-12-23T23:15:00Z</dcterms:created>
  <dcterms:modified xsi:type="dcterms:W3CDTF">2026-09-03T03:51:00Z</dcterms:modified>
  <cp:category/>
</cp:coreProperties>
</file>