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asignaturas que más me gustaron y que se relacionan con mis intereses profesionales son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Programación de Algoritmos, Programación Web, Programación de Aplicaciones Móviles, Ingeniería de Software, Integración de Plataformas y Diseño y Gestión de Requisitos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Programación de Algoritmos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 permitió desarrollar la capacidad de analizar problemas y plantear soluciones mediante lógica de programación, algo que puedo aplicar en NavInside para el procesamiento de rutas y funcionamiento de diferentes componentes de la aplicación.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Programación Web y Programación de Aplicaciones Móviles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son asignaturas que se relacionan directamente con mi interés por el desarrollo de software. En NavInside estos conocimientos son importantes porque el proyecto considera el desarrollo de una aplicación móvil utilizando tecnologías como Ionic, Angular y TypeScript.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Ingeniería de Software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 permitió comprender de mejor manera el proceso completo de construcción de una solución informática, considerando análisis, diseño, desarrollo y pruebas.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Integración de Plataformas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 relaciona con mi interés por conectar diferentes tecnologías dentro de una misma solución. Esto es importante en NavInside, ya que la aplicación deberá integrar mapas digitales, cálculo de rutas, sensores del dispositivo y diferentes mecanismos de posicionamiento.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Finalmente,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Diseño y Gestión de Requisitos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 permitió comprender la importancia de identificar correctamente las necesidades de los usuarios antes de desarrollar una solución.</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Sí, considero que las certificaciones obtenidas durante la carrera tienen valor porque permiten demostrar los conocimientos y competencias que he adquirido en diferentes áreas de Ingeniería en Informática.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Estas certificaciones complementan mi formación académica y permiten demostrar conocimientos relacionados con desarrollo de software, bases de datos, aplicaciones móviles, seguridad, gestión e integración de tecnologías.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Además, permiten identificar mis principales fortalezas y las áreas que todavía debo continuar desarrollando para enfrentar proyectos de mayor complejidad en el ámbito profesional.</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Considero que mis principales fortalezas están en el análisis de requerimientos, programación, resolución de problemas y desarrollo de software, competencias que he ido desarrollando en distintas asignaturas de la carrera.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sz w:val="24"/>
                <w:szCs w:val="24"/>
                <w:rtl w:val="0"/>
              </w:rPr>
              <w:t xml:space="preserve">Me siento seguro al momento de analizar un problema, buscar una solución tecnológica y comenzar a desarrollarla. Sin embargo, todavía debo fortalecer áreas como la integración de tecnologías y gestión de proyectos.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sz w:val="24"/>
                <w:szCs w:val="24"/>
                <w:rtl w:val="0"/>
              </w:rPr>
              <w:t xml:space="preserve">El desarrollo de NavInside me permitirá mejorar estas competencias al trabajar con diferentes tecnologías y participar en las distintas etapas de un proyecto informático.</w:t>
            </w: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F">
            <w:pPr>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8">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9">
            <w:pPr>
              <w:rPr>
                <w:color w:val="76717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proyecto NavInside se relaciona directamente con mis proyecciones profesionales actuales porque integra diferentes conocimientos adquiridos durante Ingeniería en Informática.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NavInside busca desarrollar una aplicación móvil que permita orientar a los usuarios dentro de Hippocampus Resort mediante mapas digitales, selección de destinos, cálculo de rutas y tecnologías de posicionamiento interior.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proyecto se relaciona especialmente con mis intereses en programación, aplicaciones móviles e integración de tecnologías.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También permite aplicar conocimientos adquiridos en asignaturas como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y Gestión de Requisitos, Programación de Algoritmos, Programación de Aplicaciones Móviles, Ingeniería de Software, Arquitectura, Calidad de Software, Integración de Plataformas y Gestión de Proyectos Informáticos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1f4e79"/>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proyecto ha requerido ajustar su alcance para poder desarrollarlo durante el semestre. Por esta razón, se propone comenzar con un prototipo o piloto y posteriormente evaluar su ampliación.</w:t>
            </w:r>
            <w:r w:rsidDel="00000000" w:rsidR="00000000" w:rsidRPr="00000000">
              <w:rPr>
                <w:rtl w:val="0"/>
              </w:rPr>
            </w:r>
          </w:p>
        </w:tc>
      </w:tr>
    </w:tbl>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pdq2pgselectionanchorcontainer" w:customStyle="1">
    <w:name w:val="pdq2pg_selectionanchorcontainer"/>
    <w:basedOn w:val="Normal"/>
    <w:rsid w:val="006A153C"/>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RXT/ByJCGt8GMEza+rWxUXwOGQ==">CgMxLjA4AHIhMXBvYnk4MklteTZfNnJ3RFFxYjdacGt2RGQ3X0xfN2Rk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2026-09-02T01:51:00Z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