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5E5B" w14:textId="77777777" w:rsidR="00AE4A7D" w:rsidRDefault="00AE4A7D" w:rsidP="00AE4A7D">
      <w:pPr>
        <w:pStyle w:val="ListParagraph"/>
        <w:numPr>
          <w:ilvl w:val="1"/>
          <w:numId w:val="2"/>
        </w:numPr>
        <w:ind w:firstLineChars="0"/>
      </w:pPr>
      <w:bookmarkStart w:id="0" w:name="_GoBack"/>
      <w:bookmarkEnd w:id="0"/>
      <w:r w:rsidRPr="0090224D">
        <w:t>Implementation of additional features</w:t>
      </w:r>
    </w:p>
    <w:p w14:paraId="3F58A90B" w14:textId="77777777" w:rsidR="00AE4A7D" w:rsidRDefault="00AE4A7D" w:rsidP="00AE4A7D">
      <w:r>
        <w:t>The features I applied are the features useful talked in section 1.1.</w:t>
      </w:r>
    </w:p>
    <w:p w14:paraId="4759D89F" w14:textId="77777777" w:rsidR="00AE4A7D" w:rsidRDefault="00AE4A7D" w:rsidP="00AE4A7D">
      <w:r>
        <w:t>The improvement as follow:</w:t>
      </w:r>
    </w:p>
    <w:p w14:paraId="5CD82C7E" w14:textId="77777777" w:rsidR="00AE4A7D" w:rsidRDefault="00AE4A7D" w:rsidP="00AE4A7D">
      <w:r>
        <w:t>According the results, its obvious my improvement worked both Macro F1 scoreand Micro F1 score. To be specifically, the Macro F1 score improved from 21.57 to 23.51. The Micro F1 score improved from 95.53 to 95.76</w:t>
      </w:r>
    </w:p>
    <w:p w14:paraId="6C2FCAB8" w14:textId="77777777" w:rsidR="00AE4A7D" w:rsidRDefault="00AE4A7D" w:rsidP="00AE4A7D">
      <w:r>
        <w:t xml:space="preserve">The original code’s result </w:t>
      </w:r>
    </w:p>
    <w:p w14:paraId="0080D2BC" w14:textId="77777777" w:rsidR="00AE4A7D" w:rsidRPr="00BF4A48" w:rsidRDefault="00AE4A7D" w:rsidP="00AE4A7D">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hAnsi="Monaco" w:cs="Courier New"/>
          <w:color w:val="9BC28E"/>
          <w:kern w:val="0"/>
          <w:sz w:val="23"/>
          <w:szCs w:val="23"/>
        </w:rPr>
      </w:pPr>
      <w:r w:rsidRPr="00BF4A48">
        <w:rPr>
          <w:rFonts w:ascii="Monaco" w:hAnsi="Monaco" w:cs="Courier New"/>
          <w:color w:val="9BC28E"/>
          <w:kern w:val="0"/>
          <w:sz w:val="23"/>
          <w:szCs w:val="23"/>
        </w:rPr>
        <w:t>### evaluation of data/twitter_dev.ner; writing to ./twitter_dev.ner.pred</w:t>
      </w:r>
      <w:r w:rsidRPr="00BF4A48">
        <w:rPr>
          <w:rFonts w:ascii="Monaco" w:hAnsi="Monaco" w:cs="Courier New"/>
          <w:color w:val="9BC28E"/>
          <w:kern w:val="0"/>
          <w:sz w:val="23"/>
          <w:szCs w:val="23"/>
        </w:rPr>
        <w:br/>
        <w:t>Token-wise accuracy 95.53610123949034</w:t>
      </w:r>
      <w:r w:rsidRPr="00BF4A48">
        <w:rPr>
          <w:rFonts w:ascii="Monaco" w:hAnsi="Monaco" w:cs="Courier New"/>
          <w:color w:val="9BC28E"/>
          <w:kern w:val="0"/>
          <w:sz w:val="23"/>
          <w:szCs w:val="23"/>
        </w:rPr>
        <w:br/>
        <w:t>Token-wise F1 (macro) 21.57803753335646</w:t>
      </w:r>
      <w:r w:rsidRPr="00BF4A48">
        <w:rPr>
          <w:rFonts w:ascii="Monaco" w:hAnsi="Monaco" w:cs="Courier New"/>
          <w:color w:val="9BC28E"/>
          <w:kern w:val="0"/>
          <w:sz w:val="23"/>
          <w:szCs w:val="23"/>
        </w:rPr>
        <w:br/>
        <w:t>Token-wise F1 (micro) 95.53610123949034</w:t>
      </w:r>
      <w:r w:rsidRPr="00BF4A48">
        <w:rPr>
          <w:rFonts w:ascii="Monaco" w:hAnsi="Monaco" w:cs="Courier New"/>
          <w:color w:val="9BC28E"/>
          <w:kern w:val="0"/>
          <w:sz w:val="23"/>
          <w:szCs w:val="23"/>
        </w:rPr>
        <w:br/>
        <w:t>Sentence-wise accuracy 66.61016949152543</w:t>
      </w:r>
      <w:r w:rsidRPr="00BF4A48">
        <w:rPr>
          <w:rFonts w:ascii="Monaco" w:hAnsi="Monaco" w:cs="Courier New"/>
          <w:color w:val="9BC28E"/>
          <w:kern w:val="0"/>
          <w:sz w:val="23"/>
          <w:szCs w:val="23"/>
        </w:rPr>
        <w:br/>
        <w:t xml:space="preserve">               precision    recall  f1-score   support</w:t>
      </w:r>
      <w:r w:rsidRPr="00BF4A48">
        <w:rPr>
          <w:rFonts w:ascii="Monaco" w:hAnsi="Monaco" w:cs="Courier New"/>
          <w:color w:val="9BC28E"/>
          <w:kern w:val="0"/>
          <w:sz w:val="23"/>
          <w:szCs w:val="23"/>
        </w:rPr>
        <w:br/>
      </w:r>
      <w:r w:rsidRPr="00BF4A48">
        <w:rPr>
          <w:rFonts w:ascii="Monaco" w:hAnsi="Monaco" w:cs="Courier New"/>
          <w:color w:val="9BC28E"/>
          <w:kern w:val="0"/>
          <w:sz w:val="23"/>
          <w:szCs w:val="23"/>
        </w:rPr>
        <w:br/>
        <w:t xml:space="preserve">    B-company       1.00      0.33      0.50        36</w:t>
      </w:r>
      <w:r w:rsidRPr="00BF4A48">
        <w:rPr>
          <w:rFonts w:ascii="Monaco" w:hAnsi="Monaco" w:cs="Courier New"/>
          <w:color w:val="9BC28E"/>
          <w:kern w:val="0"/>
          <w:sz w:val="23"/>
          <w:szCs w:val="23"/>
        </w:rPr>
        <w:br/>
        <w:t xml:space="preserve">   B-facility       0.62      0.36      0.45        28</w:t>
      </w:r>
      <w:r w:rsidRPr="00BF4A48">
        <w:rPr>
          <w:rFonts w:ascii="Monaco" w:hAnsi="Monaco" w:cs="Courier New"/>
          <w:color w:val="9BC28E"/>
          <w:kern w:val="0"/>
          <w:sz w:val="23"/>
          <w:szCs w:val="23"/>
        </w:rPr>
        <w:br/>
        <w:t xml:space="preserve">    B-geo-loc       0.82      0.30      0.44        77</w:t>
      </w:r>
      <w:r w:rsidRPr="00BF4A48">
        <w:rPr>
          <w:rFonts w:ascii="Monaco" w:hAnsi="Monaco" w:cs="Courier New"/>
          <w:color w:val="9BC28E"/>
          <w:kern w:val="0"/>
          <w:sz w:val="23"/>
          <w:szCs w:val="23"/>
        </w:rPr>
        <w:br/>
        <w:t xml:space="preserve">      B-movie       0.00      0.00      0.00         7</w:t>
      </w:r>
      <w:r w:rsidRPr="00BF4A48">
        <w:rPr>
          <w:rFonts w:ascii="Monaco" w:hAnsi="Monaco" w:cs="Courier New"/>
          <w:color w:val="9BC28E"/>
          <w:kern w:val="0"/>
          <w:sz w:val="23"/>
          <w:szCs w:val="23"/>
        </w:rPr>
        <w:br/>
        <w:t>B-musicartist       0.00      0.00      0.00        13</w:t>
      </w:r>
      <w:r w:rsidRPr="00BF4A48">
        <w:rPr>
          <w:rFonts w:ascii="Monaco" w:hAnsi="Monaco" w:cs="Courier New"/>
          <w:color w:val="9BC28E"/>
          <w:kern w:val="0"/>
          <w:sz w:val="23"/>
          <w:szCs w:val="23"/>
        </w:rPr>
        <w:br/>
        <w:t xml:space="preserve">      B-other       1.00      0.10      0.17        63</w:t>
      </w:r>
      <w:r w:rsidRPr="00BF4A48">
        <w:rPr>
          <w:rFonts w:ascii="Monaco" w:hAnsi="Monaco" w:cs="Courier New"/>
          <w:color w:val="9BC28E"/>
          <w:kern w:val="0"/>
          <w:sz w:val="23"/>
          <w:szCs w:val="23"/>
        </w:rPr>
        <w:br/>
        <w:t xml:space="preserve">     B-person       0.70      0.29      0.41       108</w:t>
      </w:r>
      <w:r w:rsidRPr="00BF4A48">
        <w:rPr>
          <w:rFonts w:ascii="Monaco" w:hAnsi="Monaco" w:cs="Courier New"/>
          <w:color w:val="9BC28E"/>
          <w:kern w:val="0"/>
          <w:sz w:val="23"/>
          <w:szCs w:val="23"/>
        </w:rPr>
        <w:br/>
        <w:t xml:space="preserve">    B-product       1.00      0.16      0.27        19</w:t>
      </w:r>
      <w:r w:rsidRPr="00BF4A48">
        <w:rPr>
          <w:rFonts w:ascii="Monaco" w:hAnsi="Monaco" w:cs="Courier New"/>
          <w:color w:val="9BC28E"/>
          <w:kern w:val="0"/>
          <w:sz w:val="23"/>
          <w:szCs w:val="23"/>
        </w:rPr>
        <w:br/>
        <w:t xml:space="preserve"> B-sportsteam       0.00      0.00      0.00        11</w:t>
      </w:r>
      <w:r w:rsidRPr="00BF4A48">
        <w:rPr>
          <w:rFonts w:ascii="Monaco" w:hAnsi="Monaco" w:cs="Courier New"/>
          <w:color w:val="9BC28E"/>
          <w:kern w:val="0"/>
          <w:sz w:val="23"/>
          <w:szCs w:val="23"/>
        </w:rPr>
        <w:br/>
        <w:t xml:space="preserve">     B-tvshow       0.00      0.00      0.00        11</w:t>
      </w:r>
      <w:r w:rsidRPr="00BF4A48">
        <w:rPr>
          <w:rFonts w:ascii="Monaco" w:hAnsi="Monaco" w:cs="Courier New"/>
          <w:color w:val="9BC28E"/>
          <w:kern w:val="0"/>
          <w:sz w:val="23"/>
          <w:szCs w:val="23"/>
        </w:rPr>
        <w:br/>
        <w:t xml:space="preserve">    I-company       0.00      0.00      0.00         7</w:t>
      </w:r>
      <w:r w:rsidRPr="00BF4A48">
        <w:rPr>
          <w:rFonts w:ascii="Monaco" w:hAnsi="Monaco" w:cs="Courier New"/>
          <w:color w:val="9BC28E"/>
          <w:kern w:val="0"/>
          <w:sz w:val="23"/>
          <w:szCs w:val="23"/>
        </w:rPr>
        <w:br/>
        <w:t xml:space="preserve">   I-facility       0.67      0.14      0.23        29</w:t>
      </w:r>
      <w:r w:rsidRPr="00BF4A48">
        <w:rPr>
          <w:rFonts w:ascii="Monaco" w:hAnsi="Monaco" w:cs="Courier New"/>
          <w:color w:val="9BC28E"/>
          <w:kern w:val="0"/>
          <w:sz w:val="23"/>
          <w:szCs w:val="23"/>
        </w:rPr>
        <w:br/>
        <w:t xml:space="preserve">    I-geo-loc       1.00      0.07      0.13        14</w:t>
      </w:r>
      <w:r w:rsidRPr="00BF4A48">
        <w:rPr>
          <w:rFonts w:ascii="Monaco" w:hAnsi="Monaco" w:cs="Courier New"/>
          <w:color w:val="9BC28E"/>
          <w:kern w:val="0"/>
          <w:sz w:val="23"/>
          <w:szCs w:val="23"/>
        </w:rPr>
        <w:br/>
        <w:t xml:space="preserve">      I-movie       0.00      0.00      0.00        11</w:t>
      </w:r>
      <w:r w:rsidRPr="00BF4A48">
        <w:rPr>
          <w:rFonts w:ascii="Monaco" w:hAnsi="Monaco" w:cs="Courier New"/>
          <w:color w:val="9BC28E"/>
          <w:kern w:val="0"/>
          <w:sz w:val="23"/>
          <w:szCs w:val="23"/>
        </w:rPr>
        <w:br/>
        <w:t>I-musicartist       0.00      0.00      0.00        15</w:t>
      </w:r>
      <w:r w:rsidRPr="00BF4A48">
        <w:rPr>
          <w:rFonts w:ascii="Monaco" w:hAnsi="Monaco" w:cs="Courier New"/>
          <w:color w:val="9BC28E"/>
          <w:kern w:val="0"/>
          <w:sz w:val="23"/>
          <w:szCs w:val="23"/>
        </w:rPr>
        <w:br/>
      </w:r>
      <w:r w:rsidRPr="00BF4A48">
        <w:rPr>
          <w:rFonts w:ascii="Monaco" w:hAnsi="Monaco" w:cs="Courier New"/>
          <w:color w:val="9BC28E"/>
          <w:kern w:val="0"/>
          <w:sz w:val="23"/>
          <w:szCs w:val="23"/>
        </w:rPr>
        <w:lastRenderedPageBreak/>
        <w:t xml:space="preserve">      I-other       0.58      0.14      0.22        81</w:t>
      </w:r>
      <w:r w:rsidRPr="00BF4A48">
        <w:rPr>
          <w:rFonts w:ascii="Monaco" w:hAnsi="Monaco" w:cs="Courier New"/>
          <w:color w:val="9BC28E"/>
          <w:kern w:val="0"/>
          <w:sz w:val="23"/>
          <w:szCs w:val="23"/>
        </w:rPr>
        <w:br/>
        <w:t xml:space="preserve">     I-person       0.92      0.20      0.32        61</w:t>
      </w:r>
      <w:r w:rsidRPr="00BF4A48">
        <w:rPr>
          <w:rFonts w:ascii="Monaco" w:hAnsi="Monaco" w:cs="Courier New"/>
          <w:color w:val="9BC28E"/>
          <w:kern w:val="0"/>
          <w:sz w:val="23"/>
          <w:szCs w:val="23"/>
        </w:rPr>
        <w:br/>
        <w:t xml:space="preserve">    I-product       1.00      0.25      0.40        16</w:t>
      </w:r>
      <w:r w:rsidRPr="00BF4A48">
        <w:rPr>
          <w:rFonts w:ascii="Monaco" w:hAnsi="Monaco" w:cs="Courier New"/>
          <w:color w:val="9BC28E"/>
          <w:kern w:val="0"/>
          <w:sz w:val="23"/>
          <w:szCs w:val="23"/>
        </w:rPr>
        <w:br/>
        <w:t xml:space="preserve"> I-sportsteam       0.00      0.00      0.00         4</w:t>
      </w:r>
      <w:r w:rsidRPr="00BF4A48">
        <w:rPr>
          <w:rFonts w:ascii="Monaco" w:hAnsi="Monaco" w:cs="Courier New"/>
          <w:color w:val="9BC28E"/>
          <w:kern w:val="0"/>
          <w:sz w:val="23"/>
          <w:szCs w:val="23"/>
        </w:rPr>
        <w:br/>
        <w:t xml:space="preserve">     I-tvshow       0.00      0.00      0.00        10</w:t>
      </w:r>
      <w:r w:rsidRPr="00BF4A48">
        <w:rPr>
          <w:rFonts w:ascii="Monaco" w:hAnsi="Monaco" w:cs="Courier New"/>
          <w:color w:val="9BC28E"/>
          <w:kern w:val="0"/>
          <w:sz w:val="23"/>
          <w:szCs w:val="23"/>
        </w:rPr>
        <w:br/>
        <w:t xml:space="preserve">            O       0.96      1.00      0.98     10916</w:t>
      </w:r>
      <w:r w:rsidRPr="00BF4A48">
        <w:rPr>
          <w:rFonts w:ascii="Monaco" w:hAnsi="Monaco" w:cs="Courier New"/>
          <w:color w:val="9BC28E"/>
          <w:kern w:val="0"/>
          <w:sz w:val="23"/>
          <w:szCs w:val="23"/>
        </w:rPr>
        <w:br/>
      </w:r>
      <w:r w:rsidRPr="00BF4A48">
        <w:rPr>
          <w:rFonts w:ascii="Monaco" w:hAnsi="Monaco" w:cs="Courier New"/>
          <w:color w:val="9BC28E"/>
          <w:kern w:val="0"/>
          <w:sz w:val="23"/>
          <w:szCs w:val="23"/>
        </w:rPr>
        <w:br/>
        <w:t xml:space="preserve">    micro avg       0.96      0.96      0.96     11537</w:t>
      </w:r>
      <w:r w:rsidRPr="00BF4A48">
        <w:rPr>
          <w:rFonts w:ascii="Monaco" w:hAnsi="Monaco" w:cs="Courier New"/>
          <w:color w:val="9BC28E"/>
          <w:kern w:val="0"/>
          <w:sz w:val="23"/>
          <w:szCs w:val="23"/>
        </w:rPr>
        <w:br/>
        <w:t xml:space="preserve">    macro avg       0.49      0.16      0.22     11537</w:t>
      </w:r>
      <w:r w:rsidRPr="00BF4A48">
        <w:rPr>
          <w:rFonts w:ascii="Monaco" w:hAnsi="Monaco" w:cs="Courier New"/>
          <w:color w:val="9BC28E"/>
          <w:kern w:val="0"/>
          <w:sz w:val="23"/>
          <w:szCs w:val="23"/>
        </w:rPr>
        <w:br/>
        <w:t xml:space="preserve"> weighted avg       0.94      0.96      0.94     11537</w:t>
      </w:r>
    </w:p>
    <w:p w14:paraId="69211A56" w14:textId="77777777" w:rsidR="00AE4A7D" w:rsidRDefault="00AE4A7D" w:rsidP="00AE4A7D"/>
    <w:p w14:paraId="35FC3D3F" w14:textId="77777777" w:rsidR="00AE4A7D" w:rsidRDefault="00AE4A7D" w:rsidP="00AE4A7D">
      <w:r>
        <w:t>My improvement’s result:</w:t>
      </w:r>
    </w:p>
    <w:p w14:paraId="28C65D53" w14:textId="77777777" w:rsidR="00AE4A7D" w:rsidRDefault="00AE4A7D" w:rsidP="00AE4A7D">
      <w:pPr>
        <w:pStyle w:val="HTMLPreformatted"/>
        <w:shd w:val="clear" w:color="auto" w:fill="404040"/>
        <w:rPr>
          <w:rFonts w:ascii="Monaco" w:hAnsi="Monaco"/>
          <w:color w:val="9BC28E"/>
          <w:sz w:val="23"/>
          <w:szCs w:val="23"/>
        </w:rPr>
      </w:pPr>
      <w:r>
        <w:rPr>
          <w:rFonts w:ascii="Monaco" w:hAnsi="Monaco"/>
          <w:color w:val="9BC28E"/>
          <w:sz w:val="23"/>
          <w:szCs w:val="23"/>
        </w:rPr>
        <w:t>### evaluation of data/twitter_dev.ner; writing to ./twitter_dev.ner.pred</w:t>
      </w:r>
      <w:r>
        <w:rPr>
          <w:rFonts w:ascii="Monaco" w:hAnsi="Monaco"/>
          <w:color w:val="9BC28E"/>
          <w:sz w:val="23"/>
          <w:szCs w:val="23"/>
        </w:rPr>
        <w:br/>
        <w:t>Token-wise accuracy 95.7614631186617</w:t>
      </w:r>
      <w:r>
        <w:rPr>
          <w:rFonts w:ascii="Monaco" w:hAnsi="Monaco"/>
          <w:color w:val="9BC28E"/>
          <w:sz w:val="23"/>
          <w:szCs w:val="23"/>
        </w:rPr>
        <w:br/>
        <w:t>Token-wise F1 (macro) 23.514567880578184</w:t>
      </w:r>
      <w:r>
        <w:rPr>
          <w:rFonts w:ascii="Monaco" w:hAnsi="Monaco"/>
          <w:color w:val="9BC28E"/>
          <w:sz w:val="23"/>
          <w:szCs w:val="23"/>
        </w:rPr>
        <w:br/>
        <w:t>Token-wise F1 (micro) 95.7614631186617</w:t>
      </w:r>
      <w:r>
        <w:rPr>
          <w:rFonts w:ascii="Monaco" w:hAnsi="Monaco"/>
          <w:color w:val="9BC28E"/>
          <w:sz w:val="23"/>
          <w:szCs w:val="23"/>
        </w:rPr>
        <w:br/>
        <w:t>Sentence-wise accuracy 66.27118644067797</w:t>
      </w:r>
      <w:r>
        <w:rPr>
          <w:rFonts w:ascii="Monaco" w:hAnsi="Monaco"/>
          <w:color w:val="9BC28E"/>
          <w:sz w:val="23"/>
          <w:szCs w:val="23"/>
        </w:rPr>
        <w:br/>
        <w:t xml:space="preserve">               precision    recall  f1-score   support</w:t>
      </w:r>
      <w:r>
        <w:rPr>
          <w:rFonts w:ascii="Monaco" w:hAnsi="Monaco"/>
          <w:color w:val="9BC28E"/>
          <w:sz w:val="23"/>
          <w:szCs w:val="23"/>
        </w:rPr>
        <w:br/>
      </w:r>
      <w:r>
        <w:rPr>
          <w:rFonts w:ascii="Monaco" w:hAnsi="Monaco"/>
          <w:color w:val="9BC28E"/>
          <w:sz w:val="23"/>
          <w:szCs w:val="23"/>
        </w:rPr>
        <w:br/>
        <w:t xml:space="preserve">    B-company       0.81      0.36      0.50        36</w:t>
      </w:r>
      <w:r>
        <w:rPr>
          <w:rFonts w:ascii="Monaco" w:hAnsi="Monaco"/>
          <w:color w:val="9BC28E"/>
          <w:sz w:val="23"/>
          <w:szCs w:val="23"/>
        </w:rPr>
        <w:br/>
        <w:t xml:space="preserve">   B-facility       0.64      0.32      0.43        28</w:t>
      </w:r>
      <w:r>
        <w:rPr>
          <w:rFonts w:ascii="Monaco" w:hAnsi="Monaco"/>
          <w:color w:val="9BC28E"/>
          <w:sz w:val="23"/>
          <w:szCs w:val="23"/>
        </w:rPr>
        <w:br/>
        <w:t xml:space="preserve">    B-geo-loc       0.78      0.38      0.51        77</w:t>
      </w:r>
      <w:r>
        <w:rPr>
          <w:rFonts w:ascii="Monaco" w:hAnsi="Monaco"/>
          <w:color w:val="9BC28E"/>
          <w:sz w:val="23"/>
          <w:szCs w:val="23"/>
        </w:rPr>
        <w:br/>
        <w:t xml:space="preserve">      B-movie       0.00      0.00      0.00         7</w:t>
      </w:r>
      <w:r>
        <w:rPr>
          <w:rFonts w:ascii="Monaco" w:hAnsi="Monaco"/>
          <w:color w:val="9BC28E"/>
          <w:sz w:val="23"/>
          <w:szCs w:val="23"/>
        </w:rPr>
        <w:br/>
        <w:t>B-musicartist       0.00      0.00      0.00        13</w:t>
      </w:r>
      <w:r>
        <w:rPr>
          <w:rFonts w:ascii="Monaco" w:hAnsi="Monaco"/>
          <w:color w:val="9BC28E"/>
          <w:sz w:val="23"/>
          <w:szCs w:val="23"/>
        </w:rPr>
        <w:br/>
        <w:t xml:space="preserve">      B-other       1.00      0.11      0.20        63</w:t>
      </w:r>
      <w:r>
        <w:rPr>
          <w:rFonts w:ascii="Monaco" w:hAnsi="Monaco"/>
          <w:color w:val="9BC28E"/>
          <w:sz w:val="23"/>
          <w:szCs w:val="23"/>
        </w:rPr>
        <w:br/>
        <w:t xml:space="preserve">     B-person       0.68      0.46  </w:t>
      </w:r>
      <w:r>
        <w:rPr>
          <w:rFonts w:ascii="Monaco" w:hAnsi="Monaco" w:hint="eastAsia"/>
          <w:color w:val="9BC28E"/>
          <w:sz w:val="23"/>
          <w:szCs w:val="23"/>
        </w:rPr>
        <w:tab/>
      </w:r>
      <w:r>
        <w:rPr>
          <w:rFonts w:ascii="Monaco" w:hAnsi="Monaco"/>
          <w:color w:val="9BC28E"/>
          <w:sz w:val="23"/>
          <w:szCs w:val="23"/>
        </w:rPr>
        <w:t xml:space="preserve">    0.55       108</w:t>
      </w:r>
      <w:r>
        <w:rPr>
          <w:rFonts w:ascii="Monaco" w:hAnsi="Monaco"/>
          <w:color w:val="9BC28E"/>
          <w:sz w:val="23"/>
          <w:szCs w:val="23"/>
        </w:rPr>
        <w:br/>
        <w:t xml:space="preserve">    B-product       0.75      0.16      0.26        19</w:t>
      </w:r>
      <w:r>
        <w:rPr>
          <w:rFonts w:ascii="Monaco" w:hAnsi="Monaco"/>
          <w:color w:val="9BC28E"/>
          <w:sz w:val="23"/>
          <w:szCs w:val="23"/>
        </w:rPr>
        <w:br/>
        <w:t xml:space="preserve"> B-sportsteam       0.00      0.00      0.00        11</w:t>
      </w:r>
      <w:r>
        <w:rPr>
          <w:rFonts w:ascii="Monaco" w:hAnsi="Monaco"/>
          <w:color w:val="9BC28E"/>
          <w:sz w:val="23"/>
          <w:szCs w:val="23"/>
        </w:rPr>
        <w:br/>
        <w:t xml:space="preserve">     B-tvshow       0.00      0.00      0.00        11</w:t>
      </w:r>
      <w:r>
        <w:rPr>
          <w:rFonts w:ascii="Monaco" w:hAnsi="Monaco"/>
          <w:color w:val="9BC28E"/>
          <w:sz w:val="23"/>
          <w:szCs w:val="23"/>
        </w:rPr>
        <w:br/>
        <w:t xml:space="preserve">    I-company       0.00      0.00      0.00         7</w:t>
      </w:r>
      <w:r>
        <w:rPr>
          <w:rFonts w:ascii="Monaco" w:hAnsi="Monaco"/>
          <w:color w:val="9BC28E"/>
          <w:sz w:val="23"/>
          <w:szCs w:val="23"/>
        </w:rPr>
        <w:br/>
        <w:t xml:space="preserve">   I-facility       0.31      0.14      0.19        29</w:t>
      </w:r>
      <w:r>
        <w:rPr>
          <w:rFonts w:ascii="Monaco" w:hAnsi="Monaco"/>
          <w:color w:val="9BC28E"/>
          <w:sz w:val="23"/>
          <w:szCs w:val="23"/>
        </w:rPr>
        <w:br/>
        <w:t xml:space="preserve">    I-geo-loc       1.00      0.07      0.13        14</w:t>
      </w:r>
      <w:r>
        <w:rPr>
          <w:rFonts w:ascii="Monaco" w:hAnsi="Monaco"/>
          <w:color w:val="9BC28E"/>
          <w:sz w:val="23"/>
          <w:szCs w:val="23"/>
        </w:rPr>
        <w:br/>
        <w:t xml:space="preserve">      I-movie       0.00      0.00      0.00        11</w:t>
      </w:r>
      <w:r>
        <w:rPr>
          <w:rFonts w:ascii="Monaco" w:hAnsi="Monaco"/>
          <w:color w:val="9BC28E"/>
          <w:sz w:val="23"/>
          <w:szCs w:val="23"/>
        </w:rPr>
        <w:br/>
        <w:t>I-musicartist       0.00      0.00      0.00        15</w:t>
      </w:r>
      <w:r>
        <w:rPr>
          <w:rFonts w:ascii="Monaco" w:hAnsi="Monaco"/>
          <w:color w:val="9BC28E"/>
          <w:sz w:val="23"/>
          <w:szCs w:val="23"/>
        </w:rPr>
        <w:br/>
        <w:t xml:space="preserve">      I-other       0.60      0.15      0.24        81</w:t>
      </w:r>
      <w:r>
        <w:rPr>
          <w:rFonts w:ascii="Monaco" w:hAnsi="Monaco"/>
          <w:color w:val="9BC28E"/>
          <w:sz w:val="23"/>
          <w:szCs w:val="23"/>
        </w:rPr>
        <w:br/>
        <w:t xml:space="preserve">     I-person       0.84      0.43      0.57        61</w:t>
      </w:r>
      <w:r>
        <w:rPr>
          <w:rFonts w:ascii="Monaco" w:hAnsi="Monaco"/>
          <w:color w:val="9BC28E"/>
          <w:sz w:val="23"/>
          <w:szCs w:val="23"/>
        </w:rPr>
        <w:br/>
        <w:t xml:space="preserve">    I-product       0.80      0.25      0.38        16</w:t>
      </w:r>
      <w:r>
        <w:rPr>
          <w:rFonts w:ascii="Monaco" w:hAnsi="Monaco"/>
          <w:color w:val="9BC28E"/>
          <w:sz w:val="23"/>
          <w:szCs w:val="23"/>
        </w:rPr>
        <w:br/>
        <w:t xml:space="preserve"> I-sportsteam       0.00      0.00      0.00         4</w:t>
      </w:r>
      <w:r>
        <w:rPr>
          <w:rFonts w:ascii="Monaco" w:hAnsi="Monaco"/>
          <w:color w:val="9BC28E"/>
          <w:sz w:val="23"/>
          <w:szCs w:val="23"/>
        </w:rPr>
        <w:br/>
        <w:t xml:space="preserve">     I-tvshow       0.00      0.00      0.00        10</w:t>
      </w:r>
      <w:r>
        <w:rPr>
          <w:rFonts w:ascii="Monaco" w:hAnsi="Monaco"/>
          <w:color w:val="9BC28E"/>
          <w:sz w:val="23"/>
          <w:szCs w:val="23"/>
        </w:rPr>
        <w:br/>
        <w:t xml:space="preserve">            O       0.96      1.00      0.98     10916</w:t>
      </w:r>
      <w:r>
        <w:rPr>
          <w:rFonts w:ascii="Monaco" w:hAnsi="Monaco"/>
          <w:color w:val="9BC28E"/>
          <w:sz w:val="23"/>
          <w:szCs w:val="23"/>
        </w:rPr>
        <w:br/>
      </w:r>
      <w:r>
        <w:rPr>
          <w:rFonts w:ascii="Monaco" w:hAnsi="Monaco"/>
          <w:color w:val="9BC28E"/>
          <w:sz w:val="23"/>
          <w:szCs w:val="23"/>
        </w:rPr>
        <w:br/>
        <w:t xml:space="preserve">    micro avg       0.96      0.96      0.96     11537</w:t>
      </w:r>
      <w:r>
        <w:rPr>
          <w:rFonts w:ascii="Monaco" w:hAnsi="Monaco"/>
          <w:color w:val="9BC28E"/>
          <w:sz w:val="23"/>
          <w:szCs w:val="23"/>
        </w:rPr>
        <w:br/>
        <w:t xml:space="preserve">    macro avg       0.44      0.18      0.24     11537</w:t>
      </w:r>
      <w:r>
        <w:rPr>
          <w:rFonts w:ascii="Monaco" w:hAnsi="Monaco"/>
          <w:color w:val="9BC28E"/>
          <w:sz w:val="23"/>
          <w:szCs w:val="23"/>
        </w:rPr>
        <w:br/>
        <w:t xml:space="preserve"> weighted avg       0.94      0.96      0.95     11537</w:t>
      </w:r>
    </w:p>
    <w:p w14:paraId="5CF6FEE9" w14:textId="77777777" w:rsidR="00AE4A7D" w:rsidRDefault="00AE4A7D" w:rsidP="00AE4A7D"/>
    <w:p w14:paraId="0A9E0E9C" w14:textId="77777777" w:rsidR="00AE4A7D" w:rsidRPr="00BF4A48" w:rsidRDefault="00AE4A7D" w:rsidP="00AE4A7D"/>
    <w:p w14:paraId="6CA3219A" w14:textId="77777777" w:rsidR="00680453" w:rsidRPr="00AE4A7D" w:rsidRDefault="00AE4A7D"/>
    <w:sectPr w:rsidR="00680453" w:rsidRPr="00AE4A7D" w:rsidSect="00A4603B">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ourier New">
    <w:panose1 w:val="02070309020205020404"/>
    <w:charset w:val="4D"/>
    <w:family w:val="modern"/>
    <w:notTrueType/>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34C65"/>
    <w:multiLevelType w:val="multilevel"/>
    <w:tmpl w:val="F10C1A2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
    <w:nsid w:val="47A71D07"/>
    <w:multiLevelType w:val="multilevel"/>
    <w:tmpl w:val="B1F6D848"/>
    <w:lvl w:ilvl="0">
      <w:start w:val="1"/>
      <w:numFmt w:val="decimal"/>
      <w:lvlText w:val="(%1)"/>
      <w:lvlJc w:val="left"/>
      <w:pPr>
        <w:ind w:left="380" w:hanging="380"/>
      </w:pPr>
      <w:rPr>
        <w:rFonts w:asciiTheme="minorHAnsi" w:eastAsiaTheme="minorEastAsia" w:hAnsiTheme="minorHAnsi" w:cstheme="minorBidi"/>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A7D"/>
    <w:rsid w:val="000A2019"/>
    <w:rsid w:val="00A4603B"/>
    <w:rsid w:val="00AE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88A9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A7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A7D"/>
    <w:pPr>
      <w:ind w:firstLineChars="200" w:firstLine="420"/>
    </w:pPr>
  </w:style>
  <w:style w:type="paragraph" w:styleId="HTMLPreformatted">
    <w:name w:val="HTML Preformatted"/>
    <w:basedOn w:val="Normal"/>
    <w:link w:val="HTMLPreformattedChar"/>
    <w:uiPriority w:val="99"/>
    <w:semiHidden/>
    <w:unhideWhenUsed/>
    <w:rsid w:val="00AE4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E4A7D"/>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3084</Characters>
  <Application>Microsoft Macintosh Word</Application>
  <DocSecurity>0</DocSecurity>
  <Lines>25</Lines>
  <Paragraphs>7</Paragraphs>
  <ScaleCrop>false</ScaleCrop>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2018-11-09T01:41:00Z</dcterms:created>
  <dcterms:modified xsi:type="dcterms:W3CDTF">2018-11-09T01:42:00Z</dcterms:modified>
</cp:coreProperties>
</file>