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0920" w:rsidRPr="006F1CBC" w:rsidRDefault="00970920" w:rsidP="00970920">
      <w:pPr>
        <w:pStyle w:val="Heading2"/>
        <w:numPr>
          <w:ilvl w:val="1"/>
          <w:numId w:val="1"/>
        </w:numPr>
        <w:spacing w:before="480"/>
      </w:pPr>
      <w:r w:rsidRPr="006F1CBC">
        <w:t>Target Market</w:t>
      </w:r>
    </w:p>
    <w:p w:rsidR="00970920" w:rsidRDefault="00970920" w:rsidP="00DC743F">
      <w:pPr>
        <w:spacing w:line="276" w:lineRule="auto"/>
      </w:pPr>
      <w:r w:rsidRPr="0037104C">
        <w:t>Figure 2-1 illustrates in particular how the application should be designed and what values the components should have</w:t>
      </w:r>
      <w:r w:rsidRPr="00BA3B03">
        <w:t>:</w:t>
      </w:r>
    </w:p>
    <w:p w:rsidR="00970920" w:rsidRDefault="00970920" w:rsidP="00DC743F">
      <w:pPr>
        <w:spacing w:line="276" w:lineRule="auto"/>
      </w:pPr>
      <w:r>
        <w:rPr>
          <w:noProof/>
          <w:lang w:val="en-GB" w:eastAsia="en-GB"/>
        </w:rPr>
        <w:drawing>
          <wp:inline distT="0" distB="0" distL="0" distR="0" wp14:anchorId="1029CD15" wp14:editId="2EAD5541">
            <wp:extent cx="5754005" cy="2439803"/>
            <wp:effectExtent l="0" t="0" r="0" b="0"/>
            <wp:docPr id="933" name="Immagine 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210" cy="2442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70920" w:rsidRDefault="00970920" w:rsidP="00491226">
      <w:pPr>
        <w:pStyle w:val="Caption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0A7E5B">
        <w:t>SIM connection</w:t>
      </w:r>
    </w:p>
    <w:p w:rsidR="00970920" w:rsidRDefault="00970920" w:rsidP="00AC5771">
      <w:pPr>
        <w:sectPr w:rsidR="00970920" w:rsidSect="002C54D3">
          <w:type w:val="continuous"/>
          <w:pgSz w:w="11906" w:h="16838" w:code="9"/>
          <w:pgMar w:top="1701" w:right="1646" w:bottom="990" w:left="1361" w:header="709" w:footer="709" w:gutter="0"/>
          <w:cols w:space="708"/>
          <w:titlePg/>
          <w:docGrid w:linePitch="360"/>
        </w:sectPr>
      </w:pPr>
    </w:p>
    <w:p w:rsidR="00970920" w:rsidRDefault="00970920" w:rsidP="00AC5771">
      <w:pPr>
        <w:sectPr w:rsidR="00970920" w:rsidSect="002C54D3">
          <w:type w:val="continuous"/>
          <w:pgSz w:w="11906" w:h="16838" w:code="9"/>
          <w:pgMar w:top="1701" w:right="1646" w:bottom="990" w:left="1361" w:header="709" w:footer="709" w:gutter="0"/>
          <w:cols w:space="708"/>
          <w:titlePg/>
          <w:docGrid w:linePitch="360"/>
        </w:sectPr>
      </w:pPr>
    </w:p>
    <w:p w:rsidR="009D7ADE" w:rsidRDefault="009D7ADE"/>
    <w:sectPr w:rsidR="009D7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-Medium">
    <w:panose1 w:val="02000603000000000000"/>
    <w:charset w:val="00"/>
    <w:family w:val="auto"/>
    <w:pitch w:val="variable"/>
    <w:sig w:usb0="8000002F" w:usb1="40000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N-Regular">
    <w:panose1 w:val="02000503000000000000"/>
    <w:charset w:val="00"/>
    <w:family w:val="auto"/>
    <w:pitch w:val="variable"/>
    <w:sig w:usb0="8000002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F0887"/>
    <w:multiLevelType w:val="multilevel"/>
    <w:tmpl w:val="2DA0C0A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1844"/>
        </w:tabs>
        <w:ind w:left="1844" w:hanging="1134"/>
      </w:pPr>
      <w:rPr>
        <w:rFonts w:ascii="DIN-Medium" w:hAnsi="DIN-Medium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253C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702" w:hanging="1134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4" w:hanging="1134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20"/>
    <w:rsid w:val="00970920"/>
    <w:rsid w:val="009D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8A274E7-07B8-4C7F-87A5-B2F962A9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Telit2,H2,H21,Telit21,H2 Char2,H22,Telit22,H2 Char3,H23,Telit23,H2 Char4,H24,Telit24,H2 Char5,H25,Telit25,H2 Char6,H26,Telit26,H2 Char7,H27,Telit27,H2 Char8,H28,Telit28,H2 Char9,H29,Telit29,H2 Char10,H210,Telit210,H2 Char18,H211"/>
    <w:basedOn w:val="Normal"/>
    <w:next w:val="Normal"/>
    <w:link w:val="Heading2Char"/>
    <w:autoRedefine/>
    <w:uiPriority w:val="9"/>
    <w:unhideWhenUsed/>
    <w:qFormat/>
    <w:rsid w:val="00970920"/>
    <w:pPr>
      <w:keepNext/>
      <w:keepLines/>
      <w:spacing w:before="80" w:after="80" w:line="240" w:lineRule="auto"/>
      <w:outlineLvl w:val="1"/>
    </w:pPr>
    <w:rPr>
      <w:rFonts w:ascii="DIN-Medium" w:eastAsiaTheme="majorEastAsia" w:hAnsi="DIN-Medium" w:cstheme="majorBidi"/>
      <w:bCs/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Telit2 Char,H2 Char,H21 Char,Telit21 Char,H2 Char2 Char,H22 Char,Telit22 Char,H2 Char3 Char,H23 Char,Telit23 Char,H2 Char4 Char,H24 Char,Telit24 Char,H2 Char5 Char,H25 Char,Telit25 Char,H2 Char6 Char,H26 Char,Telit26 Char,H2 Char7 Char"/>
    <w:basedOn w:val="DefaultParagraphFont"/>
    <w:link w:val="Heading2"/>
    <w:uiPriority w:val="9"/>
    <w:rsid w:val="00970920"/>
    <w:rPr>
      <w:rFonts w:ascii="DIN-Medium" w:eastAsiaTheme="majorEastAsia" w:hAnsi="DIN-Medium" w:cstheme="majorBidi"/>
      <w:bCs/>
      <w:color w:val="4472C4" w:themeColor="accent1"/>
      <w:sz w:val="28"/>
      <w:szCs w:val="28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970920"/>
    <w:pPr>
      <w:spacing w:before="120" w:after="200" w:line="240" w:lineRule="auto"/>
    </w:pPr>
    <w:rPr>
      <w:rFonts w:ascii="DIN-Regular" w:eastAsiaTheme="minorHAnsi" w:hAnsi="DIN-Regular"/>
      <w:i/>
      <w:iCs/>
      <w:color w:val="44546A" w:themeColor="text2"/>
      <w:sz w:val="20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970920"/>
    <w:rPr>
      <w:rFonts w:ascii="DIN-Regular" w:eastAsiaTheme="minorHAnsi" w:hAnsi="DIN-Regular"/>
      <w:i/>
      <w:iCs/>
      <w:color w:val="44546A" w:themeColor="text2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Fredrick</dc:creator>
  <cp:keywords/>
  <dc:description/>
  <cp:lastModifiedBy/>
  <cp:revision>1</cp:revision>
  <dcterms:created xsi:type="dcterms:W3CDTF">2021-11-26T10:04:00Z</dcterms:created>
</cp:coreProperties>
</file>