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8FD9D" w14:textId="672AED35" w:rsidR="009E774E" w:rsidRDefault="00985E6A" w:rsidP="003F5A13">
      <w:pPr>
        <w:ind w:firstLineChars="100" w:firstLine="210"/>
      </w:pPr>
      <w:r>
        <w:t xml:space="preserve">According to EC2 instance of AWS, there are </w:t>
      </w:r>
      <w:r w:rsidR="0020254B">
        <w:t xml:space="preserve">3 types of instances families have relation with GPU. They are GPU graphics, GPU instances and GPU compute respectively. For each of family, it uses </w:t>
      </w:r>
      <w:r w:rsidR="001D2753">
        <w:t xml:space="preserve">a </w:t>
      </w:r>
      <w:r w:rsidR="0020254B">
        <w:t xml:space="preserve">different kind of models. The g3 model is used in GPU graphics, g2 model is used for GPU instances, and both p2 and p3 are used for GPU compute. </w:t>
      </w:r>
      <w:r w:rsidR="00F850FA">
        <w:t xml:space="preserve">The parameters of each model are shown below. </w:t>
      </w:r>
    </w:p>
    <w:p w14:paraId="0136A5C8" w14:textId="28828AC7" w:rsidR="009E774E" w:rsidRDefault="009E774E"/>
    <w:tbl>
      <w:tblPr>
        <w:tblW w:w="9600" w:type="dxa"/>
        <w:tblLook w:val="04A0" w:firstRow="1" w:lastRow="0" w:firstColumn="1" w:lastColumn="0" w:noHBand="0" w:noVBand="1"/>
      </w:tblPr>
      <w:tblGrid>
        <w:gridCol w:w="1600"/>
        <w:gridCol w:w="1600"/>
        <w:gridCol w:w="1600"/>
        <w:gridCol w:w="1600"/>
        <w:gridCol w:w="1600"/>
        <w:gridCol w:w="1600"/>
      </w:tblGrid>
      <w:tr w:rsidR="0022114E" w:rsidRPr="0022114E" w14:paraId="53F8E844" w14:textId="77777777" w:rsidTr="0022114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EB98C"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model</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0C7129FF"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6C64D1F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GPUs</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72D7984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vCPU</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53FA4B7D"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Mem(</w:t>
            </w:r>
            <w:proofErr w:type="spellStart"/>
            <w:r w:rsidRPr="0022114E">
              <w:rPr>
                <w:rFonts w:ascii="Cambria" w:eastAsia="等线" w:hAnsi="Cambria" w:cs="宋体"/>
                <w:color w:val="000000"/>
                <w:kern w:val="0"/>
                <w:sz w:val="24"/>
                <w:szCs w:val="24"/>
              </w:rPr>
              <w:t>GiB</w:t>
            </w:r>
            <w:proofErr w:type="spellEnd"/>
            <w:r w:rsidRPr="0022114E">
              <w:rPr>
                <w:rFonts w:ascii="Cambria" w:eastAsia="等线" w:hAnsi="Cambria" w:cs="宋体"/>
                <w:color w:val="000000"/>
                <w:kern w:val="0"/>
                <w:sz w:val="24"/>
                <w:szCs w:val="24"/>
              </w:rPr>
              <w: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442ED6F2"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 Mem(</w:t>
            </w:r>
            <w:proofErr w:type="spellStart"/>
            <w:r w:rsidRPr="0022114E">
              <w:rPr>
                <w:rFonts w:ascii="Cambria" w:eastAsia="等线" w:hAnsi="Cambria" w:cs="宋体"/>
                <w:color w:val="000000"/>
                <w:kern w:val="0"/>
                <w:sz w:val="24"/>
                <w:szCs w:val="24"/>
              </w:rPr>
              <w:t>GiB</w:t>
            </w:r>
            <w:proofErr w:type="spellEnd"/>
            <w:r w:rsidRPr="0022114E">
              <w:rPr>
                <w:rFonts w:ascii="Cambria" w:eastAsia="等线" w:hAnsi="Cambria" w:cs="宋体"/>
                <w:color w:val="000000"/>
                <w:kern w:val="0"/>
                <w:sz w:val="24"/>
                <w:szCs w:val="24"/>
              </w:rPr>
              <w:t>)</w:t>
            </w:r>
          </w:p>
        </w:tc>
      </w:tr>
      <w:tr w:rsidR="0022114E" w:rsidRPr="0022114E" w14:paraId="49E49165"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EF35731"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p2.2xlarge</w:t>
            </w:r>
          </w:p>
        </w:tc>
        <w:tc>
          <w:tcPr>
            <w:tcW w:w="1600" w:type="dxa"/>
            <w:tcBorders>
              <w:top w:val="nil"/>
              <w:left w:val="nil"/>
              <w:bottom w:val="single" w:sz="4" w:space="0" w:color="auto"/>
              <w:right w:val="single" w:sz="4" w:space="0" w:color="auto"/>
            </w:tcBorders>
            <w:shd w:val="clear" w:color="auto" w:fill="auto"/>
            <w:noWrap/>
            <w:vAlign w:val="center"/>
            <w:hideMark/>
          </w:tcPr>
          <w:p w14:paraId="2864A827"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K80</w:t>
            </w:r>
          </w:p>
        </w:tc>
        <w:tc>
          <w:tcPr>
            <w:tcW w:w="1600" w:type="dxa"/>
            <w:tcBorders>
              <w:top w:val="nil"/>
              <w:left w:val="nil"/>
              <w:bottom w:val="single" w:sz="4" w:space="0" w:color="auto"/>
              <w:right w:val="single" w:sz="4" w:space="0" w:color="auto"/>
            </w:tcBorders>
            <w:shd w:val="clear" w:color="auto" w:fill="auto"/>
            <w:noWrap/>
            <w:vAlign w:val="center"/>
            <w:hideMark/>
          </w:tcPr>
          <w:p w14:paraId="3893A03C"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w:t>
            </w:r>
          </w:p>
        </w:tc>
        <w:tc>
          <w:tcPr>
            <w:tcW w:w="1600" w:type="dxa"/>
            <w:tcBorders>
              <w:top w:val="nil"/>
              <w:left w:val="nil"/>
              <w:bottom w:val="single" w:sz="4" w:space="0" w:color="auto"/>
              <w:right w:val="single" w:sz="4" w:space="0" w:color="auto"/>
            </w:tcBorders>
            <w:shd w:val="clear" w:color="auto" w:fill="auto"/>
            <w:noWrap/>
            <w:vAlign w:val="center"/>
            <w:hideMark/>
          </w:tcPr>
          <w:p w14:paraId="1276DCE4"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8</w:t>
            </w:r>
          </w:p>
        </w:tc>
        <w:tc>
          <w:tcPr>
            <w:tcW w:w="1600" w:type="dxa"/>
            <w:tcBorders>
              <w:top w:val="nil"/>
              <w:left w:val="nil"/>
              <w:bottom w:val="single" w:sz="4" w:space="0" w:color="auto"/>
              <w:right w:val="single" w:sz="4" w:space="0" w:color="auto"/>
            </w:tcBorders>
            <w:shd w:val="clear" w:color="auto" w:fill="auto"/>
            <w:noWrap/>
            <w:vAlign w:val="center"/>
            <w:hideMark/>
          </w:tcPr>
          <w:p w14:paraId="7504C80E"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61</w:t>
            </w:r>
          </w:p>
        </w:tc>
        <w:tc>
          <w:tcPr>
            <w:tcW w:w="1600" w:type="dxa"/>
            <w:tcBorders>
              <w:top w:val="nil"/>
              <w:left w:val="nil"/>
              <w:bottom w:val="single" w:sz="4" w:space="0" w:color="auto"/>
              <w:right w:val="single" w:sz="4" w:space="0" w:color="auto"/>
            </w:tcBorders>
            <w:shd w:val="clear" w:color="auto" w:fill="auto"/>
            <w:noWrap/>
            <w:vAlign w:val="center"/>
            <w:hideMark/>
          </w:tcPr>
          <w:p w14:paraId="537BA7E3"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12</w:t>
            </w:r>
          </w:p>
        </w:tc>
      </w:tr>
      <w:tr w:rsidR="0022114E" w:rsidRPr="0022114E" w14:paraId="3FAB7680"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0AAB90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p2.8xlarge</w:t>
            </w:r>
          </w:p>
        </w:tc>
        <w:tc>
          <w:tcPr>
            <w:tcW w:w="1600" w:type="dxa"/>
            <w:tcBorders>
              <w:top w:val="nil"/>
              <w:left w:val="nil"/>
              <w:bottom w:val="single" w:sz="4" w:space="0" w:color="auto"/>
              <w:right w:val="single" w:sz="4" w:space="0" w:color="auto"/>
            </w:tcBorders>
            <w:shd w:val="clear" w:color="auto" w:fill="auto"/>
            <w:noWrap/>
            <w:vAlign w:val="center"/>
            <w:hideMark/>
          </w:tcPr>
          <w:p w14:paraId="10899D50"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K80</w:t>
            </w:r>
          </w:p>
        </w:tc>
        <w:tc>
          <w:tcPr>
            <w:tcW w:w="1600" w:type="dxa"/>
            <w:tcBorders>
              <w:top w:val="nil"/>
              <w:left w:val="nil"/>
              <w:bottom w:val="single" w:sz="4" w:space="0" w:color="auto"/>
              <w:right w:val="single" w:sz="4" w:space="0" w:color="auto"/>
            </w:tcBorders>
            <w:shd w:val="clear" w:color="auto" w:fill="auto"/>
            <w:noWrap/>
            <w:vAlign w:val="center"/>
            <w:hideMark/>
          </w:tcPr>
          <w:p w14:paraId="0A64B007"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8</w:t>
            </w:r>
          </w:p>
        </w:tc>
        <w:tc>
          <w:tcPr>
            <w:tcW w:w="1600" w:type="dxa"/>
            <w:tcBorders>
              <w:top w:val="nil"/>
              <w:left w:val="nil"/>
              <w:bottom w:val="single" w:sz="4" w:space="0" w:color="auto"/>
              <w:right w:val="single" w:sz="4" w:space="0" w:color="auto"/>
            </w:tcBorders>
            <w:shd w:val="clear" w:color="auto" w:fill="auto"/>
            <w:noWrap/>
            <w:vAlign w:val="center"/>
            <w:hideMark/>
          </w:tcPr>
          <w:p w14:paraId="53C1A53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32</w:t>
            </w:r>
          </w:p>
        </w:tc>
        <w:tc>
          <w:tcPr>
            <w:tcW w:w="1600" w:type="dxa"/>
            <w:tcBorders>
              <w:top w:val="nil"/>
              <w:left w:val="nil"/>
              <w:bottom w:val="single" w:sz="4" w:space="0" w:color="auto"/>
              <w:right w:val="single" w:sz="4" w:space="0" w:color="auto"/>
            </w:tcBorders>
            <w:shd w:val="clear" w:color="auto" w:fill="auto"/>
            <w:noWrap/>
            <w:vAlign w:val="center"/>
            <w:hideMark/>
          </w:tcPr>
          <w:p w14:paraId="46EC941C"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244</w:t>
            </w:r>
          </w:p>
        </w:tc>
        <w:tc>
          <w:tcPr>
            <w:tcW w:w="1600" w:type="dxa"/>
            <w:tcBorders>
              <w:top w:val="nil"/>
              <w:left w:val="nil"/>
              <w:bottom w:val="single" w:sz="4" w:space="0" w:color="auto"/>
              <w:right w:val="single" w:sz="4" w:space="0" w:color="auto"/>
            </w:tcBorders>
            <w:shd w:val="clear" w:color="auto" w:fill="auto"/>
            <w:noWrap/>
            <w:vAlign w:val="center"/>
            <w:hideMark/>
          </w:tcPr>
          <w:p w14:paraId="7CFAE18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96</w:t>
            </w:r>
          </w:p>
        </w:tc>
      </w:tr>
      <w:tr w:rsidR="0022114E" w:rsidRPr="0022114E" w14:paraId="1A3F2B01"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FEDE0A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p2.16xlarge</w:t>
            </w:r>
          </w:p>
        </w:tc>
        <w:tc>
          <w:tcPr>
            <w:tcW w:w="1600" w:type="dxa"/>
            <w:tcBorders>
              <w:top w:val="nil"/>
              <w:left w:val="nil"/>
              <w:bottom w:val="single" w:sz="4" w:space="0" w:color="auto"/>
              <w:right w:val="single" w:sz="4" w:space="0" w:color="auto"/>
            </w:tcBorders>
            <w:shd w:val="clear" w:color="auto" w:fill="auto"/>
            <w:noWrap/>
            <w:vAlign w:val="center"/>
            <w:hideMark/>
          </w:tcPr>
          <w:p w14:paraId="53CFF31B"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K80</w:t>
            </w:r>
          </w:p>
        </w:tc>
        <w:tc>
          <w:tcPr>
            <w:tcW w:w="1600" w:type="dxa"/>
            <w:tcBorders>
              <w:top w:val="nil"/>
              <w:left w:val="nil"/>
              <w:bottom w:val="single" w:sz="4" w:space="0" w:color="auto"/>
              <w:right w:val="single" w:sz="4" w:space="0" w:color="auto"/>
            </w:tcBorders>
            <w:shd w:val="clear" w:color="auto" w:fill="auto"/>
            <w:noWrap/>
            <w:vAlign w:val="center"/>
            <w:hideMark/>
          </w:tcPr>
          <w:p w14:paraId="6BAE327D"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16</w:t>
            </w:r>
          </w:p>
        </w:tc>
        <w:tc>
          <w:tcPr>
            <w:tcW w:w="1600" w:type="dxa"/>
            <w:tcBorders>
              <w:top w:val="nil"/>
              <w:left w:val="nil"/>
              <w:bottom w:val="single" w:sz="4" w:space="0" w:color="auto"/>
              <w:right w:val="single" w:sz="4" w:space="0" w:color="auto"/>
            </w:tcBorders>
            <w:shd w:val="clear" w:color="auto" w:fill="auto"/>
            <w:noWrap/>
            <w:vAlign w:val="center"/>
            <w:hideMark/>
          </w:tcPr>
          <w:p w14:paraId="14D3E3E4"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64</w:t>
            </w:r>
          </w:p>
        </w:tc>
        <w:tc>
          <w:tcPr>
            <w:tcW w:w="1600" w:type="dxa"/>
            <w:tcBorders>
              <w:top w:val="nil"/>
              <w:left w:val="nil"/>
              <w:bottom w:val="single" w:sz="4" w:space="0" w:color="auto"/>
              <w:right w:val="single" w:sz="4" w:space="0" w:color="auto"/>
            </w:tcBorders>
            <w:shd w:val="clear" w:color="auto" w:fill="auto"/>
            <w:noWrap/>
            <w:vAlign w:val="center"/>
            <w:hideMark/>
          </w:tcPr>
          <w:p w14:paraId="1FDA6CAF"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488</w:t>
            </w:r>
          </w:p>
        </w:tc>
        <w:tc>
          <w:tcPr>
            <w:tcW w:w="1600" w:type="dxa"/>
            <w:tcBorders>
              <w:top w:val="nil"/>
              <w:left w:val="nil"/>
              <w:bottom w:val="single" w:sz="4" w:space="0" w:color="auto"/>
              <w:right w:val="single" w:sz="4" w:space="0" w:color="auto"/>
            </w:tcBorders>
            <w:shd w:val="clear" w:color="auto" w:fill="auto"/>
            <w:noWrap/>
            <w:vAlign w:val="center"/>
            <w:hideMark/>
          </w:tcPr>
          <w:p w14:paraId="19883AA9"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192</w:t>
            </w:r>
          </w:p>
        </w:tc>
      </w:tr>
    </w:tbl>
    <w:p w14:paraId="3312B2B6" w14:textId="04619564" w:rsidR="009E774E" w:rsidRDefault="009E774E"/>
    <w:p w14:paraId="2EACD081" w14:textId="36C7C107" w:rsidR="0022114E" w:rsidRDefault="0022114E"/>
    <w:tbl>
      <w:tblPr>
        <w:tblW w:w="9634" w:type="dxa"/>
        <w:tblLook w:val="04A0" w:firstRow="1" w:lastRow="0" w:firstColumn="1" w:lastColumn="0" w:noHBand="0" w:noVBand="1"/>
      </w:tblPr>
      <w:tblGrid>
        <w:gridCol w:w="1600"/>
        <w:gridCol w:w="1997"/>
        <w:gridCol w:w="1360"/>
        <w:gridCol w:w="1417"/>
        <w:gridCol w:w="1695"/>
        <w:gridCol w:w="1565"/>
      </w:tblGrid>
      <w:tr w:rsidR="0022114E" w:rsidRPr="0022114E" w14:paraId="275C359E" w14:textId="77777777" w:rsidTr="0022114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F259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model</w:t>
            </w:r>
          </w:p>
        </w:tc>
        <w:tc>
          <w:tcPr>
            <w:tcW w:w="1997" w:type="dxa"/>
            <w:tcBorders>
              <w:top w:val="single" w:sz="4" w:space="0" w:color="auto"/>
              <w:left w:val="nil"/>
              <w:bottom w:val="single" w:sz="4" w:space="0" w:color="auto"/>
              <w:right w:val="single" w:sz="4" w:space="0" w:color="auto"/>
            </w:tcBorders>
            <w:shd w:val="clear" w:color="auto" w:fill="auto"/>
            <w:noWrap/>
            <w:vAlign w:val="center"/>
            <w:hideMark/>
          </w:tcPr>
          <w:p w14:paraId="15324803"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45014982"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GPUs</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D6DDB13"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vCPU</w:t>
            </w:r>
          </w:p>
        </w:tc>
        <w:tc>
          <w:tcPr>
            <w:tcW w:w="1695" w:type="dxa"/>
            <w:tcBorders>
              <w:top w:val="single" w:sz="4" w:space="0" w:color="auto"/>
              <w:left w:val="nil"/>
              <w:bottom w:val="single" w:sz="4" w:space="0" w:color="auto"/>
              <w:right w:val="single" w:sz="4" w:space="0" w:color="auto"/>
            </w:tcBorders>
            <w:shd w:val="clear" w:color="auto" w:fill="auto"/>
            <w:noWrap/>
            <w:vAlign w:val="center"/>
            <w:hideMark/>
          </w:tcPr>
          <w:p w14:paraId="5A7A5E23"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Mem(</w:t>
            </w:r>
            <w:proofErr w:type="spellStart"/>
            <w:r w:rsidRPr="0022114E">
              <w:rPr>
                <w:rFonts w:ascii="Cambria" w:eastAsia="等线" w:hAnsi="Cambria" w:cs="宋体"/>
                <w:color w:val="000000"/>
                <w:kern w:val="0"/>
                <w:sz w:val="24"/>
                <w:szCs w:val="24"/>
              </w:rPr>
              <w:t>GiB</w:t>
            </w:r>
            <w:proofErr w:type="spellEnd"/>
            <w:r w:rsidRPr="0022114E">
              <w:rPr>
                <w:rFonts w:ascii="Cambria" w:eastAsia="等线" w:hAnsi="Cambria" w:cs="宋体"/>
                <w:color w:val="000000"/>
                <w:kern w:val="0"/>
                <w:sz w:val="24"/>
                <w:szCs w:val="24"/>
              </w:rPr>
              <w:t>)</w:t>
            </w:r>
          </w:p>
        </w:tc>
        <w:tc>
          <w:tcPr>
            <w:tcW w:w="1565" w:type="dxa"/>
            <w:tcBorders>
              <w:top w:val="single" w:sz="4" w:space="0" w:color="auto"/>
              <w:left w:val="nil"/>
              <w:bottom w:val="single" w:sz="4" w:space="0" w:color="auto"/>
              <w:right w:val="single" w:sz="4" w:space="0" w:color="auto"/>
            </w:tcBorders>
            <w:shd w:val="clear" w:color="auto" w:fill="auto"/>
            <w:noWrap/>
            <w:vAlign w:val="center"/>
            <w:hideMark/>
          </w:tcPr>
          <w:p w14:paraId="237A56AF"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 Mem(</w:t>
            </w:r>
            <w:proofErr w:type="spellStart"/>
            <w:r w:rsidRPr="0022114E">
              <w:rPr>
                <w:rFonts w:ascii="Cambria" w:eastAsia="等线" w:hAnsi="Cambria" w:cs="宋体"/>
                <w:color w:val="000000"/>
                <w:kern w:val="0"/>
                <w:sz w:val="24"/>
                <w:szCs w:val="24"/>
              </w:rPr>
              <w:t>GiB</w:t>
            </w:r>
            <w:proofErr w:type="spellEnd"/>
            <w:r w:rsidRPr="0022114E">
              <w:rPr>
                <w:rFonts w:ascii="Cambria" w:eastAsia="等线" w:hAnsi="Cambria" w:cs="宋体"/>
                <w:color w:val="000000"/>
                <w:kern w:val="0"/>
                <w:sz w:val="24"/>
                <w:szCs w:val="24"/>
              </w:rPr>
              <w:t>)</w:t>
            </w:r>
          </w:p>
        </w:tc>
      </w:tr>
      <w:tr w:rsidR="0022114E" w:rsidRPr="0022114E" w14:paraId="78EAF6C7" w14:textId="77777777" w:rsidTr="0022114E">
        <w:trPr>
          <w:trHeight w:val="312"/>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781B12A" w14:textId="77777777" w:rsidR="0022114E" w:rsidRPr="0022114E" w:rsidRDefault="0022114E" w:rsidP="0022114E">
            <w:pPr>
              <w:widowControl/>
              <w:jc w:val="center"/>
              <w:rPr>
                <w:rFonts w:ascii="宋体" w:eastAsia="宋体" w:hAnsi="宋体" w:cs="宋体"/>
                <w:color w:val="000000"/>
                <w:kern w:val="0"/>
                <w:sz w:val="24"/>
                <w:szCs w:val="24"/>
              </w:rPr>
            </w:pPr>
            <w:r w:rsidRPr="0022114E">
              <w:rPr>
                <w:rFonts w:ascii="宋体" w:eastAsia="宋体" w:hAnsi="宋体" w:cs="宋体" w:hint="eastAsia"/>
                <w:color w:val="000000"/>
                <w:kern w:val="0"/>
                <w:sz w:val="24"/>
                <w:szCs w:val="24"/>
              </w:rPr>
              <w:t>p3.2xlarge</w:t>
            </w:r>
          </w:p>
        </w:tc>
        <w:tc>
          <w:tcPr>
            <w:tcW w:w="1997" w:type="dxa"/>
            <w:tcBorders>
              <w:top w:val="nil"/>
              <w:left w:val="nil"/>
              <w:bottom w:val="single" w:sz="4" w:space="0" w:color="auto"/>
              <w:right w:val="single" w:sz="4" w:space="0" w:color="auto"/>
            </w:tcBorders>
            <w:shd w:val="clear" w:color="auto" w:fill="auto"/>
            <w:noWrap/>
            <w:vAlign w:val="center"/>
            <w:hideMark/>
          </w:tcPr>
          <w:p w14:paraId="657645A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Tesla V100</w:t>
            </w:r>
          </w:p>
        </w:tc>
        <w:tc>
          <w:tcPr>
            <w:tcW w:w="1360" w:type="dxa"/>
            <w:tcBorders>
              <w:top w:val="nil"/>
              <w:left w:val="nil"/>
              <w:bottom w:val="single" w:sz="4" w:space="0" w:color="auto"/>
              <w:right w:val="single" w:sz="4" w:space="0" w:color="auto"/>
            </w:tcBorders>
            <w:shd w:val="clear" w:color="auto" w:fill="auto"/>
            <w:noWrap/>
            <w:vAlign w:val="center"/>
            <w:hideMark/>
          </w:tcPr>
          <w:p w14:paraId="055B6773"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w:t>
            </w:r>
          </w:p>
        </w:tc>
        <w:tc>
          <w:tcPr>
            <w:tcW w:w="1417" w:type="dxa"/>
            <w:tcBorders>
              <w:top w:val="nil"/>
              <w:left w:val="nil"/>
              <w:bottom w:val="single" w:sz="4" w:space="0" w:color="auto"/>
              <w:right w:val="single" w:sz="4" w:space="0" w:color="auto"/>
            </w:tcBorders>
            <w:shd w:val="clear" w:color="auto" w:fill="auto"/>
            <w:noWrap/>
            <w:vAlign w:val="center"/>
            <w:hideMark/>
          </w:tcPr>
          <w:p w14:paraId="1E9C4E58"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8</w:t>
            </w:r>
          </w:p>
        </w:tc>
        <w:tc>
          <w:tcPr>
            <w:tcW w:w="1695" w:type="dxa"/>
            <w:tcBorders>
              <w:top w:val="nil"/>
              <w:left w:val="nil"/>
              <w:bottom w:val="single" w:sz="4" w:space="0" w:color="auto"/>
              <w:right w:val="single" w:sz="4" w:space="0" w:color="auto"/>
            </w:tcBorders>
            <w:shd w:val="clear" w:color="auto" w:fill="auto"/>
            <w:noWrap/>
            <w:vAlign w:val="center"/>
            <w:hideMark/>
          </w:tcPr>
          <w:p w14:paraId="6D7635D8"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61</w:t>
            </w:r>
          </w:p>
        </w:tc>
        <w:tc>
          <w:tcPr>
            <w:tcW w:w="1565" w:type="dxa"/>
            <w:tcBorders>
              <w:top w:val="nil"/>
              <w:left w:val="nil"/>
              <w:bottom w:val="single" w:sz="4" w:space="0" w:color="auto"/>
              <w:right w:val="single" w:sz="4" w:space="0" w:color="auto"/>
            </w:tcBorders>
            <w:shd w:val="clear" w:color="auto" w:fill="auto"/>
            <w:noWrap/>
            <w:vAlign w:val="center"/>
            <w:hideMark/>
          </w:tcPr>
          <w:p w14:paraId="6AFCA24B"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16</w:t>
            </w:r>
          </w:p>
        </w:tc>
      </w:tr>
      <w:tr w:rsidR="0022114E" w:rsidRPr="0022114E" w14:paraId="62BE176D"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90A20E8"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p3.8xlarge</w:t>
            </w:r>
          </w:p>
        </w:tc>
        <w:tc>
          <w:tcPr>
            <w:tcW w:w="1997" w:type="dxa"/>
            <w:tcBorders>
              <w:top w:val="nil"/>
              <w:left w:val="nil"/>
              <w:bottom w:val="single" w:sz="4" w:space="0" w:color="auto"/>
              <w:right w:val="single" w:sz="4" w:space="0" w:color="auto"/>
            </w:tcBorders>
            <w:shd w:val="clear" w:color="auto" w:fill="auto"/>
            <w:noWrap/>
            <w:vAlign w:val="center"/>
            <w:hideMark/>
          </w:tcPr>
          <w:p w14:paraId="449D64C9"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Tesla V100</w:t>
            </w:r>
          </w:p>
        </w:tc>
        <w:tc>
          <w:tcPr>
            <w:tcW w:w="1360" w:type="dxa"/>
            <w:tcBorders>
              <w:top w:val="nil"/>
              <w:left w:val="nil"/>
              <w:bottom w:val="single" w:sz="4" w:space="0" w:color="auto"/>
              <w:right w:val="single" w:sz="4" w:space="0" w:color="auto"/>
            </w:tcBorders>
            <w:shd w:val="clear" w:color="auto" w:fill="auto"/>
            <w:noWrap/>
            <w:vAlign w:val="center"/>
            <w:hideMark/>
          </w:tcPr>
          <w:p w14:paraId="65303A33"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4</w:t>
            </w:r>
          </w:p>
        </w:tc>
        <w:tc>
          <w:tcPr>
            <w:tcW w:w="1417" w:type="dxa"/>
            <w:tcBorders>
              <w:top w:val="nil"/>
              <w:left w:val="nil"/>
              <w:bottom w:val="single" w:sz="4" w:space="0" w:color="auto"/>
              <w:right w:val="single" w:sz="4" w:space="0" w:color="auto"/>
            </w:tcBorders>
            <w:shd w:val="clear" w:color="auto" w:fill="auto"/>
            <w:noWrap/>
            <w:vAlign w:val="center"/>
            <w:hideMark/>
          </w:tcPr>
          <w:p w14:paraId="0635A5CD"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32</w:t>
            </w:r>
          </w:p>
        </w:tc>
        <w:tc>
          <w:tcPr>
            <w:tcW w:w="1695" w:type="dxa"/>
            <w:tcBorders>
              <w:top w:val="nil"/>
              <w:left w:val="nil"/>
              <w:bottom w:val="single" w:sz="4" w:space="0" w:color="auto"/>
              <w:right w:val="single" w:sz="4" w:space="0" w:color="auto"/>
            </w:tcBorders>
            <w:shd w:val="clear" w:color="auto" w:fill="auto"/>
            <w:noWrap/>
            <w:vAlign w:val="center"/>
            <w:hideMark/>
          </w:tcPr>
          <w:p w14:paraId="532652D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244</w:t>
            </w:r>
          </w:p>
        </w:tc>
        <w:tc>
          <w:tcPr>
            <w:tcW w:w="1565" w:type="dxa"/>
            <w:tcBorders>
              <w:top w:val="nil"/>
              <w:left w:val="nil"/>
              <w:bottom w:val="single" w:sz="4" w:space="0" w:color="auto"/>
              <w:right w:val="single" w:sz="4" w:space="0" w:color="auto"/>
            </w:tcBorders>
            <w:shd w:val="clear" w:color="auto" w:fill="auto"/>
            <w:noWrap/>
            <w:vAlign w:val="center"/>
            <w:hideMark/>
          </w:tcPr>
          <w:p w14:paraId="0044996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64</w:t>
            </w:r>
          </w:p>
        </w:tc>
      </w:tr>
      <w:tr w:rsidR="0022114E" w:rsidRPr="0022114E" w14:paraId="4284592F"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19598F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p3.16xlarge</w:t>
            </w:r>
          </w:p>
        </w:tc>
        <w:tc>
          <w:tcPr>
            <w:tcW w:w="1997" w:type="dxa"/>
            <w:tcBorders>
              <w:top w:val="nil"/>
              <w:left w:val="nil"/>
              <w:bottom w:val="single" w:sz="4" w:space="0" w:color="auto"/>
              <w:right w:val="single" w:sz="4" w:space="0" w:color="auto"/>
            </w:tcBorders>
            <w:shd w:val="clear" w:color="auto" w:fill="auto"/>
            <w:noWrap/>
            <w:vAlign w:val="center"/>
            <w:hideMark/>
          </w:tcPr>
          <w:p w14:paraId="531A71A8"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Tesla V100</w:t>
            </w:r>
          </w:p>
        </w:tc>
        <w:tc>
          <w:tcPr>
            <w:tcW w:w="1360" w:type="dxa"/>
            <w:tcBorders>
              <w:top w:val="nil"/>
              <w:left w:val="nil"/>
              <w:bottom w:val="single" w:sz="4" w:space="0" w:color="auto"/>
              <w:right w:val="single" w:sz="4" w:space="0" w:color="auto"/>
            </w:tcBorders>
            <w:shd w:val="clear" w:color="auto" w:fill="auto"/>
            <w:noWrap/>
            <w:vAlign w:val="center"/>
            <w:hideMark/>
          </w:tcPr>
          <w:p w14:paraId="388714C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8</w:t>
            </w:r>
          </w:p>
        </w:tc>
        <w:tc>
          <w:tcPr>
            <w:tcW w:w="1417" w:type="dxa"/>
            <w:tcBorders>
              <w:top w:val="nil"/>
              <w:left w:val="nil"/>
              <w:bottom w:val="single" w:sz="4" w:space="0" w:color="auto"/>
              <w:right w:val="single" w:sz="4" w:space="0" w:color="auto"/>
            </w:tcBorders>
            <w:shd w:val="clear" w:color="auto" w:fill="auto"/>
            <w:noWrap/>
            <w:vAlign w:val="center"/>
            <w:hideMark/>
          </w:tcPr>
          <w:p w14:paraId="3134A222"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64</w:t>
            </w:r>
          </w:p>
        </w:tc>
        <w:tc>
          <w:tcPr>
            <w:tcW w:w="1695" w:type="dxa"/>
            <w:tcBorders>
              <w:top w:val="nil"/>
              <w:left w:val="nil"/>
              <w:bottom w:val="single" w:sz="4" w:space="0" w:color="auto"/>
              <w:right w:val="single" w:sz="4" w:space="0" w:color="auto"/>
            </w:tcBorders>
            <w:shd w:val="clear" w:color="auto" w:fill="auto"/>
            <w:noWrap/>
            <w:vAlign w:val="center"/>
            <w:hideMark/>
          </w:tcPr>
          <w:p w14:paraId="4B3CC0A7"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488</w:t>
            </w:r>
          </w:p>
        </w:tc>
        <w:tc>
          <w:tcPr>
            <w:tcW w:w="1565" w:type="dxa"/>
            <w:tcBorders>
              <w:top w:val="nil"/>
              <w:left w:val="nil"/>
              <w:bottom w:val="single" w:sz="4" w:space="0" w:color="auto"/>
              <w:right w:val="single" w:sz="4" w:space="0" w:color="auto"/>
            </w:tcBorders>
            <w:shd w:val="clear" w:color="auto" w:fill="auto"/>
            <w:noWrap/>
            <w:vAlign w:val="center"/>
            <w:hideMark/>
          </w:tcPr>
          <w:p w14:paraId="74B79963"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128</w:t>
            </w:r>
          </w:p>
        </w:tc>
      </w:tr>
    </w:tbl>
    <w:p w14:paraId="2844ED0E" w14:textId="4E9C7E6E" w:rsidR="0022114E" w:rsidRDefault="0022114E"/>
    <w:p w14:paraId="64AB2085" w14:textId="140B7100" w:rsidR="0022114E" w:rsidRDefault="0022114E"/>
    <w:tbl>
      <w:tblPr>
        <w:tblW w:w="9634" w:type="dxa"/>
        <w:tblLook w:val="04A0" w:firstRow="1" w:lastRow="0" w:firstColumn="1" w:lastColumn="0" w:noHBand="0" w:noVBand="1"/>
      </w:tblPr>
      <w:tblGrid>
        <w:gridCol w:w="1600"/>
        <w:gridCol w:w="1915"/>
        <w:gridCol w:w="1442"/>
        <w:gridCol w:w="1417"/>
        <w:gridCol w:w="1701"/>
        <w:gridCol w:w="1559"/>
      </w:tblGrid>
      <w:tr w:rsidR="0022114E" w:rsidRPr="0022114E" w14:paraId="64B4D2E2" w14:textId="77777777" w:rsidTr="0022114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A2C9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model</w:t>
            </w:r>
          </w:p>
        </w:tc>
        <w:tc>
          <w:tcPr>
            <w:tcW w:w="1915" w:type="dxa"/>
            <w:tcBorders>
              <w:top w:val="single" w:sz="4" w:space="0" w:color="auto"/>
              <w:left w:val="nil"/>
              <w:bottom w:val="single" w:sz="4" w:space="0" w:color="auto"/>
              <w:right w:val="single" w:sz="4" w:space="0" w:color="auto"/>
            </w:tcBorders>
            <w:shd w:val="clear" w:color="auto" w:fill="auto"/>
            <w:noWrap/>
            <w:vAlign w:val="center"/>
            <w:hideMark/>
          </w:tcPr>
          <w:p w14:paraId="148D1F5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w:t>
            </w:r>
          </w:p>
        </w:tc>
        <w:tc>
          <w:tcPr>
            <w:tcW w:w="1442" w:type="dxa"/>
            <w:tcBorders>
              <w:top w:val="single" w:sz="4" w:space="0" w:color="auto"/>
              <w:left w:val="nil"/>
              <w:bottom w:val="single" w:sz="4" w:space="0" w:color="auto"/>
              <w:right w:val="single" w:sz="4" w:space="0" w:color="auto"/>
            </w:tcBorders>
            <w:shd w:val="clear" w:color="auto" w:fill="auto"/>
            <w:noWrap/>
            <w:vAlign w:val="center"/>
            <w:hideMark/>
          </w:tcPr>
          <w:p w14:paraId="04F7B322"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GPUs</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D9FDC1F"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vCPU</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8CC50A6"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Mem(</w:t>
            </w:r>
            <w:proofErr w:type="spellStart"/>
            <w:r w:rsidRPr="0022114E">
              <w:rPr>
                <w:rFonts w:ascii="Cambria" w:eastAsia="等线" w:hAnsi="Cambria" w:cs="宋体"/>
                <w:color w:val="000000"/>
                <w:kern w:val="0"/>
                <w:sz w:val="24"/>
                <w:szCs w:val="24"/>
              </w:rPr>
              <w:t>GiB</w:t>
            </w:r>
            <w:proofErr w:type="spellEnd"/>
            <w:r w:rsidRPr="0022114E">
              <w:rPr>
                <w:rFonts w:ascii="Cambria" w:eastAsia="等线" w:hAnsi="Cambria" w:cs="宋体"/>
                <w:color w:val="000000"/>
                <w:kern w:val="0"/>
                <w:sz w:val="24"/>
                <w:szCs w:val="24"/>
              </w:rPr>
              <w:t>)</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13EE3C6"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 Mem(</w:t>
            </w:r>
            <w:proofErr w:type="spellStart"/>
            <w:r w:rsidRPr="0022114E">
              <w:rPr>
                <w:rFonts w:ascii="Cambria" w:eastAsia="等线" w:hAnsi="Cambria" w:cs="宋体"/>
                <w:color w:val="000000"/>
                <w:kern w:val="0"/>
                <w:sz w:val="24"/>
                <w:szCs w:val="24"/>
              </w:rPr>
              <w:t>GiB</w:t>
            </w:r>
            <w:proofErr w:type="spellEnd"/>
            <w:r w:rsidRPr="0022114E">
              <w:rPr>
                <w:rFonts w:ascii="Cambria" w:eastAsia="等线" w:hAnsi="Cambria" w:cs="宋体"/>
                <w:color w:val="000000"/>
                <w:kern w:val="0"/>
                <w:sz w:val="24"/>
                <w:szCs w:val="24"/>
              </w:rPr>
              <w:t>)</w:t>
            </w:r>
          </w:p>
        </w:tc>
      </w:tr>
      <w:tr w:rsidR="0022114E" w:rsidRPr="0022114E" w14:paraId="442D193D"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80B0B89"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g3.4xlarge</w:t>
            </w:r>
          </w:p>
        </w:tc>
        <w:tc>
          <w:tcPr>
            <w:tcW w:w="1915" w:type="dxa"/>
            <w:tcBorders>
              <w:top w:val="nil"/>
              <w:left w:val="nil"/>
              <w:bottom w:val="single" w:sz="4" w:space="0" w:color="auto"/>
              <w:right w:val="single" w:sz="4" w:space="0" w:color="auto"/>
            </w:tcBorders>
            <w:shd w:val="clear" w:color="auto" w:fill="auto"/>
            <w:noWrap/>
            <w:vAlign w:val="center"/>
            <w:hideMark/>
          </w:tcPr>
          <w:p w14:paraId="2AC64722"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Tesla M60</w:t>
            </w:r>
          </w:p>
        </w:tc>
        <w:tc>
          <w:tcPr>
            <w:tcW w:w="1442" w:type="dxa"/>
            <w:tcBorders>
              <w:top w:val="nil"/>
              <w:left w:val="nil"/>
              <w:bottom w:val="single" w:sz="4" w:space="0" w:color="auto"/>
              <w:right w:val="single" w:sz="4" w:space="0" w:color="auto"/>
            </w:tcBorders>
            <w:shd w:val="clear" w:color="auto" w:fill="auto"/>
            <w:noWrap/>
            <w:vAlign w:val="center"/>
            <w:hideMark/>
          </w:tcPr>
          <w:p w14:paraId="13A3BE51"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w:t>
            </w:r>
          </w:p>
        </w:tc>
        <w:tc>
          <w:tcPr>
            <w:tcW w:w="1417" w:type="dxa"/>
            <w:tcBorders>
              <w:top w:val="nil"/>
              <w:left w:val="nil"/>
              <w:bottom w:val="single" w:sz="4" w:space="0" w:color="auto"/>
              <w:right w:val="single" w:sz="4" w:space="0" w:color="auto"/>
            </w:tcBorders>
            <w:shd w:val="clear" w:color="auto" w:fill="auto"/>
            <w:noWrap/>
            <w:vAlign w:val="center"/>
            <w:hideMark/>
          </w:tcPr>
          <w:p w14:paraId="0BC8F089"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16</w:t>
            </w:r>
          </w:p>
        </w:tc>
        <w:tc>
          <w:tcPr>
            <w:tcW w:w="1701" w:type="dxa"/>
            <w:tcBorders>
              <w:top w:val="nil"/>
              <w:left w:val="nil"/>
              <w:bottom w:val="single" w:sz="4" w:space="0" w:color="auto"/>
              <w:right w:val="single" w:sz="4" w:space="0" w:color="auto"/>
            </w:tcBorders>
            <w:shd w:val="clear" w:color="auto" w:fill="auto"/>
            <w:noWrap/>
            <w:vAlign w:val="center"/>
            <w:hideMark/>
          </w:tcPr>
          <w:p w14:paraId="36C079B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122</w:t>
            </w:r>
          </w:p>
        </w:tc>
        <w:tc>
          <w:tcPr>
            <w:tcW w:w="1559" w:type="dxa"/>
            <w:tcBorders>
              <w:top w:val="nil"/>
              <w:left w:val="nil"/>
              <w:bottom w:val="single" w:sz="4" w:space="0" w:color="auto"/>
              <w:right w:val="single" w:sz="4" w:space="0" w:color="auto"/>
            </w:tcBorders>
            <w:shd w:val="clear" w:color="auto" w:fill="auto"/>
            <w:noWrap/>
            <w:vAlign w:val="center"/>
            <w:hideMark/>
          </w:tcPr>
          <w:p w14:paraId="1109E89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8</w:t>
            </w:r>
          </w:p>
        </w:tc>
      </w:tr>
      <w:tr w:rsidR="0022114E" w:rsidRPr="0022114E" w14:paraId="446A4231"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12E02F8"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g3.8xlarge</w:t>
            </w:r>
          </w:p>
        </w:tc>
        <w:tc>
          <w:tcPr>
            <w:tcW w:w="1915" w:type="dxa"/>
            <w:tcBorders>
              <w:top w:val="nil"/>
              <w:left w:val="nil"/>
              <w:bottom w:val="single" w:sz="4" w:space="0" w:color="auto"/>
              <w:right w:val="single" w:sz="4" w:space="0" w:color="auto"/>
            </w:tcBorders>
            <w:shd w:val="clear" w:color="auto" w:fill="auto"/>
            <w:noWrap/>
            <w:vAlign w:val="center"/>
            <w:hideMark/>
          </w:tcPr>
          <w:p w14:paraId="2D349459"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Tesla M60</w:t>
            </w:r>
          </w:p>
        </w:tc>
        <w:tc>
          <w:tcPr>
            <w:tcW w:w="1442" w:type="dxa"/>
            <w:tcBorders>
              <w:top w:val="nil"/>
              <w:left w:val="nil"/>
              <w:bottom w:val="single" w:sz="4" w:space="0" w:color="auto"/>
              <w:right w:val="single" w:sz="4" w:space="0" w:color="auto"/>
            </w:tcBorders>
            <w:shd w:val="clear" w:color="auto" w:fill="auto"/>
            <w:noWrap/>
            <w:vAlign w:val="center"/>
            <w:hideMark/>
          </w:tcPr>
          <w:p w14:paraId="552BF34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2</w:t>
            </w:r>
          </w:p>
        </w:tc>
        <w:tc>
          <w:tcPr>
            <w:tcW w:w="1417" w:type="dxa"/>
            <w:tcBorders>
              <w:top w:val="nil"/>
              <w:left w:val="nil"/>
              <w:bottom w:val="single" w:sz="4" w:space="0" w:color="auto"/>
              <w:right w:val="single" w:sz="4" w:space="0" w:color="auto"/>
            </w:tcBorders>
            <w:shd w:val="clear" w:color="auto" w:fill="auto"/>
            <w:noWrap/>
            <w:vAlign w:val="center"/>
            <w:hideMark/>
          </w:tcPr>
          <w:p w14:paraId="12208F36"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32</w:t>
            </w:r>
          </w:p>
        </w:tc>
        <w:tc>
          <w:tcPr>
            <w:tcW w:w="1701" w:type="dxa"/>
            <w:tcBorders>
              <w:top w:val="nil"/>
              <w:left w:val="nil"/>
              <w:bottom w:val="single" w:sz="4" w:space="0" w:color="auto"/>
              <w:right w:val="single" w:sz="4" w:space="0" w:color="auto"/>
            </w:tcBorders>
            <w:shd w:val="clear" w:color="auto" w:fill="auto"/>
            <w:noWrap/>
            <w:vAlign w:val="center"/>
            <w:hideMark/>
          </w:tcPr>
          <w:p w14:paraId="0622C8BD"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244</w:t>
            </w:r>
          </w:p>
        </w:tc>
        <w:tc>
          <w:tcPr>
            <w:tcW w:w="1559" w:type="dxa"/>
            <w:tcBorders>
              <w:top w:val="nil"/>
              <w:left w:val="nil"/>
              <w:bottom w:val="single" w:sz="4" w:space="0" w:color="auto"/>
              <w:right w:val="single" w:sz="4" w:space="0" w:color="auto"/>
            </w:tcBorders>
            <w:shd w:val="clear" w:color="auto" w:fill="auto"/>
            <w:noWrap/>
            <w:vAlign w:val="center"/>
            <w:hideMark/>
          </w:tcPr>
          <w:p w14:paraId="7F7B9E06"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16</w:t>
            </w:r>
          </w:p>
        </w:tc>
      </w:tr>
      <w:tr w:rsidR="0022114E" w:rsidRPr="0022114E" w14:paraId="41FB920F"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B7A2EF0"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g3.16xlarge</w:t>
            </w:r>
          </w:p>
        </w:tc>
        <w:tc>
          <w:tcPr>
            <w:tcW w:w="1915" w:type="dxa"/>
            <w:tcBorders>
              <w:top w:val="nil"/>
              <w:left w:val="nil"/>
              <w:bottom w:val="single" w:sz="4" w:space="0" w:color="auto"/>
              <w:right w:val="single" w:sz="4" w:space="0" w:color="auto"/>
            </w:tcBorders>
            <w:shd w:val="clear" w:color="auto" w:fill="auto"/>
            <w:noWrap/>
            <w:vAlign w:val="center"/>
            <w:hideMark/>
          </w:tcPr>
          <w:p w14:paraId="59677E8F"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Tesla M60</w:t>
            </w:r>
          </w:p>
        </w:tc>
        <w:tc>
          <w:tcPr>
            <w:tcW w:w="1442" w:type="dxa"/>
            <w:tcBorders>
              <w:top w:val="nil"/>
              <w:left w:val="nil"/>
              <w:bottom w:val="single" w:sz="4" w:space="0" w:color="auto"/>
              <w:right w:val="single" w:sz="4" w:space="0" w:color="auto"/>
            </w:tcBorders>
            <w:shd w:val="clear" w:color="auto" w:fill="auto"/>
            <w:noWrap/>
            <w:vAlign w:val="center"/>
            <w:hideMark/>
          </w:tcPr>
          <w:p w14:paraId="726F17D3"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4</w:t>
            </w:r>
          </w:p>
        </w:tc>
        <w:tc>
          <w:tcPr>
            <w:tcW w:w="1417" w:type="dxa"/>
            <w:tcBorders>
              <w:top w:val="nil"/>
              <w:left w:val="nil"/>
              <w:bottom w:val="single" w:sz="4" w:space="0" w:color="auto"/>
              <w:right w:val="single" w:sz="4" w:space="0" w:color="auto"/>
            </w:tcBorders>
            <w:shd w:val="clear" w:color="auto" w:fill="auto"/>
            <w:noWrap/>
            <w:vAlign w:val="center"/>
            <w:hideMark/>
          </w:tcPr>
          <w:p w14:paraId="2AF1FEB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34</w:t>
            </w:r>
          </w:p>
        </w:tc>
        <w:tc>
          <w:tcPr>
            <w:tcW w:w="1701" w:type="dxa"/>
            <w:tcBorders>
              <w:top w:val="nil"/>
              <w:left w:val="nil"/>
              <w:bottom w:val="single" w:sz="4" w:space="0" w:color="auto"/>
              <w:right w:val="single" w:sz="4" w:space="0" w:color="auto"/>
            </w:tcBorders>
            <w:shd w:val="clear" w:color="auto" w:fill="auto"/>
            <w:noWrap/>
            <w:vAlign w:val="center"/>
            <w:hideMark/>
          </w:tcPr>
          <w:p w14:paraId="20C5EFD4"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488</w:t>
            </w:r>
          </w:p>
        </w:tc>
        <w:tc>
          <w:tcPr>
            <w:tcW w:w="1559" w:type="dxa"/>
            <w:tcBorders>
              <w:top w:val="nil"/>
              <w:left w:val="nil"/>
              <w:bottom w:val="single" w:sz="4" w:space="0" w:color="auto"/>
              <w:right w:val="single" w:sz="4" w:space="0" w:color="auto"/>
            </w:tcBorders>
            <w:shd w:val="clear" w:color="auto" w:fill="auto"/>
            <w:noWrap/>
            <w:vAlign w:val="center"/>
            <w:hideMark/>
          </w:tcPr>
          <w:p w14:paraId="648E4BB7"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32</w:t>
            </w:r>
          </w:p>
        </w:tc>
      </w:tr>
    </w:tbl>
    <w:p w14:paraId="15FAC8F2" w14:textId="411BAA9E" w:rsidR="0022114E" w:rsidRDefault="0022114E"/>
    <w:tbl>
      <w:tblPr>
        <w:tblW w:w="9600" w:type="dxa"/>
        <w:tblLook w:val="04A0" w:firstRow="1" w:lastRow="0" w:firstColumn="1" w:lastColumn="0" w:noHBand="0" w:noVBand="1"/>
      </w:tblPr>
      <w:tblGrid>
        <w:gridCol w:w="1600"/>
        <w:gridCol w:w="1600"/>
        <w:gridCol w:w="1600"/>
        <w:gridCol w:w="1600"/>
        <w:gridCol w:w="1600"/>
        <w:gridCol w:w="1600"/>
      </w:tblGrid>
      <w:tr w:rsidR="0022114E" w:rsidRPr="0022114E" w14:paraId="02DC04E7" w14:textId="77777777" w:rsidTr="0022114E">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84EB6"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model</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49104AA6"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110C946E"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GPUs</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2AA6F66F"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vCPU</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6248DC2F"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Mem(</w:t>
            </w:r>
            <w:proofErr w:type="spellStart"/>
            <w:r w:rsidRPr="0022114E">
              <w:rPr>
                <w:rFonts w:ascii="Cambria" w:eastAsia="等线" w:hAnsi="Cambria" w:cs="宋体"/>
                <w:color w:val="000000"/>
                <w:kern w:val="0"/>
                <w:sz w:val="24"/>
                <w:szCs w:val="24"/>
              </w:rPr>
              <w:t>GiB</w:t>
            </w:r>
            <w:proofErr w:type="spellEnd"/>
            <w:r w:rsidRPr="0022114E">
              <w:rPr>
                <w:rFonts w:ascii="Cambria" w:eastAsia="等线" w:hAnsi="Cambria" w:cs="宋体"/>
                <w:color w:val="000000"/>
                <w:kern w:val="0"/>
                <w:sz w:val="24"/>
                <w:szCs w:val="24"/>
              </w:rPr>
              <w: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2033EB71"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GPU Mem(</w:t>
            </w:r>
            <w:proofErr w:type="spellStart"/>
            <w:r w:rsidRPr="0022114E">
              <w:rPr>
                <w:rFonts w:ascii="Cambria" w:eastAsia="等线" w:hAnsi="Cambria" w:cs="宋体"/>
                <w:color w:val="000000"/>
                <w:kern w:val="0"/>
                <w:sz w:val="24"/>
                <w:szCs w:val="24"/>
              </w:rPr>
              <w:t>GiB</w:t>
            </w:r>
            <w:proofErr w:type="spellEnd"/>
            <w:r w:rsidRPr="0022114E">
              <w:rPr>
                <w:rFonts w:ascii="Cambria" w:eastAsia="等线" w:hAnsi="Cambria" w:cs="宋体"/>
                <w:color w:val="000000"/>
                <w:kern w:val="0"/>
                <w:sz w:val="24"/>
                <w:szCs w:val="24"/>
              </w:rPr>
              <w:t>)</w:t>
            </w:r>
          </w:p>
        </w:tc>
      </w:tr>
      <w:tr w:rsidR="0022114E" w:rsidRPr="0022114E" w14:paraId="6FDF0C30"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DB4C3E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w:t>
            </w:r>
            <w:proofErr w:type="gramStart"/>
            <w:r w:rsidRPr="0022114E">
              <w:rPr>
                <w:rFonts w:ascii="Cambria" w:eastAsia="等线" w:hAnsi="Cambria" w:cs="宋体"/>
                <w:color w:val="000000"/>
                <w:kern w:val="0"/>
                <w:sz w:val="24"/>
                <w:szCs w:val="24"/>
              </w:rPr>
              <w:t>2.xlarge</w:t>
            </w:r>
            <w:proofErr w:type="gramEnd"/>
          </w:p>
        </w:tc>
        <w:tc>
          <w:tcPr>
            <w:tcW w:w="1600" w:type="dxa"/>
            <w:tcBorders>
              <w:top w:val="nil"/>
              <w:left w:val="nil"/>
              <w:bottom w:val="single" w:sz="4" w:space="0" w:color="auto"/>
              <w:right w:val="single" w:sz="4" w:space="0" w:color="auto"/>
            </w:tcBorders>
            <w:shd w:val="clear" w:color="auto" w:fill="auto"/>
            <w:noWrap/>
            <w:vAlign w:val="center"/>
            <w:hideMark/>
          </w:tcPr>
          <w:p w14:paraId="2ACC07F4"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K520</w:t>
            </w:r>
          </w:p>
        </w:tc>
        <w:tc>
          <w:tcPr>
            <w:tcW w:w="1600" w:type="dxa"/>
            <w:tcBorders>
              <w:top w:val="nil"/>
              <w:left w:val="nil"/>
              <w:bottom w:val="single" w:sz="4" w:space="0" w:color="auto"/>
              <w:right w:val="single" w:sz="4" w:space="0" w:color="auto"/>
            </w:tcBorders>
            <w:shd w:val="clear" w:color="auto" w:fill="auto"/>
            <w:noWrap/>
            <w:vAlign w:val="center"/>
            <w:hideMark/>
          </w:tcPr>
          <w:p w14:paraId="7059EB5D"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w:t>
            </w:r>
          </w:p>
        </w:tc>
        <w:tc>
          <w:tcPr>
            <w:tcW w:w="1600" w:type="dxa"/>
            <w:tcBorders>
              <w:top w:val="nil"/>
              <w:left w:val="nil"/>
              <w:bottom w:val="single" w:sz="4" w:space="0" w:color="auto"/>
              <w:right w:val="single" w:sz="4" w:space="0" w:color="auto"/>
            </w:tcBorders>
            <w:shd w:val="clear" w:color="auto" w:fill="auto"/>
            <w:noWrap/>
            <w:vAlign w:val="center"/>
            <w:hideMark/>
          </w:tcPr>
          <w:p w14:paraId="44A732D1"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8</w:t>
            </w:r>
          </w:p>
        </w:tc>
        <w:tc>
          <w:tcPr>
            <w:tcW w:w="1600" w:type="dxa"/>
            <w:tcBorders>
              <w:top w:val="nil"/>
              <w:left w:val="nil"/>
              <w:bottom w:val="single" w:sz="4" w:space="0" w:color="auto"/>
              <w:right w:val="single" w:sz="4" w:space="0" w:color="auto"/>
            </w:tcBorders>
            <w:shd w:val="clear" w:color="auto" w:fill="auto"/>
            <w:noWrap/>
            <w:vAlign w:val="center"/>
            <w:hideMark/>
          </w:tcPr>
          <w:p w14:paraId="5D554248"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15</w:t>
            </w:r>
          </w:p>
        </w:tc>
        <w:tc>
          <w:tcPr>
            <w:tcW w:w="1600" w:type="dxa"/>
            <w:tcBorders>
              <w:top w:val="nil"/>
              <w:left w:val="nil"/>
              <w:bottom w:val="single" w:sz="4" w:space="0" w:color="auto"/>
              <w:right w:val="single" w:sz="4" w:space="0" w:color="auto"/>
            </w:tcBorders>
            <w:shd w:val="clear" w:color="auto" w:fill="auto"/>
            <w:noWrap/>
            <w:vAlign w:val="center"/>
            <w:hideMark/>
          </w:tcPr>
          <w:p w14:paraId="2ADCB380"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 xml:space="preserve">　</w:t>
            </w:r>
          </w:p>
        </w:tc>
      </w:tr>
      <w:tr w:rsidR="0022114E" w:rsidRPr="0022114E" w14:paraId="152C53AA" w14:textId="77777777" w:rsidTr="0022114E">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AE393B5"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g2.8xlarge</w:t>
            </w:r>
          </w:p>
        </w:tc>
        <w:tc>
          <w:tcPr>
            <w:tcW w:w="1600" w:type="dxa"/>
            <w:tcBorders>
              <w:top w:val="nil"/>
              <w:left w:val="nil"/>
              <w:bottom w:val="single" w:sz="4" w:space="0" w:color="auto"/>
              <w:right w:val="single" w:sz="4" w:space="0" w:color="auto"/>
            </w:tcBorders>
            <w:shd w:val="clear" w:color="auto" w:fill="auto"/>
            <w:noWrap/>
            <w:vAlign w:val="center"/>
            <w:hideMark/>
          </w:tcPr>
          <w:p w14:paraId="67A673C6"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NVIDIA K520</w:t>
            </w:r>
          </w:p>
        </w:tc>
        <w:tc>
          <w:tcPr>
            <w:tcW w:w="1600" w:type="dxa"/>
            <w:tcBorders>
              <w:top w:val="nil"/>
              <w:left w:val="nil"/>
              <w:bottom w:val="single" w:sz="4" w:space="0" w:color="auto"/>
              <w:right w:val="single" w:sz="4" w:space="0" w:color="auto"/>
            </w:tcBorders>
            <w:shd w:val="clear" w:color="auto" w:fill="auto"/>
            <w:noWrap/>
            <w:vAlign w:val="center"/>
            <w:hideMark/>
          </w:tcPr>
          <w:p w14:paraId="77B457C8"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4</w:t>
            </w:r>
          </w:p>
        </w:tc>
        <w:tc>
          <w:tcPr>
            <w:tcW w:w="1600" w:type="dxa"/>
            <w:tcBorders>
              <w:top w:val="nil"/>
              <w:left w:val="nil"/>
              <w:bottom w:val="single" w:sz="4" w:space="0" w:color="auto"/>
              <w:right w:val="single" w:sz="4" w:space="0" w:color="auto"/>
            </w:tcBorders>
            <w:shd w:val="clear" w:color="auto" w:fill="auto"/>
            <w:noWrap/>
            <w:vAlign w:val="center"/>
            <w:hideMark/>
          </w:tcPr>
          <w:p w14:paraId="5C98803A"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32</w:t>
            </w:r>
          </w:p>
        </w:tc>
        <w:tc>
          <w:tcPr>
            <w:tcW w:w="1600" w:type="dxa"/>
            <w:tcBorders>
              <w:top w:val="nil"/>
              <w:left w:val="nil"/>
              <w:bottom w:val="single" w:sz="4" w:space="0" w:color="auto"/>
              <w:right w:val="single" w:sz="4" w:space="0" w:color="auto"/>
            </w:tcBorders>
            <w:shd w:val="clear" w:color="auto" w:fill="auto"/>
            <w:noWrap/>
            <w:vAlign w:val="center"/>
            <w:hideMark/>
          </w:tcPr>
          <w:p w14:paraId="617C128D"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60</w:t>
            </w:r>
          </w:p>
        </w:tc>
        <w:tc>
          <w:tcPr>
            <w:tcW w:w="1600" w:type="dxa"/>
            <w:tcBorders>
              <w:top w:val="nil"/>
              <w:left w:val="nil"/>
              <w:bottom w:val="single" w:sz="4" w:space="0" w:color="auto"/>
              <w:right w:val="single" w:sz="4" w:space="0" w:color="auto"/>
            </w:tcBorders>
            <w:shd w:val="clear" w:color="auto" w:fill="auto"/>
            <w:noWrap/>
            <w:vAlign w:val="center"/>
            <w:hideMark/>
          </w:tcPr>
          <w:p w14:paraId="6FE0911F" w14:textId="77777777" w:rsidR="0022114E" w:rsidRPr="0022114E" w:rsidRDefault="0022114E" w:rsidP="0022114E">
            <w:pPr>
              <w:widowControl/>
              <w:jc w:val="center"/>
              <w:rPr>
                <w:rFonts w:ascii="Cambria" w:eastAsia="等线" w:hAnsi="Cambria" w:cs="宋体"/>
                <w:color w:val="000000"/>
                <w:kern w:val="0"/>
                <w:sz w:val="24"/>
                <w:szCs w:val="24"/>
              </w:rPr>
            </w:pPr>
            <w:r w:rsidRPr="0022114E">
              <w:rPr>
                <w:rFonts w:ascii="Cambria" w:eastAsia="等线" w:hAnsi="Cambria" w:cs="宋体"/>
                <w:color w:val="000000"/>
                <w:kern w:val="0"/>
                <w:sz w:val="24"/>
                <w:szCs w:val="24"/>
              </w:rPr>
              <w:t xml:space="preserve">　</w:t>
            </w:r>
          </w:p>
        </w:tc>
      </w:tr>
    </w:tbl>
    <w:p w14:paraId="5D6D4F15" w14:textId="31EAFA24" w:rsidR="0022114E" w:rsidRDefault="0022114E"/>
    <w:p w14:paraId="1E8AF5B8" w14:textId="540167FD" w:rsidR="00F850FA" w:rsidRDefault="00F850FA"/>
    <w:p w14:paraId="54FF2E13" w14:textId="12273C70" w:rsidR="00F850FA" w:rsidRDefault="00F850FA" w:rsidP="003F5A13">
      <w:pPr>
        <w:ind w:firstLineChars="100" w:firstLine="210"/>
      </w:pPr>
      <w:r>
        <w:rPr>
          <w:rFonts w:hint="eastAsia"/>
        </w:rPr>
        <w:t>F</w:t>
      </w:r>
      <w:r>
        <w:t xml:space="preserve">rom the table, we can see that each of model use </w:t>
      </w:r>
      <w:r w:rsidR="001D2753">
        <w:t xml:space="preserve">a </w:t>
      </w:r>
      <w:bookmarkStart w:id="0" w:name="_GoBack"/>
      <w:bookmarkEnd w:id="0"/>
      <w:r>
        <w:t>different type of GPU. In order to find the most suitable model for our project, we do a comparison for those type of GPU below.</w:t>
      </w:r>
      <w:r w:rsidR="00B76660">
        <w:t xml:space="preserve"> </w:t>
      </w:r>
      <w:r w:rsidR="00ED1C7B">
        <w:t xml:space="preserve">In the project, </w:t>
      </w:r>
      <w:r w:rsidR="0063349D">
        <w:t xml:space="preserve">we want to run </w:t>
      </w:r>
      <w:proofErr w:type="spellStart"/>
      <w:r w:rsidR="0063349D">
        <w:t>tensorflow</w:t>
      </w:r>
      <w:proofErr w:type="spellEnd"/>
      <w:r w:rsidR="0063349D">
        <w:t xml:space="preserve"> in the cloud. </w:t>
      </w:r>
      <w:r w:rsidR="00814505">
        <w:t xml:space="preserve">Following the instruction of install </w:t>
      </w:r>
      <w:proofErr w:type="spellStart"/>
      <w:r w:rsidR="00814505">
        <w:t>tensorflow</w:t>
      </w:r>
      <w:proofErr w:type="spellEnd"/>
      <w:r w:rsidR="00814505">
        <w:t xml:space="preserve">. We need also install CUDA and </w:t>
      </w:r>
      <w:proofErr w:type="spellStart"/>
      <w:r w:rsidR="00814505">
        <w:t>cuDNN</w:t>
      </w:r>
      <w:proofErr w:type="spellEnd"/>
      <w:r w:rsidR="00814505">
        <w:t xml:space="preserve"> to satisfy NVIDIA requirement to run </w:t>
      </w:r>
      <w:proofErr w:type="spellStart"/>
      <w:r w:rsidR="00814505">
        <w:t>tensorflow</w:t>
      </w:r>
      <w:proofErr w:type="spellEnd"/>
      <w:r w:rsidR="00814505">
        <w:t xml:space="preserve"> with GPU support. </w:t>
      </w:r>
      <w:r w:rsidR="00ED018E">
        <w:t xml:space="preserve">In order to find out the best </w:t>
      </w:r>
      <w:r w:rsidR="00443BE3">
        <w:t xml:space="preserve">GPU we need, we first go through the NVIDIA </w:t>
      </w:r>
      <w:proofErr w:type="spellStart"/>
      <w:r w:rsidR="00443BE3">
        <w:t>GPUDirect</w:t>
      </w:r>
      <w:proofErr w:type="spellEnd"/>
      <w:r w:rsidR="00443BE3">
        <w:t xml:space="preserve"> to get information about CUDA and GPU Computing. </w:t>
      </w:r>
      <w:r w:rsidR="00783E28">
        <w:t>From the direct</w:t>
      </w:r>
      <w:r w:rsidR="003F5A13">
        <w:t>,</w:t>
      </w:r>
      <w:r w:rsidR="00783E28">
        <w:t xml:space="preserve"> </w:t>
      </w:r>
      <w:r w:rsidR="00783E28">
        <w:lastRenderedPageBreak/>
        <w:t>we can get the compute capability of latest CUDA Capable NVIDIA GPUs</w:t>
      </w:r>
      <w:r w:rsidR="00C03F81">
        <w:t xml:space="preserve">. It </w:t>
      </w:r>
      <w:proofErr w:type="gramStart"/>
      <w:r w:rsidR="00C03F81">
        <w:t>result</w:t>
      </w:r>
      <w:proofErr w:type="gramEnd"/>
      <w:r w:rsidR="00C03F81">
        <w:t xml:space="preserve"> is shown in the table below. </w:t>
      </w:r>
    </w:p>
    <w:p w14:paraId="7D518DC2" w14:textId="3CB847A2" w:rsidR="00C03F81" w:rsidRDefault="00C03F81"/>
    <w:tbl>
      <w:tblPr>
        <w:tblW w:w="3720" w:type="dxa"/>
        <w:tblLook w:val="04A0" w:firstRow="1" w:lastRow="0" w:firstColumn="1" w:lastColumn="0" w:noHBand="0" w:noVBand="1"/>
      </w:tblPr>
      <w:tblGrid>
        <w:gridCol w:w="1600"/>
        <w:gridCol w:w="2120"/>
      </w:tblGrid>
      <w:tr w:rsidR="00C03F81" w:rsidRPr="00C03F81" w14:paraId="6BF6E7B3" w14:textId="77777777" w:rsidTr="00C03F81">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9FC0C" w14:textId="77777777" w:rsidR="00C03F81" w:rsidRPr="00C03F81" w:rsidRDefault="00C03F81" w:rsidP="00C03F81">
            <w:pPr>
              <w:widowControl/>
              <w:jc w:val="center"/>
              <w:rPr>
                <w:rFonts w:ascii="Cambria" w:eastAsia="等线" w:hAnsi="Cambria" w:cs="宋体"/>
                <w:color w:val="000000"/>
                <w:kern w:val="0"/>
                <w:sz w:val="24"/>
                <w:szCs w:val="24"/>
              </w:rPr>
            </w:pPr>
            <w:r w:rsidRPr="00C03F81">
              <w:rPr>
                <w:rFonts w:ascii="Cambria" w:eastAsia="等线" w:hAnsi="Cambria" w:cs="宋体"/>
                <w:color w:val="000000"/>
                <w:kern w:val="0"/>
                <w:sz w:val="24"/>
                <w:szCs w:val="24"/>
              </w:rPr>
              <w:t>GPU</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5B872DDA" w14:textId="77777777" w:rsidR="00C03F81" w:rsidRPr="00C03F81" w:rsidRDefault="00C03F81" w:rsidP="00C03F81">
            <w:pPr>
              <w:widowControl/>
              <w:jc w:val="center"/>
              <w:rPr>
                <w:rFonts w:ascii="Cambria" w:eastAsia="等线" w:hAnsi="Cambria" w:cs="宋体"/>
                <w:color w:val="000000"/>
                <w:kern w:val="0"/>
                <w:sz w:val="24"/>
                <w:szCs w:val="24"/>
              </w:rPr>
            </w:pPr>
            <w:r w:rsidRPr="00C03F81">
              <w:rPr>
                <w:rFonts w:ascii="Cambria" w:eastAsia="等线" w:hAnsi="Cambria" w:cs="宋体"/>
                <w:color w:val="000000"/>
                <w:kern w:val="0"/>
                <w:sz w:val="24"/>
                <w:szCs w:val="24"/>
              </w:rPr>
              <w:t xml:space="preserve">Compute Capability </w:t>
            </w:r>
          </w:p>
        </w:tc>
      </w:tr>
      <w:tr w:rsidR="00C03F81" w:rsidRPr="00C03F81" w14:paraId="6658E3E0" w14:textId="77777777" w:rsidTr="00C03F8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A23A041" w14:textId="77777777" w:rsidR="00C03F81" w:rsidRPr="00C03F81" w:rsidRDefault="00C03F81" w:rsidP="00C03F81">
            <w:pPr>
              <w:widowControl/>
              <w:jc w:val="center"/>
              <w:rPr>
                <w:rFonts w:ascii="Cambria" w:eastAsia="等线" w:hAnsi="Cambria" w:cs="宋体"/>
                <w:color w:val="000000"/>
                <w:kern w:val="0"/>
                <w:sz w:val="24"/>
                <w:szCs w:val="24"/>
              </w:rPr>
            </w:pPr>
            <w:r w:rsidRPr="00C03F81">
              <w:rPr>
                <w:rFonts w:ascii="Cambria" w:eastAsia="等线" w:hAnsi="Cambria" w:cs="宋体"/>
                <w:color w:val="000000"/>
                <w:kern w:val="0"/>
                <w:sz w:val="24"/>
                <w:szCs w:val="24"/>
              </w:rPr>
              <w:t xml:space="preserve"> K80</w:t>
            </w:r>
          </w:p>
        </w:tc>
        <w:tc>
          <w:tcPr>
            <w:tcW w:w="2120" w:type="dxa"/>
            <w:tcBorders>
              <w:top w:val="nil"/>
              <w:left w:val="nil"/>
              <w:bottom w:val="single" w:sz="4" w:space="0" w:color="auto"/>
              <w:right w:val="single" w:sz="4" w:space="0" w:color="auto"/>
            </w:tcBorders>
            <w:shd w:val="clear" w:color="auto" w:fill="auto"/>
            <w:noWrap/>
            <w:vAlign w:val="center"/>
            <w:hideMark/>
          </w:tcPr>
          <w:p w14:paraId="43C7E2E9" w14:textId="77777777" w:rsidR="00C03F81" w:rsidRPr="00C03F81" w:rsidRDefault="00C03F81" w:rsidP="00C03F81">
            <w:pPr>
              <w:widowControl/>
              <w:jc w:val="center"/>
              <w:rPr>
                <w:rFonts w:ascii="Cambria" w:eastAsia="等线" w:hAnsi="Cambria" w:cs="宋体"/>
                <w:color w:val="000000"/>
                <w:kern w:val="0"/>
                <w:sz w:val="24"/>
                <w:szCs w:val="24"/>
              </w:rPr>
            </w:pPr>
            <w:r w:rsidRPr="00C03F81">
              <w:rPr>
                <w:rFonts w:ascii="Cambria" w:eastAsia="等线" w:hAnsi="Cambria" w:cs="宋体"/>
                <w:color w:val="000000"/>
                <w:kern w:val="0"/>
                <w:sz w:val="24"/>
                <w:szCs w:val="24"/>
              </w:rPr>
              <w:t>3.7</w:t>
            </w:r>
          </w:p>
        </w:tc>
      </w:tr>
      <w:tr w:rsidR="00C03F81" w:rsidRPr="00C03F81" w14:paraId="616502B2" w14:textId="77777777" w:rsidTr="00C03F8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B2B0367" w14:textId="77777777" w:rsidR="00C03F81" w:rsidRPr="00C03F81" w:rsidRDefault="00C03F81" w:rsidP="00C03F81">
            <w:pPr>
              <w:widowControl/>
              <w:jc w:val="center"/>
              <w:rPr>
                <w:rFonts w:ascii="Cambria" w:eastAsia="等线" w:hAnsi="Cambria" w:cs="宋体"/>
                <w:color w:val="000000"/>
                <w:kern w:val="0"/>
                <w:sz w:val="24"/>
                <w:szCs w:val="24"/>
              </w:rPr>
            </w:pPr>
            <w:r w:rsidRPr="00C03F81">
              <w:rPr>
                <w:rFonts w:ascii="Cambria" w:eastAsia="等线" w:hAnsi="Cambria" w:cs="宋体"/>
                <w:color w:val="000000"/>
                <w:kern w:val="0"/>
                <w:sz w:val="24"/>
                <w:szCs w:val="24"/>
              </w:rPr>
              <w:t>Tesla V100</w:t>
            </w:r>
          </w:p>
        </w:tc>
        <w:tc>
          <w:tcPr>
            <w:tcW w:w="2120" w:type="dxa"/>
            <w:tcBorders>
              <w:top w:val="nil"/>
              <w:left w:val="nil"/>
              <w:bottom w:val="single" w:sz="4" w:space="0" w:color="auto"/>
              <w:right w:val="single" w:sz="4" w:space="0" w:color="auto"/>
            </w:tcBorders>
            <w:shd w:val="clear" w:color="auto" w:fill="auto"/>
            <w:noWrap/>
            <w:vAlign w:val="center"/>
            <w:hideMark/>
          </w:tcPr>
          <w:p w14:paraId="3C2E905D" w14:textId="77777777" w:rsidR="00C03F81" w:rsidRPr="00C03F81" w:rsidRDefault="00C03F81" w:rsidP="00C03F81">
            <w:pPr>
              <w:widowControl/>
              <w:jc w:val="center"/>
              <w:rPr>
                <w:rFonts w:ascii="Cambria" w:eastAsia="等线" w:hAnsi="Cambria" w:cs="宋体"/>
                <w:color w:val="000000"/>
                <w:kern w:val="0"/>
                <w:sz w:val="24"/>
                <w:szCs w:val="24"/>
              </w:rPr>
            </w:pPr>
            <w:r w:rsidRPr="00C03F81">
              <w:rPr>
                <w:rFonts w:ascii="Cambria" w:eastAsia="等线" w:hAnsi="Cambria" w:cs="宋体"/>
                <w:color w:val="000000"/>
                <w:kern w:val="0"/>
                <w:sz w:val="24"/>
                <w:szCs w:val="24"/>
              </w:rPr>
              <w:t>7</w:t>
            </w:r>
          </w:p>
        </w:tc>
      </w:tr>
      <w:tr w:rsidR="00C03F81" w:rsidRPr="00C03F81" w14:paraId="66D3DDC0" w14:textId="77777777" w:rsidTr="00C03F81">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B25485E" w14:textId="77777777" w:rsidR="00C03F81" w:rsidRPr="00C03F81" w:rsidRDefault="00C03F81" w:rsidP="00C03F81">
            <w:pPr>
              <w:widowControl/>
              <w:jc w:val="center"/>
              <w:rPr>
                <w:rFonts w:ascii="Cambria" w:eastAsia="等线" w:hAnsi="Cambria" w:cs="宋体"/>
                <w:color w:val="000000"/>
                <w:kern w:val="0"/>
                <w:sz w:val="24"/>
                <w:szCs w:val="24"/>
              </w:rPr>
            </w:pPr>
            <w:r w:rsidRPr="00C03F81">
              <w:rPr>
                <w:rFonts w:ascii="Cambria" w:eastAsia="等线" w:hAnsi="Cambria" w:cs="宋体"/>
                <w:color w:val="000000"/>
                <w:kern w:val="0"/>
                <w:sz w:val="24"/>
                <w:szCs w:val="24"/>
              </w:rPr>
              <w:t>Tesla M60</w:t>
            </w:r>
          </w:p>
        </w:tc>
        <w:tc>
          <w:tcPr>
            <w:tcW w:w="2120" w:type="dxa"/>
            <w:tcBorders>
              <w:top w:val="nil"/>
              <w:left w:val="nil"/>
              <w:bottom w:val="single" w:sz="4" w:space="0" w:color="auto"/>
              <w:right w:val="single" w:sz="4" w:space="0" w:color="auto"/>
            </w:tcBorders>
            <w:shd w:val="clear" w:color="auto" w:fill="auto"/>
            <w:noWrap/>
            <w:vAlign w:val="center"/>
            <w:hideMark/>
          </w:tcPr>
          <w:p w14:paraId="605638F4" w14:textId="77777777" w:rsidR="00C03F81" w:rsidRPr="00C03F81" w:rsidRDefault="00C03F81" w:rsidP="00C03F81">
            <w:pPr>
              <w:widowControl/>
              <w:jc w:val="center"/>
              <w:rPr>
                <w:rFonts w:ascii="Cambria" w:eastAsia="等线" w:hAnsi="Cambria" w:cs="宋体"/>
                <w:color w:val="000000"/>
                <w:kern w:val="0"/>
                <w:sz w:val="24"/>
                <w:szCs w:val="24"/>
              </w:rPr>
            </w:pPr>
            <w:r w:rsidRPr="00C03F81">
              <w:rPr>
                <w:rFonts w:ascii="Cambria" w:eastAsia="等线" w:hAnsi="Cambria" w:cs="宋体"/>
                <w:color w:val="000000"/>
                <w:kern w:val="0"/>
                <w:sz w:val="24"/>
                <w:szCs w:val="24"/>
              </w:rPr>
              <w:t>5.2</w:t>
            </w:r>
          </w:p>
        </w:tc>
      </w:tr>
    </w:tbl>
    <w:p w14:paraId="04A0EAF2" w14:textId="68EF0B47" w:rsidR="00C03F81" w:rsidRDefault="00C03F81"/>
    <w:p w14:paraId="35909EA7" w14:textId="35B96080" w:rsidR="00C03F81" w:rsidRDefault="00C03F81">
      <w:r>
        <w:rPr>
          <w:rFonts w:hint="eastAsia"/>
        </w:rPr>
        <w:t>F</w:t>
      </w:r>
      <w:r>
        <w:t>rom the table, we can get that the Tesla V100 has better compute capability than Tesla M60 and K80.</w:t>
      </w:r>
    </w:p>
    <w:p w14:paraId="23B7EA10" w14:textId="619B404D" w:rsidR="00C03F81" w:rsidRDefault="00C03F81"/>
    <w:p w14:paraId="1BFEB7AC" w14:textId="4C082A59" w:rsidR="00C03F81" w:rsidRDefault="001D2753">
      <w:hyperlink r:id="rId4" w:history="1">
        <w:r w:rsidR="00C03F81" w:rsidRPr="00D43104">
          <w:rPr>
            <w:rStyle w:val="a3"/>
          </w:rPr>
          <w:t>https://developer.nvidia.com/cuda-gpus</w:t>
        </w:r>
      </w:hyperlink>
      <w:r w:rsidR="00C03F81">
        <w:t xml:space="preserve"> (NVIDIA </w:t>
      </w:r>
      <w:proofErr w:type="spellStart"/>
      <w:r w:rsidR="00C03F81">
        <w:t>GPUdirect</w:t>
      </w:r>
      <w:proofErr w:type="spellEnd"/>
      <w:r w:rsidR="00C03F81">
        <w:t>)</w:t>
      </w:r>
    </w:p>
    <w:p w14:paraId="704D7684" w14:textId="1ECC1765" w:rsidR="00AF2DA2" w:rsidRDefault="00AF2DA2"/>
    <w:p w14:paraId="61044F9D" w14:textId="4013E014" w:rsidR="00F953B8" w:rsidRDefault="00F953B8" w:rsidP="003F5A13">
      <w:pPr>
        <w:ind w:firstLineChars="100" w:firstLine="210"/>
      </w:pPr>
      <w:r>
        <w:t xml:space="preserve">What is more, from the features of each model, we can get that, for p3 model, each GPU pairing 5120 CUDA Cores and 640 Tensor Cores. For p2 models, every GPUs have </w:t>
      </w:r>
      <w:r w:rsidR="00280479">
        <w:t>2496 parallel processing cores. Besides, there are 2048 parallel processing cores for g3 models. It also shows the comput</w:t>
      </w:r>
      <w:r w:rsidR="001D2753">
        <w:t>ing</w:t>
      </w:r>
      <w:r w:rsidR="00280479">
        <w:t xml:space="preserve"> capability from the number of cores of different type of GPUs used by different kinds of models. </w:t>
      </w:r>
    </w:p>
    <w:p w14:paraId="0737C9EC" w14:textId="024A1D8F" w:rsidR="00032EAE" w:rsidRDefault="00032EAE"/>
    <w:p w14:paraId="705CB19B" w14:textId="33F51FC4" w:rsidR="00032EAE" w:rsidRDefault="001D2753">
      <w:hyperlink r:id="rId5" w:history="1">
        <w:r w:rsidR="00032EAE" w:rsidRPr="00D43104">
          <w:rPr>
            <w:rStyle w:val="a3"/>
          </w:rPr>
          <w:t xml:space="preserve">https://www.lifewire.com/what-is-nvidia-cuda-834095 </w:t>
        </w:r>
        <w:r w:rsidR="00032EAE" w:rsidRPr="00032EAE">
          <w:rPr>
            <w:rStyle w:val="a3"/>
            <w:color w:val="auto"/>
            <w:u w:val="none"/>
          </w:rPr>
          <w:t>(What</w:t>
        </w:r>
      </w:hyperlink>
      <w:r w:rsidR="00032EAE">
        <w:t xml:space="preserve"> is CUDA core)</w:t>
      </w:r>
    </w:p>
    <w:p w14:paraId="5DD0614B" w14:textId="1E3151D7" w:rsidR="00032EAE" w:rsidRDefault="00032EAE"/>
    <w:p w14:paraId="651D658B" w14:textId="2BF0611D" w:rsidR="00032EAE" w:rsidRDefault="00032EAE" w:rsidP="003F5A13">
      <w:pPr>
        <w:ind w:firstLineChars="100" w:firstLine="210"/>
      </w:pPr>
      <w:r>
        <w:t xml:space="preserve">From all information above, we can get that </w:t>
      </w:r>
      <w:r w:rsidR="00C77D06">
        <w:t xml:space="preserve">p3 models have the best computing capability in all models. </w:t>
      </w:r>
    </w:p>
    <w:p w14:paraId="3FCA6D6D" w14:textId="53D4CAE9" w:rsidR="00C77D06" w:rsidRDefault="00C77D06"/>
    <w:p w14:paraId="25791E18" w14:textId="294C1DDB" w:rsidR="00C77D06" w:rsidRDefault="00C77D06" w:rsidP="003F5A13">
      <w:pPr>
        <w:ind w:firstLineChars="100" w:firstLine="210"/>
      </w:pPr>
      <w:r>
        <w:t xml:space="preserve">Besides, we are still going to take consideration about </w:t>
      </w:r>
      <w:r w:rsidR="004F3B49">
        <w:t xml:space="preserve">memory </w:t>
      </w:r>
      <w:r w:rsidR="00A1273D">
        <w:t>b</w:t>
      </w:r>
      <w:r w:rsidR="00F72F9B">
        <w:t xml:space="preserve">andwidth </w:t>
      </w:r>
      <w:r w:rsidR="004F3B49">
        <w:t xml:space="preserve">of GPU. </w:t>
      </w:r>
      <w:r w:rsidR="00EE1E47">
        <w:t xml:space="preserve">The memory bandwidth of GPU is an important </w:t>
      </w:r>
      <w:r w:rsidR="00C05994">
        <w:t>characteristic related to deep learning. It shows the ability of GPU to handle</w:t>
      </w:r>
      <w:r w:rsidR="001D2753">
        <w:t xml:space="preserve"> a</w:t>
      </w:r>
      <w:r w:rsidR="00C05994">
        <w:t xml:space="preserve"> large amount of data and it would be a most important performance metric. </w:t>
      </w:r>
      <w:r w:rsidR="004F3B49">
        <w:t xml:space="preserve">The memory bandwidths of different GPUs are shown as below </w:t>
      </w:r>
    </w:p>
    <w:p w14:paraId="25EDD62A" w14:textId="303DDB88" w:rsidR="004F3B49" w:rsidRDefault="004F3B49"/>
    <w:tbl>
      <w:tblPr>
        <w:tblW w:w="3720" w:type="dxa"/>
        <w:tblLook w:val="04A0" w:firstRow="1" w:lastRow="0" w:firstColumn="1" w:lastColumn="0" w:noHBand="0" w:noVBand="1"/>
      </w:tblPr>
      <w:tblGrid>
        <w:gridCol w:w="1600"/>
        <w:gridCol w:w="2120"/>
      </w:tblGrid>
      <w:tr w:rsidR="004F3B49" w:rsidRPr="004F3B49" w14:paraId="79E2C2AC" w14:textId="77777777" w:rsidTr="004F3B49">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50DB6" w14:textId="77777777" w:rsidR="004F3B49" w:rsidRPr="004F3B49" w:rsidRDefault="004F3B49" w:rsidP="004F3B49">
            <w:pPr>
              <w:widowControl/>
              <w:jc w:val="center"/>
              <w:rPr>
                <w:rFonts w:ascii="Cambria" w:eastAsia="等线" w:hAnsi="Cambria" w:cs="宋体"/>
                <w:color w:val="000000"/>
                <w:kern w:val="0"/>
                <w:sz w:val="24"/>
                <w:szCs w:val="24"/>
              </w:rPr>
            </w:pPr>
            <w:r w:rsidRPr="004F3B49">
              <w:rPr>
                <w:rFonts w:ascii="Cambria" w:eastAsia="等线" w:hAnsi="Cambria" w:cs="宋体"/>
                <w:color w:val="000000"/>
                <w:kern w:val="0"/>
                <w:sz w:val="24"/>
                <w:szCs w:val="24"/>
              </w:rPr>
              <w:t>GPU</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4FBBFCEC" w14:textId="77777777" w:rsidR="004F3B49" w:rsidRPr="004F3B49" w:rsidRDefault="004F3B49" w:rsidP="004F3B49">
            <w:pPr>
              <w:widowControl/>
              <w:jc w:val="center"/>
              <w:rPr>
                <w:rFonts w:ascii="Cambria" w:eastAsia="等线" w:hAnsi="Cambria" w:cs="宋体"/>
                <w:color w:val="000000"/>
                <w:kern w:val="0"/>
                <w:sz w:val="24"/>
                <w:szCs w:val="24"/>
              </w:rPr>
            </w:pPr>
            <w:r w:rsidRPr="004F3B49">
              <w:rPr>
                <w:rFonts w:ascii="Cambria" w:eastAsia="等线" w:hAnsi="Cambria" w:cs="宋体"/>
                <w:color w:val="000000"/>
                <w:kern w:val="0"/>
                <w:sz w:val="24"/>
                <w:szCs w:val="24"/>
              </w:rPr>
              <w:t xml:space="preserve">Memory bandwidth </w:t>
            </w:r>
          </w:p>
        </w:tc>
      </w:tr>
      <w:tr w:rsidR="004F3B49" w:rsidRPr="004F3B49" w14:paraId="4F00E2C7" w14:textId="77777777" w:rsidTr="004F3B49">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B5331A1" w14:textId="77777777" w:rsidR="004F3B49" w:rsidRPr="004F3B49" w:rsidRDefault="004F3B49" w:rsidP="004F3B49">
            <w:pPr>
              <w:widowControl/>
              <w:jc w:val="center"/>
              <w:rPr>
                <w:rFonts w:ascii="Cambria" w:eastAsia="等线" w:hAnsi="Cambria" w:cs="宋体"/>
                <w:color w:val="000000"/>
                <w:kern w:val="0"/>
                <w:sz w:val="24"/>
                <w:szCs w:val="24"/>
              </w:rPr>
            </w:pPr>
            <w:r w:rsidRPr="004F3B49">
              <w:rPr>
                <w:rFonts w:ascii="Cambria" w:eastAsia="等线" w:hAnsi="Cambria" w:cs="宋体"/>
                <w:color w:val="000000"/>
                <w:kern w:val="0"/>
                <w:sz w:val="24"/>
                <w:szCs w:val="24"/>
              </w:rPr>
              <w:t>Tesla V100</w:t>
            </w:r>
          </w:p>
        </w:tc>
        <w:tc>
          <w:tcPr>
            <w:tcW w:w="2120" w:type="dxa"/>
            <w:tcBorders>
              <w:top w:val="nil"/>
              <w:left w:val="nil"/>
              <w:bottom w:val="single" w:sz="4" w:space="0" w:color="auto"/>
              <w:right w:val="single" w:sz="4" w:space="0" w:color="auto"/>
            </w:tcBorders>
            <w:shd w:val="clear" w:color="auto" w:fill="auto"/>
            <w:noWrap/>
            <w:vAlign w:val="center"/>
            <w:hideMark/>
          </w:tcPr>
          <w:p w14:paraId="11A3ABC2" w14:textId="77777777" w:rsidR="004F3B49" w:rsidRPr="004F3B49" w:rsidRDefault="004F3B49" w:rsidP="004F3B49">
            <w:pPr>
              <w:widowControl/>
              <w:jc w:val="center"/>
              <w:rPr>
                <w:rFonts w:ascii="Cambria" w:eastAsia="等线" w:hAnsi="Cambria" w:cs="宋体"/>
                <w:color w:val="000000"/>
                <w:kern w:val="0"/>
                <w:sz w:val="24"/>
                <w:szCs w:val="24"/>
              </w:rPr>
            </w:pPr>
            <w:r w:rsidRPr="004F3B49">
              <w:rPr>
                <w:rFonts w:ascii="Cambria" w:eastAsia="等线" w:hAnsi="Cambria" w:cs="宋体"/>
                <w:color w:val="000000"/>
                <w:kern w:val="0"/>
                <w:sz w:val="24"/>
                <w:szCs w:val="24"/>
              </w:rPr>
              <w:t>up to 900GB/s</w:t>
            </w:r>
          </w:p>
        </w:tc>
      </w:tr>
      <w:tr w:rsidR="004F3B49" w:rsidRPr="004F3B49" w14:paraId="59873E7C" w14:textId="77777777" w:rsidTr="004F3B49">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008DA0F" w14:textId="77777777" w:rsidR="004F3B49" w:rsidRPr="004F3B49" w:rsidRDefault="004F3B49" w:rsidP="004F3B49">
            <w:pPr>
              <w:widowControl/>
              <w:jc w:val="center"/>
              <w:rPr>
                <w:rFonts w:ascii="Cambria" w:eastAsia="等线" w:hAnsi="Cambria" w:cs="宋体"/>
                <w:color w:val="000000"/>
                <w:kern w:val="0"/>
                <w:sz w:val="24"/>
                <w:szCs w:val="24"/>
              </w:rPr>
            </w:pPr>
            <w:r w:rsidRPr="004F3B49">
              <w:rPr>
                <w:rFonts w:ascii="Cambria" w:eastAsia="等线" w:hAnsi="Cambria" w:cs="宋体"/>
                <w:color w:val="000000"/>
                <w:kern w:val="0"/>
                <w:sz w:val="24"/>
                <w:szCs w:val="24"/>
              </w:rPr>
              <w:t>Tesla M60</w:t>
            </w:r>
          </w:p>
        </w:tc>
        <w:tc>
          <w:tcPr>
            <w:tcW w:w="2120" w:type="dxa"/>
            <w:tcBorders>
              <w:top w:val="nil"/>
              <w:left w:val="nil"/>
              <w:bottom w:val="single" w:sz="4" w:space="0" w:color="auto"/>
              <w:right w:val="single" w:sz="4" w:space="0" w:color="auto"/>
            </w:tcBorders>
            <w:shd w:val="clear" w:color="auto" w:fill="auto"/>
            <w:noWrap/>
            <w:vAlign w:val="center"/>
            <w:hideMark/>
          </w:tcPr>
          <w:p w14:paraId="1EA275A0" w14:textId="5D441600" w:rsidR="004F3B49" w:rsidRPr="004F3B49" w:rsidRDefault="00240545" w:rsidP="004F3B49">
            <w:pPr>
              <w:widowControl/>
              <w:jc w:val="center"/>
              <w:rPr>
                <w:rFonts w:ascii="Cambria" w:eastAsia="等线" w:hAnsi="Cambria" w:cs="宋体"/>
                <w:color w:val="000000"/>
                <w:kern w:val="0"/>
                <w:sz w:val="24"/>
                <w:szCs w:val="24"/>
              </w:rPr>
            </w:pPr>
            <w:r>
              <w:rPr>
                <w:rFonts w:ascii="Cambria" w:eastAsia="等线" w:hAnsi="Cambria" w:cs="宋体"/>
                <w:color w:val="000000"/>
                <w:kern w:val="0"/>
                <w:sz w:val="24"/>
                <w:szCs w:val="24"/>
              </w:rPr>
              <w:t>320</w:t>
            </w:r>
            <w:r w:rsidR="004F3B49" w:rsidRPr="004F3B49">
              <w:rPr>
                <w:rFonts w:ascii="Cambria" w:eastAsia="等线" w:hAnsi="Cambria" w:cs="宋体"/>
                <w:color w:val="000000"/>
                <w:kern w:val="0"/>
                <w:sz w:val="24"/>
                <w:szCs w:val="24"/>
              </w:rPr>
              <w:t xml:space="preserve">GB/s </w:t>
            </w:r>
          </w:p>
        </w:tc>
      </w:tr>
      <w:tr w:rsidR="004F3B49" w:rsidRPr="004F3B49" w14:paraId="0E59DF99" w14:textId="77777777" w:rsidTr="004F3B49">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4750033" w14:textId="77777777" w:rsidR="004F3B49" w:rsidRPr="004F3B49" w:rsidRDefault="004F3B49" w:rsidP="004F3B49">
            <w:pPr>
              <w:widowControl/>
              <w:jc w:val="center"/>
              <w:rPr>
                <w:rFonts w:ascii="Cambria" w:eastAsia="等线" w:hAnsi="Cambria" w:cs="宋体"/>
                <w:color w:val="000000"/>
                <w:kern w:val="0"/>
                <w:sz w:val="24"/>
                <w:szCs w:val="24"/>
              </w:rPr>
            </w:pPr>
            <w:r w:rsidRPr="004F3B49">
              <w:rPr>
                <w:rFonts w:ascii="Cambria" w:eastAsia="等线" w:hAnsi="Cambria" w:cs="宋体"/>
                <w:color w:val="000000"/>
                <w:kern w:val="0"/>
                <w:sz w:val="24"/>
                <w:szCs w:val="24"/>
              </w:rPr>
              <w:t>K80</w:t>
            </w:r>
          </w:p>
        </w:tc>
        <w:tc>
          <w:tcPr>
            <w:tcW w:w="2120" w:type="dxa"/>
            <w:tcBorders>
              <w:top w:val="nil"/>
              <w:left w:val="nil"/>
              <w:bottom w:val="single" w:sz="4" w:space="0" w:color="auto"/>
              <w:right w:val="single" w:sz="4" w:space="0" w:color="auto"/>
            </w:tcBorders>
            <w:shd w:val="clear" w:color="auto" w:fill="auto"/>
            <w:noWrap/>
            <w:vAlign w:val="center"/>
            <w:hideMark/>
          </w:tcPr>
          <w:p w14:paraId="0795869D" w14:textId="1CD4B110" w:rsidR="004F3B49" w:rsidRPr="004F3B49" w:rsidRDefault="00240545" w:rsidP="004F3B49">
            <w:pPr>
              <w:widowControl/>
              <w:jc w:val="center"/>
              <w:rPr>
                <w:rFonts w:ascii="Cambria" w:eastAsia="等线" w:hAnsi="Cambria" w:cs="宋体"/>
                <w:color w:val="000000"/>
                <w:kern w:val="0"/>
                <w:sz w:val="24"/>
                <w:szCs w:val="24"/>
              </w:rPr>
            </w:pPr>
            <w:r>
              <w:rPr>
                <w:rFonts w:ascii="Cambria" w:eastAsia="等线" w:hAnsi="Cambria" w:cs="宋体"/>
                <w:color w:val="000000"/>
                <w:kern w:val="0"/>
                <w:sz w:val="24"/>
                <w:szCs w:val="24"/>
              </w:rPr>
              <w:t>480</w:t>
            </w:r>
            <w:r w:rsidR="004F3B49" w:rsidRPr="004F3B49">
              <w:rPr>
                <w:rFonts w:ascii="Cambria" w:eastAsia="等线" w:hAnsi="Cambria" w:cs="宋体"/>
                <w:color w:val="000000"/>
                <w:kern w:val="0"/>
                <w:sz w:val="24"/>
                <w:szCs w:val="24"/>
              </w:rPr>
              <w:t>GB/s</w:t>
            </w:r>
          </w:p>
        </w:tc>
      </w:tr>
      <w:tr w:rsidR="004F3B49" w:rsidRPr="004F3B49" w14:paraId="1B14D608" w14:textId="77777777" w:rsidTr="004F3B49">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8E3AAA7" w14:textId="77777777" w:rsidR="004F3B49" w:rsidRPr="004F3B49" w:rsidRDefault="004F3B49" w:rsidP="004F3B49">
            <w:pPr>
              <w:widowControl/>
              <w:jc w:val="center"/>
              <w:rPr>
                <w:rFonts w:ascii="Cambria" w:eastAsia="等线" w:hAnsi="Cambria" w:cs="宋体"/>
                <w:color w:val="000000"/>
                <w:kern w:val="0"/>
                <w:sz w:val="24"/>
                <w:szCs w:val="24"/>
              </w:rPr>
            </w:pPr>
            <w:r w:rsidRPr="004F3B49">
              <w:rPr>
                <w:rFonts w:ascii="Cambria" w:eastAsia="等线" w:hAnsi="Cambria" w:cs="宋体"/>
                <w:color w:val="000000"/>
                <w:kern w:val="0"/>
                <w:sz w:val="24"/>
                <w:szCs w:val="24"/>
              </w:rPr>
              <w:t>K520</w:t>
            </w:r>
          </w:p>
        </w:tc>
        <w:tc>
          <w:tcPr>
            <w:tcW w:w="2120" w:type="dxa"/>
            <w:tcBorders>
              <w:top w:val="nil"/>
              <w:left w:val="nil"/>
              <w:bottom w:val="single" w:sz="4" w:space="0" w:color="auto"/>
              <w:right w:val="single" w:sz="4" w:space="0" w:color="auto"/>
            </w:tcBorders>
            <w:shd w:val="clear" w:color="auto" w:fill="auto"/>
            <w:noWrap/>
            <w:vAlign w:val="center"/>
            <w:hideMark/>
          </w:tcPr>
          <w:p w14:paraId="411699BE" w14:textId="1B51E28F" w:rsidR="004F3B49" w:rsidRPr="004F3B49" w:rsidRDefault="00240545" w:rsidP="004F3B49">
            <w:pPr>
              <w:widowControl/>
              <w:jc w:val="center"/>
              <w:rPr>
                <w:rFonts w:ascii="Cambria" w:eastAsia="等线" w:hAnsi="Cambria" w:cs="宋体"/>
                <w:color w:val="000000"/>
                <w:kern w:val="0"/>
                <w:sz w:val="24"/>
                <w:szCs w:val="24"/>
              </w:rPr>
            </w:pPr>
            <w:r>
              <w:rPr>
                <w:rFonts w:ascii="Cambria" w:eastAsia="等线" w:hAnsi="Cambria" w:cs="宋体"/>
                <w:color w:val="000000"/>
                <w:kern w:val="0"/>
                <w:sz w:val="24"/>
                <w:szCs w:val="24"/>
              </w:rPr>
              <w:t>320</w:t>
            </w:r>
            <w:r w:rsidR="004F3B49" w:rsidRPr="004F3B49">
              <w:rPr>
                <w:rFonts w:ascii="Cambria" w:eastAsia="等线" w:hAnsi="Cambria" w:cs="宋体"/>
                <w:color w:val="000000"/>
                <w:kern w:val="0"/>
                <w:sz w:val="24"/>
                <w:szCs w:val="24"/>
              </w:rPr>
              <w:t>GB/s</w:t>
            </w:r>
          </w:p>
        </w:tc>
      </w:tr>
    </w:tbl>
    <w:p w14:paraId="501BB4D1" w14:textId="467F60A3" w:rsidR="004F3B49" w:rsidRDefault="004F3B49"/>
    <w:p w14:paraId="1FAB26AE" w14:textId="51DE009D" w:rsidR="00C05994" w:rsidRDefault="00C05994" w:rsidP="003F5A13">
      <w:pPr>
        <w:ind w:firstLineChars="100" w:firstLine="210"/>
      </w:pPr>
      <w:r>
        <w:rPr>
          <w:rFonts w:hint="eastAsia"/>
        </w:rPr>
        <w:t>F</w:t>
      </w:r>
      <w:r>
        <w:t xml:space="preserve">rom the table above, we can also get that Tesla V100 has the biggest memory bandwidth comparing with other three types of GPUs. </w:t>
      </w:r>
    </w:p>
    <w:p w14:paraId="4CCA5569" w14:textId="093B76D6" w:rsidR="00C05994" w:rsidRDefault="00C05994"/>
    <w:p w14:paraId="09EBFAA1" w14:textId="64F24562" w:rsidR="00C05994" w:rsidRDefault="00C05994" w:rsidP="003F5A13">
      <w:pPr>
        <w:ind w:firstLineChars="100" w:firstLine="210"/>
      </w:pPr>
      <w:r>
        <w:rPr>
          <w:rFonts w:hint="eastAsia"/>
        </w:rPr>
        <w:t>T</w:t>
      </w:r>
      <w:r>
        <w:t>hen we talk about other hardware. While talking about CPUs, each of these EC2 models use Intel Xeon E5-2686 processors. Therefore, we can avoid the effect to our result of different types of CPU models. And the number of vCPU and memory are shown above.</w:t>
      </w:r>
    </w:p>
    <w:p w14:paraId="3D5C9DAA" w14:textId="25194D2A" w:rsidR="00C05994" w:rsidRDefault="00C05994"/>
    <w:p w14:paraId="56B205E5" w14:textId="48BF62CC" w:rsidR="00C05994" w:rsidRDefault="007D5C8A" w:rsidP="003F5A13">
      <w:pPr>
        <w:ind w:firstLineChars="100" w:firstLine="210"/>
      </w:pPr>
      <w:r>
        <w:lastRenderedPageBreak/>
        <w:t xml:space="preserve">Last but not least, we will show some trade-off between cost and performance. </w:t>
      </w:r>
      <w:r w:rsidR="00C0167E">
        <w:t xml:space="preserve">First, we list the price of all models here. </w:t>
      </w:r>
    </w:p>
    <w:p w14:paraId="43CED617" w14:textId="70F81236" w:rsidR="00240545" w:rsidRDefault="00240545"/>
    <w:tbl>
      <w:tblPr>
        <w:tblW w:w="3980" w:type="dxa"/>
        <w:tblLook w:val="04A0" w:firstRow="1" w:lastRow="0" w:firstColumn="1" w:lastColumn="0" w:noHBand="0" w:noVBand="1"/>
      </w:tblPr>
      <w:tblGrid>
        <w:gridCol w:w="1600"/>
        <w:gridCol w:w="2380"/>
      </w:tblGrid>
      <w:tr w:rsidR="00240545" w:rsidRPr="00240545" w14:paraId="071CB117" w14:textId="77777777" w:rsidTr="00240545">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E856B7" w14:textId="6683AEAC" w:rsidR="00240545" w:rsidRPr="00240545" w:rsidRDefault="00C0167E" w:rsidP="00240545">
            <w:pPr>
              <w:widowControl/>
              <w:jc w:val="center"/>
              <w:rPr>
                <w:rFonts w:ascii="Cambria" w:eastAsia="等线" w:hAnsi="Cambria" w:cs="宋体"/>
                <w:color w:val="000000"/>
                <w:kern w:val="0"/>
                <w:sz w:val="24"/>
                <w:szCs w:val="24"/>
              </w:rPr>
            </w:pPr>
            <w:r>
              <w:rPr>
                <w:rFonts w:ascii="Cambria" w:eastAsia="等线" w:hAnsi="Cambria" w:cs="宋体"/>
                <w:color w:val="000000"/>
                <w:kern w:val="0"/>
                <w:sz w:val="24"/>
                <w:szCs w:val="24"/>
              </w:rPr>
              <w:t>models</w:t>
            </w:r>
            <w:r w:rsidR="00240545" w:rsidRPr="00240545">
              <w:rPr>
                <w:rFonts w:ascii="Cambria" w:eastAsia="等线" w:hAnsi="Cambria" w:cs="宋体"/>
                <w:color w:val="000000"/>
                <w:kern w:val="0"/>
                <w:sz w:val="24"/>
                <w:szCs w:val="24"/>
              </w:rPr>
              <w:t xml:space="preserve"> </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14:paraId="675370D6"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 xml:space="preserve">price </w:t>
            </w:r>
          </w:p>
        </w:tc>
      </w:tr>
      <w:tr w:rsidR="00240545" w:rsidRPr="00240545" w14:paraId="3DA597B4"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2C26FAE"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p</w:t>
            </w:r>
            <w:proofErr w:type="gramStart"/>
            <w:r w:rsidRPr="00240545">
              <w:rPr>
                <w:rFonts w:ascii="Cambria" w:eastAsia="等线" w:hAnsi="Cambria" w:cs="宋体"/>
                <w:color w:val="000000"/>
                <w:kern w:val="0"/>
                <w:sz w:val="24"/>
                <w:szCs w:val="24"/>
              </w:rPr>
              <w:t>2.xlarge</w:t>
            </w:r>
            <w:proofErr w:type="gramEnd"/>
            <w:r w:rsidRPr="00240545">
              <w:rPr>
                <w:rFonts w:ascii="Cambria" w:eastAsia="等线" w:hAnsi="Cambria" w:cs="宋体"/>
                <w:color w:val="000000"/>
                <w:kern w:val="0"/>
                <w:sz w:val="24"/>
                <w:szCs w:val="24"/>
              </w:rPr>
              <w:t xml:space="preserve"> </w:t>
            </w:r>
          </w:p>
        </w:tc>
        <w:tc>
          <w:tcPr>
            <w:tcW w:w="2380" w:type="dxa"/>
            <w:tcBorders>
              <w:top w:val="nil"/>
              <w:left w:val="nil"/>
              <w:bottom w:val="single" w:sz="4" w:space="0" w:color="auto"/>
              <w:right w:val="single" w:sz="4" w:space="0" w:color="auto"/>
            </w:tcBorders>
            <w:shd w:val="clear" w:color="auto" w:fill="auto"/>
            <w:noWrap/>
            <w:vAlign w:val="center"/>
            <w:hideMark/>
          </w:tcPr>
          <w:p w14:paraId="28436C7C"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$0.9 per hour</w:t>
            </w:r>
          </w:p>
        </w:tc>
      </w:tr>
      <w:tr w:rsidR="00240545" w:rsidRPr="00240545" w14:paraId="28B3B621"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4B9B93F"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p2.8xlarge</w:t>
            </w:r>
          </w:p>
        </w:tc>
        <w:tc>
          <w:tcPr>
            <w:tcW w:w="2380" w:type="dxa"/>
            <w:tcBorders>
              <w:top w:val="nil"/>
              <w:left w:val="nil"/>
              <w:bottom w:val="single" w:sz="4" w:space="0" w:color="auto"/>
              <w:right w:val="single" w:sz="4" w:space="0" w:color="auto"/>
            </w:tcBorders>
            <w:shd w:val="clear" w:color="auto" w:fill="auto"/>
            <w:noWrap/>
            <w:vAlign w:val="center"/>
            <w:hideMark/>
          </w:tcPr>
          <w:p w14:paraId="34046C18"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$7.2 per hour</w:t>
            </w:r>
          </w:p>
        </w:tc>
      </w:tr>
      <w:tr w:rsidR="00240545" w:rsidRPr="00240545" w14:paraId="630800DF"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15EC890"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p2.x16xlarge</w:t>
            </w:r>
          </w:p>
        </w:tc>
        <w:tc>
          <w:tcPr>
            <w:tcW w:w="2380" w:type="dxa"/>
            <w:tcBorders>
              <w:top w:val="nil"/>
              <w:left w:val="nil"/>
              <w:bottom w:val="single" w:sz="4" w:space="0" w:color="auto"/>
              <w:right w:val="single" w:sz="4" w:space="0" w:color="auto"/>
            </w:tcBorders>
            <w:shd w:val="clear" w:color="auto" w:fill="auto"/>
            <w:noWrap/>
            <w:vAlign w:val="center"/>
            <w:hideMark/>
          </w:tcPr>
          <w:p w14:paraId="7C40F51B"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$14.4 per hour</w:t>
            </w:r>
          </w:p>
        </w:tc>
      </w:tr>
      <w:tr w:rsidR="00240545" w:rsidRPr="00240545" w14:paraId="44F47DB4"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451652CA"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p3.2xlarge</w:t>
            </w:r>
          </w:p>
        </w:tc>
        <w:tc>
          <w:tcPr>
            <w:tcW w:w="2380" w:type="dxa"/>
            <w:tcBorders>
              <w:top w:val="nil"/>
              <w:left w:val="nil"/>
              <w:bottom w:val="single" w:sz="4" w:space="0" w:color="auto"/>
              <w:right w:val="single" w:sz="4" w:space="0" w:color="auto"/>
            </w:tcBorders>
            <w:shd w:val="clear" w:color="auto" w:fill="auto"/>
            <w:noWrap/>
            <w:vAlign w:val="center"/>
            <w:hideMark/>
          </w:tcPr>
          <w:p w14:paraId="0472D8D1"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$3.06 per hour</w:t>
            </w:r>
          </w:p>
        </w:tc>
      </w:tr>
      <w:tr w:rsidR="00240545" w:rsidRPr="00240545" w14:paraId="6E02677F"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2872992" w14:textId="54A96B01"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p3.8xlarge</w:t>
            </w:r>
          </w:p>
        </w:tc>
        <w:tc>
          <w:tcPr>
            <w:tcW w:w="2380" w:type="dxa"/>
            <w:tcBorders>
              <w:top w:val="nil"/>
              <w:left w:val="nil"/>
              <w:bottom w:val="single" w:sz="4" w:space="0" w:color="auto"/>
              <w:right w:val="single" w:sz="4" w:space="0" w:color="auto"/>
            </w:tcBorders>
            <w:shd w:val="clear" w:color="auto" w:fill="auto"/>
            <w:noWrap/>
            <w:vAlign w:val="center"/>
            <w:hideMark/>
          </w:tcPr>
          <w:p w14:paraId="4652B54F"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$12.24 per hour</w:t>
            </w:r>
          </w:p>
        </w:tc>
      </w:tr>
      <w:tr w:rsidR="00240545" w:rsidRPr="00240545" w14:paraId="37B94833"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D495E22"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p3.16xlarge</w:t>
            </w:r>
          </w:p>
        </w:tc>
        <w:tc>
          <w:tcPr>
            <w:tcW w:w="2380" w:type="dxa"/>
            <w:tcBorders>
              <w:top w:val="nil"/>
              <w:left w:val="nil"/>
              <w:bottom w:val="single" w:sz="4" w:space="0" w:color="auto"/>
              <w:right w:val="single" w:sz="4" w:space="0" w:color="auto"/>
            </w:tcBorders>
            <w:shd w:val="clear" w:color="auto" w:fill="auto"/>
            <w:noWrap/>
            <w:vAlign w:val="center"/>
            <w:hideMark/>
          </w:tcPr>
          <w:p w14:paraId="32AD26E1"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$24.48 per hour</w:t>
            </w:r>
          </w:p>
        </w:tc>
      </w:tr>
      <w:tr w:rsidR="00240545" w:rsidRPr="00240545" w14:paraId="7171FA3A"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5A13AAC9"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g3.4xlarge</w:t>
            </w:r>
          </w:p>
        </w:tc>
        <w:tc>
          <w:tcPr>
            <w:tcW w:w="2380" w:type="dxa"/>
            <w:tcBorders>
              <w:top w:val="nil"/>
              <w:left w:val="nil"/>
              <w:bottom w:val="single" w:sz="4" w:space="0" w:color="auto"/>
              <w:right w:val="single" w:sz="4" w:space="0" w:color="auto"/>
            </w:tcBorders>
            <w:shd w:val="clear" w:color="auto" w:fill="auto"/>
            <w:noWrap/>
            <w:vAlign w:val="center"/>
            <w:hideMark/>
          </w:tcPr>
          <w:p w14:paraId="3F8BCE31"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$1.14 per hour</w:t>
            </w:r>
          </w:p>
        </w:tc>
      </w:tr>
      <w:tr w:rsidR="00240545" w:rsidRPr="00240545" w14:paraId="51324D61"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C996766"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g3.8xlarge</w:t>
            </w:r>
          </w:p>
        </w:tc>
        <w:tc>
          <w:tcPr>
            <w:tcW w:w="2380" w:type="dxa"/>
            <w:tcBorders>
              <w:top w:val="nil"/>
              <w:left w:val="nil"/>
              <w:bottom w:val="single" w:sz="4" w:space="0" w:color="auto"/>
              <w:right w:val="single" w:sz="4" w:space="0" w:color="auto"/>
            </w:tcBorders>
            <w:shd w:val="clear" w:color="auto" w:fill="auto"/>
            <w:noWrap/>
            <w:vAlign w:val="center"/>
            <w:hideMark/>
          </w:tcPr>
          <w:p w14:paraId="64209649"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$2.28 per hour</w:t>
            </w:r>
          </w:p>
        </w:tc>
      </w:tr>
      <w:tr w:rsidR="00240545" w:rsidRPr="00240545" w14:paraId="057D82FC" w14:textId="77777777" w:rsidTr="00240545">
        <w:trPr>
          <w:trHeight w:val="300"/>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1CF5A6F"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g3.16xlarge</w:t>
            </w:r>
          </w:p>
        </w:tc>
        <w:tc>
          <w:tcPr>
            <w:tcW w:w="2380" w:type="dxa"/>
            <w:tcBorders>
              <w:top w:val="nil"/>
              <w:left w:val="nil"/>
              <w:bottom w:val="single" w:sz="4" w:space="0" w:color="auto"/>
              <w:right w:val="single" w:sz="4" w:space="0" w:color="auto"/>
            </w:tcBorders>
            <w:shd w:val="clear" w:color="auto" w:fill="auto"/>
            <w:noWrap/>
            <w:vAlign w:val="center"/>
            <w:hideMark/>
          </w:tcPr>
          <w:p w14:paraId="5ACCFFC8" w14:textId="77777777" w:rsidR="00240545" w:rsidRPr="00240545" w:rsidRDefault="00240545" w:rsidP="00240545">
            <w:pPr>
              <w:widowControl/>
              <w:jc w:val="center"/>
              <w:rPr>
                <w:rFonts w:ascii="Cambria" w:eastAsia="等线" w:hAnsi="Cambria" w:cs="宋体"/>
                <w:color w:val="000000"/>
                <w:kern w:val="0"/>
                <w:sz w:val="24"/>
                <w:szCs w:val="24"/>
              </w:rPr>
            </w:pPr>
            <w:r w:rsidRPr="00240545">
              <w:rPr>
                <w:rFonts w:ascii="Cambria" w:eastAsia="等线" w:hAnsi="Cambria" w:cs="宋体"/>
                <w:color w:val="000000"/>
                <w:kern w:val="0"/>
                <w:sz w:val="24"/>
                <w:szCs w:val="24"/>
              </w:rPr>
              <w:t>$4.56 per hour</w:t>
            </w:r>
          </w:p>
        </w:tc>
      </w:tr>
    </w:tbl>
    <w:p w14:paraId="77DF83FF" w14:textId="3E8CE32D" w:rsidR="00240545" w:rsidRDefault="00240545"/>
    <w:p w14:paraId="3DF413D5" w14:textId="4D134538" w:rsidR="00567207" w:rsidRDefault="00567207">
      <w:r>
        <w:rPr>
          <w:rFonts w:hint="eastAsia"/>
        </w:rPr>
        <w:t>A</w:t>
      </w:r>
      <w:r>
        <w:t xml:space="preserve">nd for the performance, we get it from </w:t>
      </w:r>
      <w:proofErr w:type="spellStart"/>
      <w:r>
        <w:t>Yaroslav</w:t>
      </w:r>
      <w:proofErr w:type="spellEnd"/>
      <w:r>
        <w:t xml:space="preserve"> </w:t>
      </w:r>
      <w:proofErr w:type="spellStart"/>
      <w:r>
        <w:t>Bulatov’s</w:t>
      </w:r>
      <w:proofErr w:type="spellEnd"/>
      <w:r>
        <w:t xml:space="preserve"> experiment</w:t>
      </w:r>
    </w:p>
    <w:p w14:paraId="4A1F9447" w14:textId="77777777" w:rsidR="00567207" w:rsidRDefault="00567207"/>
    <w:p w14:paraId="01DAAA51" w14:textId="3F3FB4A6" w:rsidR="00567207" w:rsidRDefault="001D2753">
      <w:hyperlink r:id="rId6" w:history="1">
        <w:r w:rsidR="00567207" w:rsidRPr="00D43104">
          <w:rPr>
            <w:rStyle w:val="a3"/>
          </w:rPr>
          <w:t>https://medium.com/@yaroslavvb/peak-performance-of-amazon-p3-instances-f2bc48f9ef71</w:t>
        </w:r>
      </w:hyperlink>
    </w:p>
    <w:p w14:paraId="0A02093E" w14:textId="0B294733" w:rsidR="00AB0846" w:rsidRDefault="00AB0846"/>
    <w:p w14:paraId="0DD4A639" w14:textId="2F27198E" w:rsidR="004B5383" w:rsidRDefault="006E10FD" w:rsidP="003F5A13">
      <w:pPr>
        <w:ind w:firstLineChars="100" w:firstLine="210"/>
      </w:pPr>
      <w:r>
        <w:t xml:space="preserve">While talking about machine learning, most </w:t>
      </w:r>
      <w:r w:rsidR="00BA20F2">
        <w:t>part of computation using in machine learning can be transformed into matrix multiplication. Therefore, the performance of different GPU in matrix multiplication can be partly used to show the performance of different GPU in running machine learning. According to the experiment, the peak performance of comparing for float16 are shown below.</w:t>
      </w:r>
    </w:p>
    <w:p w14:paraId="0A0C1875" w14:textId="0D12F901" w:rsidR="00BA20F2" w:rsidRDefault="00BA20F2"/>
    <w:p w14:paraId="2BE74D31" w14:textId="4378E933" w:rsidR="00BA20F2" w:rsidRDefault="00BA20F2">
      <w:r>
        <w:rPr>
          <w:noProof/>
        </w:rPr>
        <w:drawing>
          <wp:inline distT="0" distB="0" distL="0" distR="0" wp14:anchorId="10970FE3" wp14:editId="66315587">
            <wp:extent cx="3322320" cy="1956753"/>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4701" cy="1964045"/>
                    </a:xfrm>
                    <a:prstGeom prst="rect">
                      <a:avLst/>
                    </a:prstGeom>
                  </pic:spPr>
                </pic:pic>
              </a:graphicData>
            </a:graphic>
          </wp:inline>
        </w:drawing>
      </w:r>
    </w:p>
    <w:p w14:paraId="4BCED7E8" w14:textId="593DAD8B" w:rsidR="004B5383" w:rsidRDefault="004B5383"/>
    <w:p w14:paraId="2E378FF4" w14:textId="0AE4CB27" w:rsidR="004B5383" w:rsidRDefault="00BA20F2" w:rsidP="003F5A13">
      <w:pPr>
        <w:ind w:firstLineChars="100" w:firstLine="210"/>
      </w:pPr>
      <w:r>
        <w:rPr>
          <w:rFonts w:hint="eastAsia"/>
        </w:rPr>
        <w:t>T</w:t>
      </w:r>
      <w:r>
        <w:t xml:space="preserve">he peak performances are 87.2 T ops/second for p3, 4.1 T ops/second for g3, 1.6 T ops/second for p2 respectively. </w:t>
      </w:r>
    </w:p>
    <w:p w14:paraId="065255E3" w14:textId="1FB59A37" w:rsidR="00BA20F2" w:rsidRDefault="00BA20F2"/>
    <w:p w14:paraId="14EA0507" w14:textId="5AEC933E" w:rsidR="00BA20F2" w:rsidRDefault="00BA20F2" w:rsidP="003F5A13">
      <w:pPr>
        <w:ind w:firstLineChars="100" w:firstLine="210"/>
      </w:pPr>
      <w:r>
        <w:rPr>
          <w:rFonts w:hint="eastAsia"/>
        </w:rPr>
        <w:t>C</w:t>
      </w:r>
      <w:r>
        <w:t>omparing for float32, we can see that</w:t>
      </w:r>
    </w:p>
    <w:p w14:paraId="4F23DED3" w14:textId="2E281799" w:rsidR="004B5383" w:rsidRDefault="004B5383"/>
    <w:p w14:paraId="531E2558" w14:textId="2B63C0CB" w:rsidR="004B5383" w:rsidRDefault="00BA20F2">
      <w:r>
        <w:rPr>
          <w:noProof/>
        </w:rPr>
        <w:lastRenderedPageBreak/>
        <w:drawing>
          <wp:inline distT="0" distB="0" distL="0" distR="0" wp14:anchorId="2CE80536" wp14:editId="1B932E69">
            <wp:extent cx="3512820" cy="1873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3933" cy="1879813"/>
                    </a:xfrm>
                    <a:prstGeom prst="rect">
                      <a:avLst/>
                    </a:prstGeom>
                  </pic:spPr>
                </pic:pic>
              </a:graphicData>
            </a:graphic>
          </wp:inline>
        </w:drawing>
      </w:r>
    </w:p>
    <w:p w14:paraId="6F357167" w14:textId="704C7F9D" w:rsidR="004B5383" w:rsidRDefault="004B5383"/>
    <w:p w14:paraId="41C8AC56" w14:textId="10B396B5" w:rsidR="004B5383" w:rsidRDefault="00BA20F2">
      <w:r>
        <w:rPr>
          <w:rFonts w:hint="eastAsia"/>
        </w:rPr>
        <w:t>1</w:t>
      </w:r>
      <w:r>
        <w:t xml:space="preserve">5.4 T ops/second for p3, 4.0 T ops/second for g3 and 3.3 T ops/second for p2 respectively. </w:t>
      </w:r>
    </w:p>
    <w:p w14:paraId="664AB493" w14:textId="5747C916" w:rsidR="004B5383" w:rsidRDefault="004B5383"/>
    <w:p w14:paraId="76C450B3" w14:textId="77777777" w:rsidR="002A7367" w:rsidRDefault="001D133F" w:rsidP="003F5A13">
      <w:pPr>
        <w:ind w:firstLineChars="100" w:firstLine="210"/>
      </w:pPr>
      <w:r>
        <w:rPr>
          <w:rFonts w:hint="eastAsia"/>
        </w:rPr>
        <w:t>T</w:t>
      </w:r>
      <w:r>
        <w:t xml:space="preserve">herefore, we can get that the peak performance of </w:t>
      </w:r>
      <w:r w:rsidR="002A7367">
        <w:t xml:space="preserve">p3 instance is much better than p2 and g3 instance. The advantage of it would be so huge in the competition. Although talking price into consideration, the rate of performance and price of p3 is still much greater than p2 and g3 instance, which shows that p3 instance has the best trade-off between performance and price according to the experiment. </w:t>
      </w:r>
    </w:p>
    <w:p w14:paraId="3E7FDDDF" w14:textId="77777777" w:rsidR="002A7367" w:rsidRDefault="002A7367"/>
    <w:p w14:paraId="77FA3ED5" w14:textId="45C1E3C8" w:rsidR="001D133F" w:rsidRDefault="002A7367" w:rsidP="003F5A13">
      <w:pPr>
        <w:ind w:firstLineChars="100" w:firstLine="210"/>
      </w:pPr>
      <w:r>
        <w:t>In conclusion, we would finally choose p</w:t>
      </w:r>
      <w:proofErr w:type="gramStart"/>
      <w:r>
        <w:t>3.xlarge</w:t>
      </w:r>
      <w:proofErr w:type="gramEnd"/>
      <w:r>
        <w:t xml:space="preserve"> model in our project, when we are considering our budget also. It is the most suitable model for us to run our project in </w:t>
      </w:r>
      <w:r w:rsidR="00B3749D">
        <w:t xml:space="preserve">the </w:t>
      </w:r>
      <w:r>
        <w:t>cloud.</w:t>
      </w:r>
    </w:p>
    <w:p w14:paraId="6F197F82" w14:textId="25C4E35A" w:rsidR="004B5383" w:rsidRDefault="004B5383"/>
    <w:p w14:paraId="0D52A9B9" w14:textId="02EBC22D" w:rsidR="002A7367" w:rsidRDefault="002A7367"/>
    <w:p w14:paraId="5F39DBA6" w14:textId="352DDC20" w:rsidR="004B5383" w:rsidRPr="00567207" w:rsidRDefault="004C2F72" w:rsidP="003F5A13">
      <w:pPr>
        <w:ind w:firstLineChars="100" w:firstLine="210"/>
      </w:pPr>
      <w:r>
        <w:rPr>
          <w:rFonts w:hint="eastAsia"/>
        </w:rPr>
        <w:t>I</w:t>
      </w:r>
      <w:r>
        <w:t xml:space="preserve">n addition, we are going to talk about the GPU in our mobile device, the mobile devices we have are 16G iphone6 and 64G </w:t>
      </w:r>
      <w:proofErr w:type="spellStart"/>
      <w:r>
        <w:t>iphone</w:t>
      </w:r>
      <w:proofErr w:type="spellEnd"/>
      <w:r>
        <w:t xml:space="preserve"> 6s. The processors for </w:t>
      </w:r>
      <w:proofErr w:type="spellStart"/>
      <w:r>
        <w:t>iphone</w:t>
      </w:r>
      <w:proofErr w:type="spellEnd"/>
      <w:r>
        <w:t xml:space="preserve"> 6 and </w:t>
      </w:r>
      <w:proofErr w:type="spellStart"/>
      <w:r>
        <w:t>iphone</w:t>
      </w:r>
      <w:proofErr w:type="spellEnd"/>
      <w:r>
        <w:t xml:space="preserve"> 6s are Apple A8 processor and Apple A9 respectively. GPUs contained in the processors are provided by Imagination Technologies Group. </w:t>
      </w:r>
      <w:r w:rsidR="006A7A3A">
        <w:t xml:space="preserve">The one </w:t>
      </w:r>
      <w:r w:rsidR="00B3749D">
        <w:rPr>
          <w:rFonts w:hint="eastAsia"/>
        </w:rPr>
        <w:t>is</w:t>
      </w:r>
      <w:r w:rsidR="00B3749D">
        <w:t xml:space="preserve"> </w:t>
      </w:r>
      <w:r w:rsidR="006A7A3A">
        <w:t>use</w:t>
      </w:r>
      <w:r w:rsidR="00B3749D">
        <w:t>d</w:t>
      </w:r>
      <w:r w:rsidR="006A7A3A">
        <w:t xml:space="preserve"> in Apple A8 is a quad-core </w:t>
      </w:r>
      <w:proofErr w:type="spellStart"/>
      <w:r w:rsidR="006A7A3A">
        <w:t>PowerVR</w:t>
      </w:r>
      <w:proofErr w:type="spellEnd"/>
      <w:r w:rsidR="006A7A3A">
        <w:t xml:space="preserve"> series 6XT GX 6450. A Six-core </w:t>
      </w:r>
      <w:proofErr w:type="spellStart"/>
      <w:r w:rsidR="006A7A3A">
        <w:t>PowerVR</w:t>
      </w:r>
      <w:proofErr w:type="spellEnd"/>
      <w:r w:rsidR="006A7A3A">
        <w:t xml:space="preserve"> series 7XT GT7600 is used in Apple A9.  </w:t>
      </w:r>
    </w:p>
    <w:sectPr w:rsidR="004B5383" w:rsidRPr="005672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7B"/>
    <w:rsid w:val="00032EAE"/>
    <w:rsid w:val="001367EC"/>
    <w:rsid w:val="001D133F"/>
    <w:rsid w:val="001D2753"/>
    <w:rsid w:val="0020254B"/>
    <w:rsid w:val="0022114E"/>
    <w:rsid w:val="00240545"/>
    <w:rsid w:val="00280479"/>
    <w:rsid w:val="002A7367"/>
    <w:rsid w:val="00392095"/>
    <w:rsid w:val="003F5A13"/>
    <w:rsid w:val="00443BE3"/>
    <w:rsid w:val="004B5383"/>
    <w:rsid w:val="004C2F72"/>
    <w:rsid w:val="004F3B49"/>
    <w:rsid w:val="00567207"/>
    <w:rsid w:val="0063349D"/>
    <w:rsid w:val="006A7A3A"/>
    <w:rsid w:val="006E10FD"/>
    <w:rsid w:val="00783E28"/>
    <w:rsid w:val="007D5C8A"/>
    <w:rsid w:val="00814505"/>
    <w:rsid w:val="00901B5A"/>
    <w:rsid w:val="00985E6A"/>
    <w:rsid w:val="009C6E7B"/>
    <w:rsid w:val="009E774E"/>
    <w:rsid w:val="00A1273D"/>
    <w:rsid w:val="00AB0846"/>
    <w:rsid w:val="00AF2DA2"/>
    <w:rsid w:val="00B3749D"/>
    <w:rsid w:val="00B76660"/>
    <w:rsid w:val="00BA20F2"/>
    <w:rsid w:val="00C0167E"/>
    <w:rsid w:val="00C03F81"/>
    <w:rsid w:val="00C05994"/>
    <w:rsid w:val="00C55FA2"/>
    <w:rsid w:val="00C77D06"/>
    <w:rsid w:val="00D80A0F"/>
    <w:rsid w:val="00ED018E"/>
    <w:rsid w:val="00ED1C7B"/>
    <w:rsid w:val="00EE1E47"/>
    <w:rsid w:val="00F72F9B"/>
    <w:rsid w:val="00F850FA"/>
    <w:rsid w:val="00F9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A2B95"/>
  <w15:chartTrackingRefBased/>
  <w15:docId w15:val="{7834AEC6-A8C1-4CA6-8E44-8D2E21AF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3F81"/>
    <w:rPr>
      <w:color w:val="0563C1" w:themeColor="hyperlink"/>
      <w:u w:val="single"/>
    </w:rPr>
  </w:style>
  <w:style w:type="character" w:styleId="a4">
    <w:name w:val="Unresolved Mention"/>
    <w:basedOn w:val="a0"/>
    <w:uiPriority w:val="99"/>
    <w:semiHidden/>
    <w:unhideWhenUsed/>
    <w:rsid w:val="00C03F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5250">
      <w:bodyDiv w:val="1"/>
      <w:marLeft w:val="0"/>
      <w:marRight w:val="0"/>
      <w:marTop w:val="0"/>
      <w:marBottom w:val="0"/>
      <w:divBdr>
        <w:top w:val="none" w:sz="0" w:space="0" w:color="auto"/>
        <w:left w:val="none" w:sz="0" w:space="0" w:color="auto"/>
        <w:bottom w:val="none" w:sz="0" w:space="0" w:color="auto"/>
        <w:right w:val="none" w:sz="0" w:space="0" w:color="auto"/>
      </w:divBdr>
    </w:div>
    <w:div w:id="650250757">
      <w:bodyDiv w:val="1"/>
      <w:marLeft w:val="0"/>
      <w:marRight w:val="0"/>
      <w:marTop w:val="0"/>
      <w:marBottom w:val="0"/>
      <w:divBdr>
        <w:top w:val="none" w:sz="0" w:space="0" w:color="auto"/>
        <w:left w:val="none" w:sz="0" w:space="0" w:color="auto"/>
        <w:bottom w:val="none" w:sz="0" w:space="0" w:color="auto"/>
        <w:right w:val="none" w:sz="0" w:space="0" w:color="auto"/>
      </w:divBdr>
    </w:div>
    <w:div w:id="698286125">
      <w:bodyDiv w:val="1"/>
      <w:marLeft w:val="0"/>
      <w:marRight w:val="0"/>
      <w:marTop w:val="0"/>
      <w:marBottom w:val="0"/>
      <w:divBdr>
        <w:top w:val="none" w:sz="0" w:space="0" w:color="auto"/>
        <w:left w:val="none" w:sz="0" w:space="0" w:color="auto"/>
        <w:bottom w:val="none" w:sz="0" w:space="0" w:color="auto"/>
        <w:right w:val="none" w:sz="0" w:space="0" w:color="auto"/>
      </w:divBdr>
    </w:div>
    <w:div w:id="1073971143">
      <w:bodyDiv w:val="1"/>
      <w:marLeft w:val="0"/>
      <w:marRight w:val="0"/>
      <w:marTop w:val="0"/>
      <w:marBottom w:val="0"/>
      <w:divBdr>
        <w:top w:val="none" w:sz="0" w:space="0" w:color="auto"/>
        <w:left w:val="none" w:sz="0" w:space="0" w:color="auto"/>
        <w:bottom w:val="none" w:sz="0" w:space="0" w:color="auto"/>
        <w:right w:val="none" w:sz="0" w:space="0" w:color="auto"/>
      </w:divBdr>
    </w:div>
    <w:div w:id="1199900721">
      <w:bodyDiv w:val="1"/>
      <w:marLeft w:val="0"/>
      <w:marRight w:val="0"/>
      <w:marTop w:val="0"/>
      <w:marBottom w:val="0"/>
      <w:divBdr>
        <w:top w:val="none" w:sz="0" w:space="0" w:color="auto"/>
        <w:left w:val="none" w:sz="0" w:space="0" w:color="auto"/>
        <w:bottom w:val="none" w:sz="0" w:space="0" w:color="auto"/>
        <w:right w:val="none" w:sz="0" w:space="0" w:color="auto"/>
      </w:divBdr>
    </w:div>
    <w:div w:id="1571965021">
      <w:bodyDiv w:val="1"/>
      <w:marLeft w:val="0"/>
      <w:marRight w:val="0"/>
      <w:marTop w:val="0"/>
      <w:marBottom w:val="0"/>
      <w:divBdr>
        <w:top w:val="none" w:sz="0" w:space="0" w:color="auto"/>
        <w:left w:val="none" w:sz="0" w:space="0" w:color="auto"/>
        <w:bottom w:val="none" w:sz="0" w:space="0" w:color="auto"/>
        <w:right w:val="none" w:sz="0" w:space="0" w:color="auto"/>
      </w:divBdr>
    </w:div>
    <w:div w:id="1606107309">
      <w:bodyDiv w:val="1"/>
      <w:marLeft w:val="0"/>
      <w:marRight w:val="0"/>
      <w:marTop w:val="0"/>
      <w:marBottom w:val="0"/>
      <w:divBdr>
        <w:top w:val="none" w:sz="0" w:space="0" w:color="auto"/>
        <w:left w:val="none" w:sz="0" w:space="0" w:color="auto"/>
        <w:bottom w:val="none" w:sz="0" w:space="0" w:color="auto"/>
        <w:right w:val="none" w:sz="0" w:space="0" w:color="auto"/>
      </w:divBdr>
    </w:div>
    <w:div w:id="1909605520">
      <w:bodyDiv w:val="1"/>
      <w:marLeft w:val="0"/>
      <w:marRight w:val="0"/>
      <w:marTop w:val="0"/>
      <w:marBottom w:val="0"/>
      <w:divBdr>
        <w:top w:val="none" w:sz="0" w:space="0" w:color="auto"/>
        <w:left w:val="none" w:sz="0" w:space="0" w:color="auto"/>
        <w:bottom w:val="none" w:sz="0" w:space="0" w:color="auto"/>
        <w:right w:val="none" w:sz="0" w:space="0" w:color="auto"/>
      </w:divBdr>
    </w:div>
    <w:div w:id="206826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yaroslavvb/peak-performance-of-amazon-p3-instances-f2bc48f9ef71" TargetMode="External"/><Relationship Id="rId5" Type="http://schemas.openxmlformats.org/officeDocument/2006/relationships/hyperlink" Target="https://www.lifewire.com/what-is-nvidia-cuda-834095%20(What" TargetMode="External"/><Relationship Id="rId10" Type="http://schemas.openxmlformats.org/officeDocument/2006/relationships/theme" Target="theme/theme1.xml"/><Relationship Id="rId4" Type="http://schemas.openxmlformats.org/officeDocument/2006/relationships/hyperlink" Target="https://developer.nvidia.com/cuda-gpus"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3801</TotalTime>
  <Pages>4</Pages>
  <Words>850</Words>
  <Characters>4848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Tianxiang Sun</dc:creator>
  <cp:keywords/>
  <dc:description/>
  <cp:lastModifiedBy>Tianxiang Sun</cp:lastModifiedBy>
  <cp:revision>39</cp:revision>
  <dcterms:created xsi:type="dcterms:W3CDTF">2018-05-23T04:58:00Z</dcterms:created>
  <dcterms:modified xsi:type="dcterms:W3CDTF">2018-05-25T21:24:00Z</dcterms:modified>
</cp:coreProperties>
</file>