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500" w:hanging="7730" w:hangingChars="275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DIMPY RAO ALLENI                     </w:t>
      </w:r>
    </w:p>
    <w:p>
      <w:pPr>
        <w:ind w:left="5500" w:hanging="7730" w:hangingChars="275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instrText xml:space="preserve"> HYPERLINK "mailto:allenidimpyrao@gmail.com" </w:instrTex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  <w:lang w:val="en-US"/>
        </w:rPr>
        <w:t>allenidimpyrao@gmail.com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(+1) 704-252-2572</w:t>
      </w:r>
    </w:p>
    <w:p>
      <w:pPr>
        <w:jc w:val="left"/>
        <w:rPr>
          <w:rFonts w:hint="default" w:ascii="Arial Black" w:hAnsi="Arial Black" w:cs="Arial Black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123190</wp:posOffset>
                </wp:positionV>
                <wp:extent cx="520890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85545" y="1466850"/>
                          <a:ext cx="5208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35pt;margin-top:9.7pt;height:0pt;width:410.15pt;z-index:251658240;mso-width-relative:page;mso-height-relative:page;" filled="f" stroked="t" coordsize="21600,21600" o:gfxdata="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rmaG3dQAAAAHAQAADwAAAAAAAAABACAAAAAiAAAAZHJzL2Rvd25yZXYueG1s&#10;UEsBAhQAFAAAAAgAh07iQDofoj7DAQAAcgMAAA4AAAAAAAAAAQAgAAAAIwEAAGRycy9lMm9Eb2Mu&#10;eG1sUEsFBgAAAAAGAAYAWQEAAF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 w:ascii="Arial Black" w:hAnsi="Arial Black" w:cs="Arial Black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OBJECTIVE :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Seeking an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opportunity with an esteemed organization to utilize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my Technical and Non-Technical skills for achieving the target and developing the best performance in my career and to be a member of an organization, where I can contribute my knowledge and skills to the fullest and continue increasing my learning curve and also capable of learning new technologies.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ACADEMIC QUALIFICATIONS 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64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950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Masters in CS</w:t>
            </w:r>
          </w:p>
        </w:tc>
        <w:tc>
          <w:tcPr>
            <w:tcW w:w="6471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University of Central Missouri 2019-2020 with 3.6 GPA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0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Bachelors in CS</w:t>
            </w:r>
          </w:p>
        </w:tc>
        <w:tc>
          <w:tcPr>
            <w:tcW w:w="6471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Anurag Group Of Institutions 2015-2019 with 9.03 GPA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TECHNICAL SKILLS 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Operating Systems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Windows, LINUX, UNIX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Cloud Services 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AWS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Programming Languages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C, C++, JAVA, PYTHON, basics of SCALA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SQL Server, No SQL, PHP, MySQL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Web Technologies 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HTML, CSS,  XML, JavaScript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EXPERIENCE / INTERNSHIPS :</w:t>
      </w:r>
    </w:p>
    <w:p>
      <w:pPr>
        <w:spacing w:line="360" w:lineRule="auto"/>
        <w:jc w:val="both"/>
        <w:rPr>
          <w:rFonts w:hint="default" w:ascii="Times New Roman" w:hAnsi="Times New Roman" w:eastAsia="sans-serif" w:cs="Times New Roman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Osilte Private Limited</w:t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, India                   Jan’19-May’19  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Web Developer                             </w:t>
      </w:r>
    </w:p>
    <w:p>
      <w:pPr>
        <w:spacing w:line="360" w:lineRule="auto"/>
        <w:jc w:val="both"/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484848"/>
          <w:spacing w:val="0"/>
          <w:sz w:val="24"/>
          <w:szCs w:val="24"/>
          <w:shd w:val="clear" w:fill="FFFFFF"/>
        </w:rPr>
        <w:t>Responsibilities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 - Front End Developer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 xml:space="preserve"> and 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>well designed, testable, efficient code by using best software development practices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>Create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d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 a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 website layout/user interface by using standard HTML/CSS practices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>Integrate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d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 data from various back-end services and databases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>Gather and refine specifications and requirements based on technical needs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>Create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d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 and maintain software documentation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.</w:t>
      </w:r>
    </w:p>
    <w:p>
      <w:pPr>
        <w:spacing w:line="240" w:lineRule="auto"/>
        <w:jc w:val="both"/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b/>
          <w:i w:val="0"/>
          <w:caps w:val="0"/>
          <w:color w:val="333333"/>
          <w:spacing w:val="0"/>
          <w:sz w:val="42"/>
          <w:szCs w:val="42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Prism Soft IT, India </w:t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333333"/>
          <w:spacing w:val="0"/>
          <w:sz w:val="42"/>
          <w:szCs w:val="42"/>
          <w:shd w:val="clear" w:fill="FFFFFF"/>
          <w:lang w:val="en-US"/>
        </w:rPr>
        <w:t xml:space="preserve">                 </w:t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Mar’18-June’18</w:t>
      </w:r>
    </w:p>
    <w:p>
      <w:pPr>
        <w:spacing w:line="360" w:lineRule="auto"/>
        <w:jc w:val="both"/>
        <w:rPr>
          <w:rFonts w:hint="default" w:ascii="Times New Roman" w:hAnsi="Times New Roman" w:eastAsia="sans-serif" w:cs="Times New Roman"/>
          <w:b/>
          <w:i w:val="0"/>
          <w:caps w:val="0"/>
          <w:color w:val="333333"/>
          <w:spacing w:val="0"/>
          <w:sz w:val="42"/>
          <w:szCs w:val="42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Software Develop</w:t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er  </w:t>
      </w:r>
    </w:p>
    <w:p>
      <w:pPr>
        <w:spacing w:line="360" w:lineRule="auto"/>
        <w:jc w:val="both"/>
        <w:rPr>
          <w:rFonts w:hint="default" w:ascii="Times New Roman" w:hAnsi="Times New Roman" w:eastAsia="sans-serif" w:cs="Times New Roman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 xml:space="preserve">Responsibilities - 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>Design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ed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 and implement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ed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 software from given requirements for production and commercial deployment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>Design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ed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>, develop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ed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>, code, test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ed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 and debug system software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 Review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ed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 code and design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>Analyze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d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 and enhance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d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 efficiency, stability, and scalability of system resources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>Integrate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d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 and validate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d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</w:rPr>
        <w:t xml:space="preserve"> new product designs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hint="default" w:ascii="Times New Roman" w:hAnsi="Times New Roman" w:eastAsia="sans-serif" w:cs="Times New Roman"/>
          <w:i w:val="0"/>
          <w:caps w:val="0"/>
          <w:color w:val="484848"/>
          <w:spacing w:val="0"/>
          <w:sz w:val="21"/>
          <w:szCs w:val="21"/>
          <w:shd w:val="clear" w:fill="FFFFFF"/>
        </w:rPr>
        <w:br w:type="textWrapping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PROJECTS :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Development of Online College yearbook JAVA Project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For the IT department, in our college we want to develop a website which helps in uploading, updating the required information in any form.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This provides accessibility, privacy and is user-friendly as well. With each academic year passing by, new information can be added as per requirement.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Developed a website for our college Purpose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It is a simple collection of all web pages which contains all the details of the conferences that were conducted in our college.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Stock Market Prediction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Using Machine Learning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successful prediction of a stock’s future price could yeild significant profit. The prediction model uses different attributes as an input and predicts market as positive and negative.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CERTIFICATIONS :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Certified on C language and JAVA from IIT Bombay.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Certified on BIG DATA from IBM through Cognitive Class.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Certified on HADOOP from IBM through Cognitive Class.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Certified on BIG DATA from IBM through Cognitive Class.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Certified on PHP and MySQL from IBM through Spoken tutorial.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Certified from MICROSOFT TECHNOLOGY ASSOCIATE in HTML.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Certified on Web Technologies from K.S Rangaswamy college.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Certified on what is Data Science by IBM through coursera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Certificate of Participation in Android Botix.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Certificate of appreciation as Campus Ambassador program in brain weave.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Certificate of participation in women of new millennium series hackathon.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Certificate of accomplishment as Brand Manager with intern theory.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Certificate of merit in grammar guru has secured 2 rank among all Anurag participants.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Certified on Start up Ideation from Info Quest 2K16.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Certificate of appreciation as Event Organizer.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STRENGHTS: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Ability to adapt in any environment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Learning Agility 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Work Ethic and Responsible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People Oriented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Tolerance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Critical Thinking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Event Organizer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E5517"/>
    <w:rsid w:val="04BE5517"/>
    <w:rsid w:val="27BE5418"/>
    <w:rsid w:val="4B7A2768"/>
    <w:rsid w:val="6E69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2020-08-28T15:32:00Z</dcterms:created>
  <dc:creator>samsung</dc:creator>
  <cp:lastModifiedBy>dimpy</cp:lastModifiedBy>
  <dcterms:modified xsi:type="dcterms:W3CDTF">2020-09-02T03:40:42Z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2057-11.2.0.9635</vt:lpwstr>
  </property>
</Properties>
</file>