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DA0" w:rsidRPr="00231E9E" w:rsidRDefault="00F5742F" w:rsidP="00BD7DA0">
      <w:pPr>
        <w:tabs>
          <w:tab w:val="left" w:pos="543"/>
        </w:tabs>
        <w:autoSpaceDE w:val="0"/>
        <w:autoSpaceDN w:val="0"/>
        <w:adjustRightInd w:val="0"/>
        <w:spacing w:line="480" w:lineRule="auto"/>
        <w:jc w:val="center"/>
        <w:rPr>
          <w:rFonts w:ascii="Helvetica" w:hAnsi="Helvetica" w:cs="Times New Roman"/>
          <w:color w:val="000000"/>
        </w:rPr>
      </w:pPr>
      <w:proofErr w:type="spellStart"/>
      <w:r w:rsidRPr="00231E9E">
        <w:rPr>
          <w:rFonts w:ascii="Helvetica" w:hAnsi="Helvetica" w:cs="Times New Roman"/>
          <w:color w:val="000000"/>
        </w:rPr>
        <w:t>Allen</w:t>
      </w:r>
      <w:r w:rsidR="0084183C">
        <w:rPr>
          <w:rFonts w:ascii="Helvetica" w:hAnsi="Helvetica" w:cs="Times New Roman"/>
          <w:color w:val="000000"/>
        </w:rPr>
        <w:t>Compiler</w:t>
      </w:r>
      <w:proofErr w:type="spellEnd"/>
    </w:p>
    <w:p w:rsidR="00230E0C" w:rsidRPr="00231E9E" w:rsidRDefault="00230E0C" w:rsidP="00BD7DA0">
      <w:pPr>
        <w:tabs>
          <w:tab w:val="left" w:pos="543"/>
        </w:tabs>
        <w:autoSpaceDE w:val="0"/>
        <w:autoSpaceDN w:val="0"/>
        <w:adjustRightInd w:val="0"/>
        <w:spacing w:line="480" w:lineRule="auto"/>
        <w:jc w:val="center"/>
        <w:rPr>
          <w:rFonts w:ascii="Helvetica" w:hAnsi="Helvetica" w:cs="Times New Roman"/>
          <w:color w:val="000000"/>
        </w:rPr>
      </w:pPr>
      <w:r w:rsidRPr="00231E9E">
        <w:rPr>
          <w:rFonts w:ascii="Helvetica" w:hAnsi="Helvetica" w:cs="Times New Roman"/>
          <w:color w:val="000000"/>
        </w:rPr>
        <w:t>Marissa Allen</w:t>
      </w:r>
    </w:p>
    <w:p w:rsidR="00230E0C" w:rsidRPr="00231E9E" w:rsidRDefault="00230E0C" w:rsidP="00BD7DA0">
      <w:pPr>
        <w:tabs>
          <w:tab w:val="left" w:pos="543"/>
        </w:tabs>
        <w:autoSpaceDE w:val="0"/>
        <w:autoSpaceDN w:val="0"/>
        <w:adjustRightInd w:val="0"/>
        <w:spacing w:line="480" w:lineRule="auto"/>
        <w:rPr>
          <w:rFonts w:ascii="Helvetica" w:hAnsi="Helvetica" w:cs="Times New Roman"/>
          <w:b/>
          <w:color w:val="000000"/>
          <w:u w:val="single"/>
        </w:rPr>
      </w:pPr>
      <w:r w:rsidRPr="00231E9E">
        <w:rPr>
          <w:rFonts w:ascii="Helvetica" w:hAnsi="Helvetica" w:cs="Times New Roman"/>
          <w:b/>
          <w:color w:val="000000"/>
          <w:u w:val="single"/>
        </w:rPr>
        <w:t>Overview:</w:t>
      </w:r>
    </w:p>
    <w:p w:rsidR="00C379CE" w:rsidRDefault="00BD7DA0" w:rsidP="00BD7DA0">
      <w:pPr>
        <w:tabs>
          <w:tab w:val="left" w:pos="543"/>
        </w:tabs>
        <w:autoSpaceDE w:val="0"/>
        <w:autoSpaceDN w:val="0"/>
        <w:adjustRightInd w:val="0"/>
        <w:spacing w:line="480" w:lineRule="auto"/>
        <w:rPr>
          <w:rFonts w:ascii="Helvetica" w:hAnsi="Helvetica" w:cs="Times New Roman"/>
          <w:color w:val="000000"/>
        </w:rPr>
      </w:pPr>
      <w:r w:rsidRPr="00231E9E">
        <w:rPr>
          <w:rFonts w:ascii="Helvetica" w:hAnsi="Helvetica" w:cs="Times New Roman"/>
          <w:color w:val="000000"/>
        </w:rPr>
        <w:tab/>
      </w:r>
      <w:r w:rsidR="00892A04">
        <w:rPr>
          <w:rFonts w:ascii="Helvetica" w:hAnsi="Helvetica" w:cs="Times New Roman"/>
          <w:color w:val="000000"/>
        </w:rPr>
        <w:t xml:space="preserve">The </w:t>
      </w:r>
      <w:proofErr w:type="spellStart"/>
      <w:r w:rsidR="00892A04">
        <w:rPr>
          <w:rFonts w:ascii="Helvetica" w:hAnsi="Helvetica" w:cs="Times New Roman"/>
          <w:color w:val="000000"/>
        </w:rPr>
        <w:t>AllenCompiler</w:t>
      </w:r>
      <w:proofErr w:type="spellEnd"/>
      <w:r w:rsidR="00230E0C" w:rsidRPr="00231E9E">
        <w:rPr>
          <w:rFonts w:ascii="Helvetica" w:hAnsi="Helvetica" w:cs="Times New Roman"/>
          <w:color w:val="000000"/>
        </w:rPr>
        <w:t xml:space="preserve"> </w:t>
      </w:r>
      <w:r w:rsidR="003566BD" w:rsidRPr="00231E9E">
        <w:rPr>
          <w:rFonts w:ascii="Helvetica" w:hAnsi="Helvetica" w:cs="Times New Roman"/>
          <w:color w:val="000000"/>
        </w:rPr>
        <w:t>will read</w:t>
      </w:r>
      <w:r w:rsidR="00230E0C" w:rsidRPr="00231E9E">
        <w:rPr>
          <w:rFonts w:ascii="Helvetica" w:hAnsi="Helvetica" w:cs="Times New Roman"/>
          <w:color w:val="000000"/>
        </w:rPr>
        <w:t xml:space="preserve"> the input characters</w:t>
      </w:r>
      <w:r w:rsidR="003566BD" w:rsidRPr="00231E9E">
        <w:rPr>
          <w:rFonts w:ascii="Helvetica" w:hAnsi="Helvetica" w:cs="Times New Roman"/>
          <w:color w:val="000000"/>
        </w:rPr>
        <w:t xml:space="preserve"> from a plain text file</w:t>
      </w:r>
      <w:r w:rsidR="000C59FB">
        <w:rPr>
          <w:rFonts w:ascii="Helvetica" w:hAnsi="Helvetica" w:cs="Times New Roman"/>
          <w:color w:val="000000"/>
        </w:rPr>
        <w:t xml:space="preserve"> or a String</w:t>
      </w:r>
      <w:r w:rsidR="00EA54F0">
        <w:rPr>
          <w:rFonts w:ascii="Helvetica" w:hAnsi="Helvetica" w:cs="Times New Roman"/>
          <w:color w:val="000000"/>
        </w:rPr>
        <w:t>, s</w:t>
      </w:r>
      <w:r w:rsidR="00EA54F0" w:rsidRPr="008E6054">
        <w:rPr>
          <w:rFonts w:ascii="Helvetica" w:hAnsi="Helvetica" w:cs="Times New Roman"/>
          <w:color w:val="000000"/>
        </w:rPr>
        <w:t xml:space="preserve">can the file </w:t>
      </w:r>
      <w:r w:rsidR="00EA54F0">
        <w:rPr>
          <w:rFonts w:ascii="Helvetica" w:hAnsi="Helvetica" w:cs="Times New Roman"/>
          <w:color w:val="000000"/>
        </w:rPr>
        <w:t>using the rules defined in the</w:t>
      </w:r>
      <w:r w:rsidR="00006A4B">
        <w:rPr>
          <w:rFonts w:ascii="Helvetica" w:hAnsi="Helvetica" w:cs="Times New Roman"/>
          <w:color w:val="000000"/>
        </w:rPr>
        <w:t xml:space="preserve"> </w:t>
      </w:r>
      <w:proofErr w:type="spellStart"/>
      <w:r w:rsidR="00A57CAB">
        <w:rPr>
          <w:rFonts w:ascii="Helvetica" w:hAnsi="Helvetica" w:cs="Times New Roman"/>
          <w:color w:val="000000"/>
        </w:rPr>
        <w:t>jflex</w:t>
      </w:r>
      <w:proofErr w:type="spellEnd"/>
      <w:r w:rsidR="00A57CAB">
        <w:rPr>
          <w:rFonts w:ascii="Helvetica" w:hAnsi="Helvetica" w:cs="Times New Roman"/>
          <w:color w:val="000000"/>
        </w:rPr>
        <w:t xml:space="preserve"> </w:t>
      </w:r>
      <w:r w:rsidR="00006A4B">
        <w:rPr>
          <w:rFonts w:ascii="Helvetica" w:hAnsi="Helvetica" w:cs="Times New Roman"/>
          <w:color w:val="000000"/>
        </w:rPr>
        <w:t>generated</w:t>
      </w:r>
      <w:r w:rsidR="00EA54F0">
        <w:rPr>
          <w:rFonts w:ascii="Helvetica" w:hAnsi="Helvetica" w:cs="Times New Roman"/>
          <w:color w:val="000000"/>
        </w:rPr>
        <w:t xml:space="preserve"> S</w:t>
      </w:r>
      <w:r w:rsidR="00EA54F0" w:rsidRPr="008E6054">
        <w:rPr>
          <w:rFonts w:ascii="Helvetica" w:hAnsi="Helvetica" w:cs="Times New Roman"/>
          <w:color w:val="000000"/>
        </w:rPr>
        <w:t>canner class of the java code</w:t>
      </w:r>
      <w:r w:rsidR="00A3639A">
        <w:rPr>
          <w:rFonts w:ascii="Helvetica" w:hAnsi="Helvetica" w:cs="Times New Roman"/>
          <w:color w:val="000000"/>
        </w:rPr>
        <w:t>, and</w:t>
      </w:r>
      <w:r w:rsidR="00EA54F0" w:rsidRPr="00231E9E">
        <w:rPr>
          <w:rFonts w:ascii="Helvetica" w:hAnsi="Helvetica" w:cs="Times New Roman"/>
          <w:color w:val="000000"/>
        </w:rPr>
        <w:t xml:space="preserve"> </w:t>
      </w:r>
      <w:r w:rsidR="003566BD" w:rsidRPr="00231E9E">
        <w:rPr>
          <w:rFonts w:ascii="Helvetica" w:hAnsi="Helvetica" w:cs="Times New Roman"/>
          <w:color w:val="000000"/>
        </w:rPr>
        <w:t>output</w:t>
      </w:r>
      <w:r w:rsidR="00230E0C" w:rsidRPr="00231E9E">
        <w:rPr>
          <w:rFonts w:ascii="Helvetica" w:hAnsi="Helvetica" w:cs="Times New Roman"/>
          <w:color w:val="000000"/>
        </w:rPr>
        <w:t xml:space="preserve"> a seq</w:t>
      </w:r>
      <w:r w:rsidR="00365C7A" w:rsidRPr="00231E9E">
        <w:rPr>
          <w:rFonts w:ascii="Helvetica" w:hAnsi="Helvetica" w:cs="Times New Roman"/>
          <w:color w:val="000000"/>
        </w:rPr>
        <w:t>uence of tokens for the parser. Every token will consist of the lexeme, or characters in input stream, and the token type.</w:t>
      </w:r>
      <w:r w:rsidR="00452B39" w:rsidRPr="00231E9E">
        <w:rPr>
          <w:rFonts w:ascii="Helvetica" w:hAnsi="Helvetica" w:cs="Times New Roman"/>
          <w:color w:val="000000"/>
        </w:rPr>
        <w:t xml:space="preserve"> </w:t>
      </w:r>
      <w:r w:rsidR="000B6007">
        <w:rPr>
          <w:rFonts w:ascii="Helvetica" w:hAnsi="Helvetica" w:cs="Times New Roman"/>
          <w:color w:val="000000"/>
        </w:rPr>
        <w:t>T</w:t>
      </w:r>
      <w:r w:rsidR="00F95A54" w:rsidRPr="00231E9E">
        <w:rPr>
          <w:rFonts w:ascii="Helvetica" w:hAnsi="Helvetica" w:cs="Times New Roman"/>
          <w:color w:val="000000"/>
        </w:rPr>
        <w:t>he</w:t>
      </w:r>
      <w:r w:rsidR="00F3175A" w:rsidRPr="00231E9E">
        <w:rPr>
          <w:rFonts w:ascii="Helvetica" w:hAnsi="Helvetica" w:cs="Times New Roman"/>
          <w:color w:val="000000"/>
        </w:rPr>
        <w:t xml:space="preserve"> scanner </w:t>
      </w:r>
      <w:r w:rsidR="000B6007">
        <w:rPr>
          <w:rFonts w:ascii="Helvetica" w:hAnsi="Helvetica" w:cs="Times New Roman"/>
          <w:color w:val="000000"/>
        </w:rPr>
        <w:t xml:space="preserve">will </w:t>
      </w:r>
      <w:r w:rsidR="00F3175A" w:rsidRPr="00231E9E">
        <w:rPr>
          <w:rFonts w:ascii="Helvetica" w:hAnsi="Helvetica" w:cs="Times New Roman"/>
          <w:color w:val="000000"/>
        </w:rPr>
        <w:t>distinguish which characters are keywords and which are</w:t>
      </w:r>
      <w:r w:rsidR="00463392">
        <w:rPr>
          <w:rFonts w:ascii="Helvetica" w:hAnsi="Helvetica" w:cs="Times New Roman"/>
          <w:color w:val="000000"/>
        </w:rPr>
        <w:t xml:space="preserve"> unexpected tokens</w:t>
      </w:r>
      <w:r w:rsidR="00F3175A" w:rsidRPr="00231E9E">
        <w:rPr>
          <w:rFonts w:ascii="Helvetica" w:hAnsi="Helvetica" w:cs="Times New Roman"/>
          <w:color w:val="000000"/>
        </w:rPr>
        <w:t xml:space="preserve">. </w:t>
      </w:r>
      <w:r w:rsidR="00787B5B">
        <w:rPr>
          <w:rFonts w:ascii="Helvetica" w:hAnsi="Helvetica" w:cs="Times New Roman"/>
          <w:color w:val="000000"/>
        </w:rPr>
        <w:t>The Scanner and its classes are stored in the scanner package.</w:t>
      </w:r>
    </w:p>
    <w:p w:rsidR="00787B5B" w:rsidRPr="00C379CE" w:rsidRDefault="00787B5B" w:rsidP="00BD7DA0">
      <w:pPr>
        <w:tabs>
          <w:tab w:val="left" w:pos="543"/>
        </w:tabs>
        <w:autoSpaceDE w:val="0"/>
        <w:autoSpaceDN w:val="0"/>
        <w:adjustRightInd w:val="0"/>
        <w:spacing w:line="480" w:lineRule="auto"/>
        <w:rPr>
          <w:rFonts w:ascii="Helvetica" w:hAnsi="Helvetica" w:cs="Times New Roman"/>
          <w:color w:val="000000"/>
        </w:rPr>
      </w:pPr>
    </w:p>
    <w:p w:rsidR="00576C33" w:rsidRPr="00231E9E" w:rsidRDefault="00EE0FE9" w:rsidP="00BD7DA0">
      <w:pPr>
        <w:spacing w:line="480" w:lineRule="auto"/>
        <w:rPr>
          <w:rFonts w:ascii="Helvetica" w:hAnsi="Helvetica" w:cs="Times New Roman"/>
          <w:b/>
          <w:u w:val="single"/>
        </w:rPr>
      </w:pPr>
      <w:r>
        <w:rPr>
          <w:rFonts w:ascii="Helvetica" w:hAnsi="Helvetica" w:cs="Times New Roman"/>
          <w:b/>
          <w:u w:val="single"/>
        </w:rPr>
        <w:t>Scanner</w:t>
      </w:r>
      <w:r w:rsidR="00230E0C" w:rsidRPr="00231E9E">
        <w:rPr>
          <w:rFonts w:ascii="Helvetica" w:hAnsi="Helvetica" w:cs="Times New Roman"/>
          <w:b/>
          <w:u w:val="single"/>
        </w:rPr>
        <w:t>:</w:t>
      </w:r>
    </w:p>
    <w:p w:rsidR="00BD2651" w:rsidRPr="00231E9E" w:rsidRDefault="009F3789" w:rsidP="00BD7DA0">
      <w:pPr>
        <w:spacing w:line="480" w:lineRule="auto"/>
        <w:rPr>
          <w:rFonts w:ascii="Helvetica" w:hAnsi="Helvetica" w:cs="Times New Roman"/>
          <w:color w:val="000000"/>
        </w:rPr>
      </w:pPr>
      <w:r w:rsidRPr="00231E9E">
        <w:rPr>
          <w:rFonts w:ascii="Helvetica" w:hAnsi="Helvetica" w:cs="Times New Roman"/>
        </w:rPr>
        <w:tab/>
      </w:r>
      <w:r w:rsidR="00D37E36" w:rsidRPr="00231E9E">
        <w:rPr>
          <w:rFonts w:ascii="Helvetica" w:hAnsi="Helvetica" w:cs="Times New Roman"/>
          <w:color w:val="000000"/>
        </w:rPr>
        <w:t xml:space="preserve">The </w:t>
      </w:r>
      <w:r w:rsidR="00752727" w:rsidRPr="00231E9E">
        <w:rPr>
          <w:rFonts w:ascii="Helvetica" w:hAnsi="Helvetica" w:cs="Times New Roman"/>
          <w:color w:val="000000"/>
        </w:rPr>
        <w:t xml:space="preserve">scanner </w:t>
      </w:r>
      <w:r w:rsidR="00FF0CDB" w:rsidRPr="00231E9E">
        <w:rPr>
          <w:rFonts w:ascii="Helvetica" w:hAnsi="Helvetica" w:cs="Times New Roman"/>
          <w:color w:val="000000"/>
        </w:rPr>
        <w:t>program is</w:t>
      </w:r>
      <w:r w:rsidR="00752727" w:rsidRPr="00231E9E">
        <w:rPr>
          <w:rFonts w:ascii="Helvetica" w:hAnsi="Helvetica" w:cs="Times New Roman"/>
          <w:color w:val="000000"/>
        </w:rPr>
        <w:t xml:space="preserve"> going to scan through the input file and return a lex</w:t>
      </w:r>
      <w:r w:rsidR="007C3F2B" w:rsidRPr="00231E9E">
        <w:rPr>
          <w:rFonts w:ascii="Helvetica" w:hAnsi="Helvetica" w:cs="Times New Roman"/>
          <w:color w:val="000000"/>
        </w:rPr>
        <w:t>e</w:t>
      </w:r>
      <w:r w:rsidR="00752727" w:rsidRPr="00231E9E">
        <w:rPr>
          <w:rFonts w:ascii="Helvetica" w:hAnsi="Helvetica" w:cs="Times New Roman"/>
          <w:color w:val="000000"/>
        </w:rPr>
        <w:t xml:space="preserve">me. The </w:t>
      </w:r>
      <w:r w:rsidR="00D37E36" w:rsidRPr="00231E9E">
        <w:rPr>
          <w:rFonts w:ascii="Helvetica" w:hAnsi="Helvetica" w:cs="Times New Roman"/>
          <w:color w:val="000000"/>
        </w:rPr>
        <w:t>lexeme is going to be the string containing the actual characters that were read in that make up one particular token in the language. The token type is the individual token type descriptor of the keywords, identifiers, and symbols.</w:t>
      </w:r>
      <w:r w:rsidR="003F273F" w:rsidRPr="00231E9E">
        <w:rPr>
          <w:rFonts w:ascii="Helvetica" w:hAnsi="Helvetica" w:cs="Times New Roman"/>
          <w:color w:val="000000"/>
        </w:rPr>
        <w:t xml:space="preserve"> </w:t>
      </w:r>
      <w:r w:rsidR="00EC60C3" w:rsidRPr="00231E9E">
        <w:rPr>
          <w:rFonts w:ascii="Helvetica" w:hAnsi="Helvetica" w:cs="Times New Roman"/>
          <w:color w:val="000000"/>
        </w:rPr>
        <w:t>The keywo</w:t>
      </w:r>
      <w:r w:rsidR="00C007CD" w:rsidRPr="00231E9E">
        <w:rPr>
          <w:rFonts w:ascii="Helvetica" w:hAnsi="Helvetica" w:cs="Times New Roman"/>
          <w:color w:val="000000"/>
        </w:rPr>
        <w:t>rds and symbols are listed after the design section</w:t>
      </w:r>
      <w:r w:rsidR="00EC60C3" w:rsidRPr="00231E9E">
        <w:rPr>
          <w:rFonts w:ascii="Helvetica" w:hAnsi="Helvetica" w:cs="Times New Roman"/>
          <w:color w:val="000000"/>
        </w:rPr>
        <w:t>, anything else is an identifier.</w:t>
      </w:r>
    </w:p>
    <w:p w:rsidR="00230E0C" w:rsidRPr="00231E9E" w:rsidRDefault="00E02156" w:rsidP="00BD2651">
      <w:pPr>
        <w:spacing w:line="480" w:lineRule="auto"/>
        <w:ind w:firstLine="720"/>
        <w:rPr>
          <w:rFonts w:ascii="Helvetica" w:hAnsi="Helvetica" w:cs="Times New Roman"/>
          <w:color w:val="000000"/>
        </w:rPr>
      </w:pPr>
      <w:r w:rsidRPr="00231E9E">
        <w:rPr>
          <w:rFonts w:ascii="Helvetica" w:hAnsi="Helvetica" w:cs="Times New Roman"/>
          <w:color w:val="000000"/>
        </w:rPr>
        <w:t>Scanners have a state machine that doe</w:t>
      </w:r>
      <w:r w:rsidR="00F4518F" w:rsidRPr="00231E9E">
        <w:rPr>
          <w:rFonts w:ascii="Helvetica" w:hAnsi="Helvetica" w:cs="Times New Roman"/>
          <w:color w:val="000000"/>
        </w:rPr>
        <w:t>s pattern matching</w:t>
      </w:r>
      <w:r w:rsidR="001654FA" w:rsidRPr="00231E9E">
        <w:rPr>
          <w:rFonts w:ascii="Helvetica" w:hAnsi="Helvetica" w:cs="Times New Roman"/>
          <w:color w:val="000000"/>
        </w:rPr>
        <w:t>, a diagram of the state machine can be seen below</w:t>
      </w:r>
      <w:r w:rsidR="00F4518F" w:rsidRPr="00231E9E">
        <w:rPr>
          <w:rFonts w:ascii="Helvetica" w:hAnsi="Helvetica" w:cs="Times New Roman"/>
          <w:color w:val="000000"/>
        </w:rPr>
        <w:t>. As long as the scanner</w:t>
      </w:r>
      <w:r w:rsidRPr="00231E9E">
        <w:rPr>
          <w:rFonts w:ascii="Helvetica" w:hAnsi="Helvetica" w:cs="Times New Roman"/>
          <w:color w:val="000000"/>
        </w:rPr>
        <w:t xml:space="preserve"> see</w:t>
      </w:r>
      <w:r w:rsidR="00F4518F" w:rsidRPr="00231E9E">
        <w:rPr>
          <w:rFonts w:ascii="Helvetica" w:hAnsi="Helvetica" w:cs="Times New Roman"/>
          <w:color w:val="000000"/>
        </w:rPr>
        <w:t>s</w:t>
      </w:r>
      <w:r w:rsidRPr="00231E9E">
        <w:rPr>
          <w:rFonts w:ascii="Helvetica" w:hAnsi="Helvetica" w:cs="Times New Roman"/>
          <w:color w:val="000000"/>
        </w:rPr>
        <w:t xml:space="preserve"> characters that are not spaces</w:t>
      </w:r>
      <w:r w:rsidR="00F4518F" w:rsidRPr="00231E9E">
        <w:rPr>
          <w:rFonts w:ascii="Helvetica" w:hAnsi="Helvetica" w:cs="Times New Roman"/>
          <w:color w:val="000000"/>
        </w:rPr>
        <w:t>,</w:t>
      </w:r>
      <w:r w:rsidRPr="00231E9E">
        <w:rPr>
          <w:rFonts w:ascii="Helvetica" w:hAnsi="Helvetica" w:cs="Times New Roman"/>
          <w:color w:val="000000"/>
        </w:rPr>
        <w:t xml:space="preserve"> newline characters</w:t>
      </w:r>
      <w:r w:rsidR="00F4518F" w:rsidRPr="00231E9E">
        <w:rPr>
          <w:rFonts w:ascii="Helvetica" w:hAnsi="Helvetica" w:cs="Times New Roman"/>
          <w:color w:val="000000"/>
        </w:rPr>
        <w:t>,</w:t>
      </w:r>
      <w:r w:rsidRPr="00231E9E">
        <w:rPr>
          <w:rFonts w:ascii="Helvetica" w:hAnsi="Helvetica" w:cs="Times New Roman"/>
          <w:color w:val="000000"/>
        </w:rPr>
        <w:t xml:space="preserve"> or tabs, </w:t>
      </w:r>
      <w:r w:rsidR="006B08BA" w:rsidRPr="00231E9E">
        <w:rPr>
          <w:rFonts w:ascii="Helvetica" w:hAnsi="Helvetica" w:cs="Times New Roman"/>
          <w:color w:val="000000"/>
        </w:rPr>
        <w:t>it will keep adding them to the lexeme. I</w:t>
      </w:r>
      <w:r w:rsidR="009F2A6A" w:rsidRPr="00231E9E">
        <w:rPr>
          <w:rFonts w:ascii="Helvetica" w:hAnsi="Helvetica" w:cs="Times New Roman"/>
          <w:color w:val="000000"/>
        </w:rPr>
        <w:t>f the scanner</w:t>
      </w:r>
      <w:r w:rsidRPr="00231E9E">
        <w:rPr>
          <w:rFonts w:ascii="Helvetica" w:hAnsi="Helvetica" w:cs="Times New Roman"/>
          <w:color w:val="000000"/>
        </w:rPr>
        <w:t xml:space="preserve"> do</w:t>
      </w:r>
      <w:r w:rsidR="00CA7638" w:rsidRPr="00231E9E">
        <w:rPr>
          <w:rFonts w:ascii="Helvetica" w:hAnsi="Helvetica" w:cs="Times New Roman"/>
          <w:color w:val="000000"/>
        </w:rPr>
        <w:t>es</w:t>
      </w:r>
      <w:r w:rsidRPr="00231E9E">
        <w:rPr>
          <w:rFonts w:ascii="Helvetica" w:hAnsi="Helvetica" w:cs="Times New Roman"/>
          <w:color w:val="000000"/>
        </w:rPr>
        <w:t xml:space="preserve"> see</w:t>
      </w:r>
      <w:r w:rsidR="00CA7638" w:rsidRPr="00231E9E">
        <w:rPr>
          <w:rFonts w:ascii="Helvetica" w:hAnsi="Helvetica" w:cs="Times New Roman"/>
          <w:color w:val="000000"/>
        </w:rPr>
        <w:t xml:space="preserve"> those, and it already has a lexeme, it’s</w:t>
      </w:r>
      <w:r w:rsidR="008B1544" w:rsidRPr="00231E9E">
        <w:rPr>
          <w:rFonts w:ascii="Helvetica" w:hAnsi="Helvetica" w:cs="Times New Roman"/>
          <w:color w:val="000000"/>
        </w:rPr>
        <w:t xml:space="preserve"> going to push </w:t>
      </w:r>
      <w:r w:rsidR="001507DE" w:rsidRPr="00231E9E">
        <w:rPr>
          <w:rFonts w:ascii="Helvetica" w:hAnsi="Helvetica" w:cs="Times New Roman"/>
          <w:color w:val="000000"/>
        </w:rPr>
        <w:t xml:space="preserve">any spaces, newline characters, or tabs back </w:t>
      </w:r>
      <w:r w:rsidR="008B1544" w:rsidRPr="00231E9E">
        <w:rPr>
          <w:rFonts w:ascii="Helvetica" w:hAnsi="Helvetica" w:cs="Times New Roman"/>
          <w:color w:val="000000"/>
        </w:rPr>
        <w:t>into the input stream</w:t>
      </w:r>
      <w:r w:rsidR="00160AA8" w:rsidRPr="00231E9E">
        <w:rPr>
          <w:rFonts w:ascii="Helvetica" w:hAnsi="Helvetica" w:cs="Times New Roman"/>
          <w:color w:val="000000"/>
        </w:rPr>
        <w:t xml:space="preserve"> and return the lexeme</w:t>
      </w:r>
      <w:r w:rsidR="00373A38" w:rsidRPr="00231E9E">
        <w:rPr>
          <w:rFonts w:ascii="Helvetica" w:hAnsi="Helvetica" w:cs="Times New Roman"/>
          <w:color w:val="000000"/>
        </w:rPr>
        <w:t xml:space="preserve"> because </w:t>
      </w:r>
      <w:r w:rsidR="00373A38" w:rsidRPr="00231E9E">
        <w:rPr>
          <w:rFonts w:ascii="Helvetica" w:hAnsi="Helvetica" w:cs="Times New Roman"/>
          <w:color w:val="000000"/>
        </w:rPr>
        <w:lastRenderedPageBreak/>
        <w:t>it’</w:t>
      </w:r>
      <w:r w:rsidR="00160AA8" w:rsidRPr="00231E9E">
        <w:rPr>
          <w:rFonts w:ascii="Helvetica" w:hAnsi="Helvetica" w:cs="Times New Roman"/>
          <w:color w:val="000000"/>
        </w:rPr>
        <w:t>s done</w:t>
      </w:r>
      <w:r w:rsidR="00A17DB8" w:rsidRPr="00231E9E">
        <w:rPr>
          <w:rFonts w:ascii="Helvetica" w:hAnsi="Helvetica" w:cs="Times New Roman"/>
          <w:color w:val="000000"/>
        </w:rPr>
        <w:t>.</w:t>
      </w:r>
      <w:r w:rsidR="00EC4776" w:rsidRPr="00231E9E">
        <w:rPr>
          <w:rFonts w:ascii="Helvetica" w:hAnsi="Helvetica" w:cs="Times New Roman"/>
          <w:color w:val="000000"/>
        </w:rPr>
        <w:t xml:space="preserve"> If the scanner sees a space, newline characters, or tab, and it doesn’t have a </w:t>
      </w:r>
      <w:proofErr w:type="gramStart"/>
      <w:r w:rsidR="00EC4776" w:rsidRPr="00231E9E">
        <w:rPr>
          <w:rFonts w:ascii="Helvetica" w:hAnsi="Helvetica" w:cs="Times New Roman"/>
          <w:color w:val="000000"/>
        </w:rPr>
        <w:t>lexeme</w:t>
      </w:r>
      <w:proofErr w:type="gramEnd"/>
      <w:r w:rsidR="00EC4776" w:rsidRPr="00231E9E">
        <w:rPr>
          <w:rFonts w:ascii="Helvetica" w:hAnsi="Helvetica" w:cs="Times New Roman"/>
          <w:color w:val="000000"/>
        </w:rPr>
        <w:t xml:space="preserve"> yet it keeps going to find a lexeme and throws the whitespace character away.</w:t>
      </w:r>
    </w:p>
    <w:p w:rsidR="00D45756" w:rsidRPr="00EA588F" w:rsidRDefault="00D45756" w:rsidP="00D45756">
      <w:pPr>
        <w:spacing w:line="480" w:lineRule="auto"/>
        <w:ind w:firstLine="720"/>
        <w:rPr>
          <w:rFonts w:ascii="Helvetica" w:hAnsi="Helvetica" w:cs="Times New Roman"/>
          <w:color w:val="000000"/>
        </w:rPr>
      </w:pPr>
      <w:r w:rsidRPr="00EA588F">
        <w:rPr>
          <w:rFonts w:ascii="Helvetica" w:hAnsi="Helvetica" w:cs="Times New Roman"/>
          <w:color w:val="000000"/>
        </w:rPr>
        <w:t xml:space="preserve">This program contains four java files – Token, </w:t>
      </w:r>
      <w:proofErr w:type="spellStart"/>
      <w:r>
        <w:rPr>
          <w:rFonts w:ascii="Helvetica" w:hAnsi="Helvetica" w:cs="Times New Roman"/>
          <w:color w:val="000000"/>
        </w:rPr>
        <w:t>TokenType</w:t>
      </w:r>
      <w:proofErr w:type="spellEnd"/>
      <w:r>
        <w:rPr>
          <w:rFonts w:ascii="Helvetica" w:hAnsi="Helvetica" w:cs="Times New Roman"/>
          <w:color w:val="000000"/>
        </w:rPr>
        <w:t xml:space="preserve">, </w:t>
      </w:r>
      <w:proofErr w:type="spellStart"/>
      <w:r>
        <w:rPr>
          <w:rFonts w:ascii="Helvetica" w:hAnsi="Helvetica" w:cs="Times New Roman"/>
          <w:color w:val="000000"/>
        </w:rPr>
        <w:t>ScannerTest</w:t>
      </w:r>
      <w:proofErr w:type="spellEnd"/>
      <w:r>
        <w:rPr>
          <w:rFonts w:ascii="Helvetica" w:hAnsi="Helvetica" w:cs="Times New Roman"/>
          <w:color w:val="000000"/>
        </w:rPr>
        <w:t xml:space="preserve">, and </w:t>
      </w:r>
      <w:r w:rsidRPr="00EA588F">
        <w:rPr>
          <w:rFonts w:ascii="Helvetica" w:hAnsi="Helvetica" w:cs="Times New Roman"/>
          <w:color w:val="000000"/>
        </w:rPr>
        <w:t>Scanner.</w:t>
      </w:r>
      <w:r>
        <w:rPr>
          <w:rFonts w:ascii="Helvetica" w:hAnsi="Helvetica" w:cs="Times New Roman"/>
          <w:color w:val="000000"/>
        </w:rPr>
        <w:t xml:space="preserve"> It also contains one </w:t>
      </w:r>
      <w:proofErr w:type="spellStart"/>
      <w:r>
        <w:rPr>
          <w:rFonts w:ascii="Helvetica" w:hAnsi="Helvetica" w:cs="Times New Roman"/>
          <w:color w:val="000000"/>
        </w:rPr>
        <w:t>jflex</w:t>
      </w:r>
      <w:proofErr w:type="spellEnd"/>
      <w:r>
        <w:rPr>
          <w:rFonts w:ascii="Helvetica" w:hAnsi="Helvetica" w:cs="Times New Roman"/>
          <w:color w:val="000000"/>
        </w:rPr>
        <w:t xml:space="preserve"> file called </w:t>
      </w:r>
      <w:proofErr w:type="spellStart"/>
      <w:r>
        <w:rPr>
          <w:rFonts w:ascii="Helvetica" w:hAnsi="Helvetica" w:cs="Times New Roman"/>
          <w:color w:val="000000"/>
        </w:rPr>
        <w:t>AllenScanner</w:t>
      </w:r>
      <w:proofErr w:type="spellEnd"/>
      <w:r>
        <w:rPr>
          <w:rFonts w:ascii="Helvetica" w:hAnsi="Helvetica" w:cs="Times New Roman"/>
          <w:color w:val="000000"/>
        </w:rPr>
        <w:t xml:space="preserve">. The </w:t>
      </w:r>
      <w:proofErr w:type="spellStart"/>
      <w:r>
        <w:rPr>
          <w:rFonts w:ascii="Helvetica" w:hAnsi="Helvetica" w:cs="Times New Roman"/>
          <w:color w:val="000000"/>
        </w:rPr>
        <w:t>AllenScanner</w:t>
      </w:r>
      <w:proofErr w:type="spellEnd"/>
      <w:r>
        <w:rPr>
          <w:rFonts w:ascii="Helvetica" w:hAnsi="Helvetica" w:cs="Times New Roman"/>
          <w:color w:val="000000"/>
        </w:rPr>
        <w:t xml:space="preserve"> file contains the instructions on how each Token should be handled.</w:t>
      </w:r>
      <w:r w:rsidRPr="00EA588F">
        <w:rPr>
          <w:rFonts w:ascii="Helvetica" w:hAnsi="Helvetica" w:cs="Times New Roman"/>
          <w:color w:val="000000"/>
        </w:rPr>
        <w:t xml:space="preserve"> </w:t>
      </w:r>
      <w:r>
        <w:rPr>
          <w:rFonts w:ascii="Helvetica" w:hAnsi="Helvetica" w:cs="Times New Roman"/>
          <w:color w:val="000000"/>
        </w:rPr>
        <w:t>The Token class is a c</w:t>
      </w:r>
      <w:r w:rsidRPr="0058233B">
        <w:rPr>
          <w:rFonts w:ascii="Helvetica" w:hAnsi="Helvetica" w:cs="Times New Roman"/>
          <w:color w:val="000000"/>
        </w:rPr>
        <w:t xml:space="preserve">onstructor class for a token object. </w:t>
      </w:r>
      <w:r>
        <w:rPr>
          <w:rFonts w:ascii="Helvetica" w:hAnsi="Helvetica" w:cs="Times New Roman"/>
          <w:color w:val="000000"/>
        </w:rPr>
        <w:t xml:space="preserve">All the tokens will consist of the </w:t>
      </w:r>
      <w:r w:rsidRPr="0058233B">
        <w:rPr>
          <w:rFonts w:ascii="Helvetica" w:hAnsi="Helvetica" w:cs="Times New Roman"/>
          <w:color w:val="000000"/>
        </w:rPr>
        <w:t xml:space="preserve">lexeme, or characters in </w:t>
      </w:r>
      <w:r>
        <w:rPr>
          <w:rFonts w:ascii="Helvetica" w:hAnsi="Helvetica" w:cs="Times New Roman"/>
          <w:color w:val="000000"/>
        </w:rPr>
        <w:t xml:space="preserve">the </w:t>
      </w:r>
      <w:r w:rsidRPr="0058233B">
        <w:rPr>
          <w:rFonts w:ascii="Helvetica" w:hAnsi="Helvetica" w:cs="Times New Roman"/>
          <w:color w:val="000000"/>
        </w:rPr>
        <w:t>i</w:t>
      </w:r>
      <w:r>
        <w:rPr>
          <w:rFonts w:ascii="Helvetica" w:hAnsi="Helvetica" w:cs="Times New Roman"/>
          <w:color w:val="000000"/>
        </w:rPr>
        <w:t xml:space="preserve">nput stream, and the token type. The </w:t>
      </w:r>
      <w:proofErr w:type="spellStart"/>
      <w:r>
        <w:rPr>
          <w:rFonts w:ascii="Helvetica" w:hAnsi="Helvetica" w:cs="Times New Roman"/>
          <w:color w:val="000000"/>
        </w:rPr>
        <w:t>TokenType</w:t>
      </w:r>
      <w:proofErr w:type="spellEnd"/>
      <w:r>
        <w:rPr>
          <w:rFonts w:ascii="Helvetica" w:hAnsi="Helvetica" w:cs="Times New Roman"/>
          <w:color w:val="000000"/>
        </w:rPr>
        <w:t xml:space="preserve"> class consists of all of the different t</w:t>
      </w:r>
      <w:r w:rsidRPr="00041A1D">
        <w:rPr>
          <w:rFonts w:ascii="Helvetica" w:hAnsi="Helvetica" w:cs="Times New Roman"/>
          <w:color w:val="000000"/>
        </w:rPr>
        <w:t>ypes a token can be.</w:t>
      </w:r>
      <w:r>
        <w:rPr>
          <w:rFonts w:ascii="Helvetica" w:hAnsi="Helvetica" w:cs="Times New Roman"/>
          <w:color w:val="000000"/>
        </w:rPr>
        <w:t xml:space="preserve"> These types are then passed into the scanner class.</w:t>
      </w:r>
      <w:r w:rsidRPr="00041A1D">
        <w:rPr>
          <w:rFonts w:ascii="Helvetica" w:hAnsi="Helvetica" w:cs="Times New Roman"/>
          <w:color w:val="000000"/>
        </w:rPr>
        <w:t xml:space="preserve"> There is a type for every keyword and symbol as</w:t>
      </w:r>
      <w:r>
        <w:rPr>
          <w:rFonts w:ascii="Helvetica" w:hAnsi="Helvetica" w:cs="Times New Roman"/>
          <w:color w:val="000000"/>
        </w:rPr>
        <w:t xml:space="preserve"> </w:t>
      </w:r>
      <w:r w:rsidRPr="00041A1D">
        <w:rPr>
          <w:rFonts w:ascii="Helvetica" w:hAnsi="Helvetica" w:cs="Times New Roman"/>
          <w:color w:val="000000"/>
        </w:rPr>
        <w:t>well as two types for ID and number.</w:t>
      </w:r>
      <w:r>
        <w:rPr>
          <w:rFonts w:ascii="Helvetica" w:hAnsi="Helvetica" w:cs="Times New Roman"/>
          <w:color w:val="000000"/>
        </w:rPr>
        <w:t xml:space="preserve"> </w:t>
      </w:r>
      <w:proofErr w:type="spellStart"/>
      <w:r>
        <w:rPr>
          <w:rFonts w:ascii="Helvetica" w:hAnsi="Helvetica" w:cs="Times New Roman"/>
          <w:color w:val="000000"/>
        </w:rPr>
        <w:t>ScannerTest</w:t>
      </w:r>
      <w:proofErr w:type="spellEnd"/>
      <w:r w:rsidRPr="00E95542">
        <w:rPr>
          <w:rFonts w:ascii="Helvetica" w:hAnsi="Helvetica" w:cs="Times New Roman"/>
          <w:color w:val="000000"/>
        </w:rPr>
        <w:t xml:space="preserve"> takes an input file</w:t>
      </w:r>
      <w:r w:rsidR="00DA4EA0">
        <w:rPr>
          <w:rFonts w:ascii="Helvetica" w:hAnsi="Helvetica" w:cs="Times New Roman"/>
          <w:color w:val="000000"/>
        </w:rPr>
        <w:t xml:space="preserve"> or a string</w:t>
      </w:r>
      <w:r w:rsidRPr="00E95542">
        <w:rPr>
          <w:rFonts w:ascii="Helvetica" w:hAnsi="Helvetica" w:cs="Times New Roman"/>
          <w:color w:val="000000"/>
        </w:rPr>
        <w:t xml:space="preserve"> and </w:t>
      </w:r>
      <w:r w:rsidR="00057694">
        <w:rPr>
          <w:rFonts w:ascii="Helvetica" w:hAnsi="Helvetica" w:cs="Times New Roman"/>
          <w:color w:val="000000"/>
        </w:rPr>
        <w:t>feeds the characters into</w:t>
      </w:r>
      <w:r>
        <w:rPr>
          <w:rFonts w:ascii="Helvetica" w:hAnsi="Helvetica" w:cs="Times New Roman"/>
          <w:color w:val="000000"/>
        </w:rPr>
        <w:t xml:space="preserve"> the scanner class. </w:t>
      </w:r>
      <w:r w:rsidRPr="00E95542">
        <w:rPr>
          <w:rFonts w:ascii="Helvetica" w:hAnsi="Helvetica" w:cs="Times New Roman"/>
          <w:color w:val="000000"/>
        </w:rPr>
        <w:t>As long as the scanner doesn't hit a null token, the scanner prints out any tokens that are not whitespace tokens or null tokens.</w:t>
      </w:r>
      <w:r>
        <w:rPr>
          <w:rFonts w:ascii="Helvetica" w:hAnsi="Helvetica" w:cs="Times New Roman"/>
          <w:color w:val="000000"/>
        </w:rPr>
        <w:t xml:space="preserve"> </w:t>
      </w:r>
      <w:r w:rsidR="00522585">
        <w:rPr>
          <w:rFonts w:ascii="Helvetica" w:hAnsi="Helvetica" w:cs="Times New Roman"/>
          <w:color w:val="000000"/>
        </w:rPr>
        <w:t xml:space="preserve">The </w:t>
      </w:r>
      <w:r w:rsidRPr="00EA588F">
        <w:rPr>
          <w:rFonts w:ascii="Helvetica" w:hAnsi="Helvetica" w:cs="Times New Roman"/>
          <w:color w:val="000000"/>
        </w:rPr>
        <w:t xml:space="preserve">Scanner file is the java file that was created when the </w:t>
      </w:r>
      <w:proofErr w:type="spellStart"/>
      <w:r w:rsidR="00863EF6">
        <w:rPr>
          <w:rFonts w:ascii="Helvetica" w:hAnsi="Helvetica" w:cs="Times New Roman"/>
          <w:color w:val="000000"/>
        </w:rPr>
        <w:t>AllenScanner</w:t>
      </w:r>
      <w:proofErr w:type="spellEnd"/>
      <w:r w:rsidRPr="00EA588F">
        <w:rPr>
          <w:rFonts w:ascii="Helvetica" w:hAnsi="Helvetica" w:cs="Times New Roman"/>
          <w:color w:val="000000"/>
        </w:rPr>
        <w:t xml:space="preserve"> file was run. The scanner for this class </w:t>
      </w:r>
      <w:r>
        <w:rPr>
          <w:rFonts w:ascii="Helvetica" w:hAnsi="Helvetica" w:cs="Times New Roman"/>
          <w:color w:val="000000"/>
        </w:rPr>
        <w:t>uses the key</w:t>
      </w:r>
      <w:r w:rsidRPr="00EA588F">
        <w:rPr>
          <w:rFonts w:ascii="Helvetica" w:hAnsi="Helvetica" w:cs="Times New Roman"/>
          <w:color w:val="000000"/>
        </w:rPr>
        <w:t>words and symbols defined for the token and prints out the tokens that are not whitespace tokens or null tokens along with any errors.</w:t>
      </w:r>
    </w:p>
    <w:p w:rsidR="007D05E1" w:rsidRPr="00231E9E" w:rsidRDefault="007D05E1" w:rsidP="007D05E1">
      <w:pPr>
        <w:spacing w:line="480" w:lineRule="auto"/>
        <w:ind w:firstLine="720"/>
        <w:rPr>
          <w:rFonts w:ascii="Helvetica" w:hAnsi="Helvetica" w:cs="Times New Roman"/>
          <w:color w:val="000000"/>
        </w:rPr>
      </w:pPr>
    </w:p>
    <w:p w:rsidR="005B5167" w:rsidRPr="002C1D5B" w:rsidRDefault="005B5167" w:rsidP="005B5167">
      <w:pPr>
        <w:rPr>
          <w:rFonts w:ascii="Helvetica" w:hAnsi="Helvetica"/>
          <w:b/>
          <w:u w:val="single"/>
        </w:rPr>
      </w:pPr>
      <w:r w:rsidRPr="002C1D5B">
        <w:rPr>
          <w:rFonts w:ascii="Helvetica" w:hAnsi="Helvetica"/>
          <w:b/>
          <w:u w:val="single"/>
        </w:rPr>
        <w:t>List of Keywords/Reserved Words:</w:t>
      </w:r>
    </w:p>
    <w:p w:rsidR="005B5167" w:rsidRPr="002C1D5B" w:rsidRDefault="005B5167" w:rsidP="005B5167">
      <w:pPr>
        <w:rPr>
          <w:rFonts w:ascii="Helvetica" w:hAnsi="Helvetica"/>
        </w:rPr>
      </w:pPr>
      <w:r w:rsidRPr="002C1D5B">
        <w:rPr>
          <w:rFonts w:ascii="Helvetica" w:hAnsi="Helvetica"/>
        </w:rPr>
        <w:t>program</w:t>
      </w:r>
    </w:p>
    <w:p w:rsidR="005B5167" w:rsidRPr="002C1D5B" w:rsidRDefault="005B5167" w:rsidP="005B5167">
      <w:pPr>
        <w:rPr>
          <w:rFonts w:ascii="Helvetica" w:hAnsi="Helvetica"/>
        </w:rPr>
      </w:pPr>
      <w:proofErr w:type="spellStart"/>
      <w:r w:rsidRPr="002C1D5B">
        <w:rPr>
          <w:rFonts w:ascii="Helvetica" w:hAnsi="Helvetica"/>
        </w:rPr>
        <w:t>var</w:t>
      </w:r>
      <w:proofErr w:type="spellEnd"/>
    </w:p>
    <w:p w:rsidR="005B5167" w:rsidRPr="002C1D5B" w:rsidRDefault="005B5167" w:rsidP="005B5167">
      <w:pPr>
        <w:rPr>
          <w:rFonts w:ascii="Helvetica" w:hAnsi="Helvetica"/>
        </w:rPr>
      </w:pPr>
      <w:r w:rsidRPr="002C1D5B">
        <w:rPr>
          <w:rFonts w:ascii="Helvetica" w:hAnsi="Helvetica"/>
        </w:rPr>
        <w:t>array</w:t>
      </w:r>
    </w:p>
    <w:p w:rsidR="005B5167" w:rsidRPr="002C1D5B" w:rsidRDefault="005B5167" w:rsidP="005B5167">
      <w:pPr>
        <w:rPr>
          <w:rFonts w:ascii="Helvetica" w:hAnsi="Helvetica"/>
        </w:rPr>
      </w:pPr>
      <w:r w:rsidRPr="002C1D5B">
        <w:rPr>
          <w:rFonts w:ascii="Helvetica" w:hAnsi="Helvetica"/>
        </w:rPr>
        <w:t>of</w:t>
      </w:r>
    </w:p>
    <w:p w:rsidR="005B5167" w:rsidRPr="002C1D5B" w:rsidRDefault="005B5167" w:rsidP="005B5167">
      <w:pPr>
        <w:rPr>
          <w:rFonts w:ascii="Helvetica" w:hAnsi="Helvetica"/>
        </w:rPr>
      </w:pPr>
      <w:r w:rsidRPr="002C1D5B">
        <w:rPr>
          <w:rFonts w:ascii="Helvetica" w:hAnsi="Helvetica"/>
        </w:rPr>
        <w:t>function</w:t>
      </w:r>
    </w:p>
    <w:p w:rsidR="005B5167" w:rsidRPr="002C1D5B" w:rsidRDefault="005B5167" w:rsidP="005B5167">
      <w:pPr>
        <w:rPr>
          <w:rFonts w:ascii="Helvetica" w:hAnsi="Helvetica"/>
        </w:rPr>
      </w:pPr>
      <w:r w:rsidRPr="002C1D5B">
        <w:rPr>
          <w:rFonts w:ascii="Helvetica" w:hAnsi="Helvetica"/>
        </w:rPr>
        <w:t>procedure</w:t>
      </w:r>
    </w:p>
    <w:p w:rsidR="005B5167" w:rsidRPr="002C1D5B" w:rsidRDefault="005B5167" w:rsidP="005B5167">
      <w:pPr>
        <w:rPr>
          <w:rFonts w:ascii="Helvetica" w:hAnsi="Helvetica"/>
        </w:rPr>
      </w:pPr>
      <w:r w:rsidRPr="002C1D5B">
        <w:rPr>
          <w:rFonts w:ascii="Helvetica" w:hAnsi="Helvetica"/>
        </w:rPr>
        <w:t>begin</w:t>
      </w:r>
    </w:p>
    <w:p w:rsidR="005B5167" w:rsidRPr="002C1D5B" w:rsidRDefault="005B5167" w:rsidP="005B5167">
      <w:pPr>
        <w:rPr>
          <w:rFonts w:ascii="Helvetica" w:hAnsi="Helvetica"/>
        </w:rPr>
      </w:pPr>
      <w:r w:rsidRPr="002C1D5B">
        <w:rPr>
          <w:rFonts w:ascii="Helvetica" w:hAnsi="Helvetica"/>
        </w:rPr>
        <w:t>end</w:t>
      </w:r>
    </w:p>
    <w:p w:rsidR="005B5167" w:rsidRPr="002C1D5B" w:rsidRDefault="005B5167" w:rsidP="005B5167">
      <w:pPr>
        <w:rPr>
          <w:rFonts w:ascii="Helvetica" w:hAnsi="Helvetica"/>
        </w:rPr>
      </w:pPr>
      <w:r w:rsidRPr="002C1D5B">
        <w:rPr>
          <w:rFonts w:ascii="Helvetica" w:hAnsi="Helvetica"/>
        </w:rPr>
        <w:t>if</w:t>
      </w:r>
    </w:p>
    <w:p w:rsidR="005B5167" w:rsidRPr="002C1D5B" w:rsidRDefault="005B5167" w:rsidP="005B5167">
      <w:pPr>
        <w:rPr>
          <w:rFonts w:ascii="Helvetica" w:hAnsi="Helvetica"/>
        </w:rPr>
      </w:pPr>
      <w:r w:rsidRPr="002C1D5B">
        <w:rPr>
          <w:rFonts w:ascii="Helvetica" w:hAnsi="Helvetica"/>
        </w:rPr>
        <w:t>then</w:t>
      </w:r>
    </w:p>
    <w:p w:rsidR="005B5167" w:rsidRPr="002C1D5B" w:rsidRDefault="005B5167" w:rsidP="005B5167">
      <w:pPr>
        <w:rPr>
          <w:rFonts w:ascii="Helvetica" w:hAnsi="Helvetica"/>
        </w:rPr>
      </w:pPr>
      <w:r w:rsidRPr="002C1D5B">
        <w:rPr>
          <w:rFonts w:ascii="Helvetica" w:hAnsi="Helvetica"/>
        </w:rPr>
        <w:t>else</w:t>
      </w:r>
    </w:p>
    <w:p w:rsidR="005B5167" w:rsidRPr="002C1D5B" w:rsidRDefault="005B5167" w:rsidP="005B5167">
      <w:pPr>
        <w:rPr>
          <w:rFonts w:ascii="Helvetica" w:hAnsi="Helvetica"/>
        </w:rPr>
      </w:pPr>
      <w:r w:rsidRPr="002C1D5B">
        <w:rPr>
          <w:rFonts w:ascii="Helvetica" w:hAnsi="Helvetica"/>
        </w:rPr>
        <w:lastRenderedPageBreak/>
        <w:t>while</w:t>
      </w:r>
    </w:p>
    <w:p w:rsidR="005B5167" w:rsidRPr="002C1D5B" w:rsidRDefault="005B5167" w:rsidP="005B5167">
      <w:pPr>
        <w:rPr>
          <w:rFonts w:ascii="Helvetica" w:hAnsi="Helvetica"/>
        </w:rPr>
      </w:pPr>
      <w:r w:rsidRPr="002C1D5B">
        <w:rPr>
          <w:rFonts w:ascii="Helvetica" w:hAnsi="Helvetica"/>
        </w:rPr>
        <w:t>do</w:t>
      </w:r>
    </w:p>
    <w:p w:rsidR="005B5167" w:rsidRPr="002C1D5B" w:rsidRDefault="005B5167" w:rsidP="005B5167">
      <w:pPr>
        <w:rPr>
          <w:rFonts w:ascii="Helvetica" w:hAnsi="Helvetica"/>
        </w:rPr>
      </w:pPr>
      <w:r w:rsidRPr="002C1D5B">
        <w:rPr>
          <w:rFonts w:ascii="Helvetica" w:hAnsi="Helvetica"/>
        </w:rPr>
        <w:t>not</w:t>
      </w:r>
    </w:p>
    <w:p w:rsidR="005B5167" w:rsidRPr="002C1D5B" w:rsidRDefault="005B5167" w:rsidP="005B5167">
      <w:pPr>
        <w:rPr>
          <w:rFonts w:ascii="Helvetica" w:hAnsi="Helvetica"/>
        </w:rPr>
      </w:pPr>
      <w:r w:rsidRPr="002C1D5B">
        <w:rPr>
          <w:rFonts w:ascii="Helvetica" w:hAnsi="Helvetica"/>
        </w:rPr>
        <w:t>or</w:t>
      </w:r>
    </w:p>
    <w:p w:rsidR="005B5167" w:rsidRPr="002C1D5B" w:rsidRDefault="005B5167" w:rsidP="005B5167">
      <w:pPr>
        <w:rPr>
          <w:rFonts w:ascii="Helvetica" w:hAnsi="Helvetica"/>
        </w:rPr>
      </w:pPr>
      <w:r w:rsidRPr="002C1D5B">
        <w:rPr>
          <w:rFonts w:ascii="Helvetica" w:hAnsi="Helvetica"/>
        </w:rPr>
        <w:t>and</w:t>
      </w:r>
    </w:p>
    <w:p w:rsidR="005B5167" w:rsidRPr="002C1D5B" w:rsidRDefault="005B5167" w:rsidP="005B5167">
      <w:pPr>
        <w:rPr>
          <w:rFonts w:ascii="Helvetica" w:hAnsi="Helvetica"/>
        </w:rPr>
      </w:pPr>
      <w:r w:rsidRPr="002C1D5B">
        <w:rPr>
          <w:rFonts w:ascii="Helvetica" w:hAnsi="Helvetica"/>
        </w:rPr>
        <w:t>div</w:t>
      </w:r>
    </w:p>
    <w:p w:rsidR="005B5167" w:rsidRPr="002C1D5B" w:rsidRDefault="005B5167" w:rsidP="005B5167">
      <w:pPr>
        <w:rPr>
          <w:rFonts w:ascii="Helvetica" w:hAnsi="Helvetica"/>
        </w:rPr>
      </w:pPr>
      <w:r w:rsidRPr="002C1D5B">
        <w:rPr>
          <w:rFonts w:ascii="Helvetica" w:hAnsi="Helvetica"/>
        </w:rPr>
        <w:t>mod</w:t>
      </w:r>
    </w:p>
    <w:p w:rsidR="005B5167" w:rsidRPr="002C1D5B" w:rsidRDefault="005B5167" w:rsidP="005B5167">
      <w:pPr>
        <w:rPr>
          <w:rFonts w:ascii="Helvetica" w:hAnsi="Helvetica"/>
        </w:rPr>
      </w:pPr>
      <w:r w:rsidRPr="002C1D5B">
        <w:rPr>
          <w:rFonts w:ascii="Helvetica" w:hAnsi="Helvetica"/>
        </w:rPr>
        <w:t>integer</w:t>
      </w:r>
    </w:p>
    <w:p w:rsidR="005B5167" w:rsidRPr="002C1D5B" w:rsidRDefault="005B5167" w:rsidP="005B5167">
      <w:pPr>
        <w:rPr>
          <w:rFonts w:ascii="Helvetica" w:hAnsi="Helvetica"/>
        </w:rPr>
      </w:pPr>
      <w:r w:rsidRPr="002C1D5B">
        <w:rPr>
          <w:rFonts w:ascii="Helvetica" w:hAnsi="Helvetica"/>
        </w:rPr>
        <w:t>real</w:t>
      </w:r>
    </w:p>
    <w:p w:rsidR="005B5167" w:rsidRPr="002C1D5B" w:rsidRDefault="005B5167" w:rsidP="005B5167">
      <w:pPr>
        <w:rPr>
          <w:rFonts w:ascii="Helvetica" w:hAnsi="Helvetica"/>
        </w:rPr>
      </w:pPr>
      <w:r w:rsidRPr="002C1D5B">
        <w:rPr>
          <w:rFonts w:ascii="Helvetica" w:hAnsi="Helvetica"/>
        </w:rPr>
        <w:t>read</w:t>
      </w:r>
    </w:p>
    <w:p w:rsidR="005B5167" w:rsidRPr="002C1D5B" w:rsidRDefault="005B5167" w:rsidP="005B5167">
      <w:pPr>
        <w:rPr>
          <w:rFonts w:ascii="Helvetica" w:hAnsi="Helvetica"/>
        </w:rPr>
      </w:pPr>
      <w:r w:rsidRPr="002C1D5B">
        <w:rPr>
          <w:rFonts w:ascii="Helvetica" w:hAnsi="Helvetica"/>
        </w:rPr>
        <w:t>write</w:t>
      </w:r>
    </w:p>
    <w:p w:rsidR="005B5167" w:rsidRPr="002C1D5B" w:rsidRDefault="005B5167" w:rsidP="005B5167">
      <w:pPr>
        <w:rPr>
          <w:rFonts w:ascii="Helvetica" w:hAnsi="Helvetica"/>
        </w:rPr>
      </w:pPr>
      <w:r w:rsidRPr="002C1D5B">
        <w:rPr>
          <w:rFonts w:ascii="Helvetica" w:hAnsi="Helvetica"/>
        </w:rPr>
        <w:t>return</w:t>
      </w:r>
    </w:p>
    <w:p w:rsidR="005B5167" w:rsidRPr="002C1D5B" w:rsidRDefault="005B5167" w:rsidP="005B5167">
      <w:pPr>
        <w:rPr>
          <w:rFonts w:ascii="Helvetica" w:hAnsi="Helvetica"/>
        </w:rPr>
      </w:pPr>
    </w:p>
    <w:p w:rsidR="005B5167" w:rsidRPr="002C1D5B" w:rsidRDefault="005B5167" w:rsidP="005B5167">
      <w:pPr>
        <w:rPr>
          <w:rFonts w:ascii="Helvetica" w:hAnsi="Helvetica"/>
          <w:b/>
          <w:u w:val="single"/>
        </w:rPr>
      </w:pPr>
      <w:r w:rsidRPr="002C1D5B">
        <w:rPr>
          <w:rFonts w:ascii="Helvetica" w:hAnsi="Helvetica"/>
          <w:b/>
          <w:u w:val="single"/>
        </w:rPr>
        <w:t>List of Symbols:</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&lt;&gt;</w:t>
      </w:r>
    </w:p>
    <w:p w:rsidR="005B5167" w:rsidRPr="002C1D5B" w:rsidRDefault="005B5167" w:rsidP="005B5167">
      <w:pPr>
        <w:rPr>
          <w:rFonts w:ascii="Helvetica" w:hAnsi="Helvetica"/>
        </w:rPr>
      </w:pPr>
      <w:r w:rsidRPr="002C1D5B">
        <w:rPr>
          <w:rFonts w:ascii="Helvetica" w:hAnsi="Helvetica"/>
        </w:rPr>
        <w:t>&lt;</w:t>
      </w:r>
    </w:p>
    <w:p w:rsidR="005B5167" w:rsidRPr="002C1D5B" w:rsidRDefault="005B5167" w:rsidP="005B5167">
      <w:pPr>
        <w:rPr>
          <w:rFonts w:ascii="Helvetica" w:hAnsi="Helvetica"/>
        </w:rPr>
      </w:pPr>
      <w:r w:rsidRPr="002C1D5B">
        <w:rPr>
          <w:rFonts w:ascii="Helvetica" w:hAnsi="Helvetica"/>
        </w:rPr>
        <w:t>&lt;=</w:t>
      </w:r>
    </w:p>
    <w:p w:rsidR="005B5167" w:rsidRPr="002C1D5B" w:rsidRDefault="005B5167" w:rsidP="005B5167">
      <w:pPr>
        <w:rPr>
          <w:rFonts w:ascii="Helvetica" w:hAnsi="Helvetica"/>
        </w:rPr>
      </w:pPr>
      <w:r w:rsidRPr="002C1D5B">
        <w:rPr>
          <w:rFonts w:ascii="Helvetica" w:hAnsi="Helvetica"/>
        </w:rPr>
        <w:t>&gt;=</w:t>
      </w:r>
    </w:p>
    <w:p w:rsidR="005B5167" w:rsidRPr="002C1D5B" w:rsidRDefault="005B5167" w:rsidP="005B5167">
      <w:pPr>
        <w:rPr>
          <w:rFonts w:ascii="Helvetica" w:hAnsi="Helvetica"/>
        </w:rPr>
      </w:pPr>
      <w:r w:rsidRPr="002C1D5B">
        <w:rPr>
          <w:rFonts w:ascii="Helvetica" w:hAnsi="Helvetica"/>
        </w:rPr>
        <w:t>&gt;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2B47E5" w:rsidRDefault="002B47E5" w:rsidP="00EC60C3">
      <w:pPr>
        <w:rPr>
          <w:rFonts w:ascii="Helvetica" w:hAnsi="Helvetica"/>
          <w:noProof/>
        </w:rPr>
      </w:pPr>
    </w:p>
    <w:p w:rsidR="002B47E5" w:rsidRPr="00231E9E" w:rsidRDefault="002B47E5" w:rsidP="00EC60C3">
      <w:pPr>
        <w:rPr>
          <w:rFonts w:ascii="Helvetica" w:hAnsi="Helvetica"/>
        </w:rPr>
      </w:pPr>
    </w:p>
    <w:p w:rsidR="00E1120C" w:rsidRDefault="00E1120C" w:rsidP="002B47E5">
      <w:pPr>
        <w:pStyle w:val="Caption"/>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21790" cy="881761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SM.png"/>
                    <pic:cNvPicPr/>
                  </pic:nvPicPr>
                  <pic:blipFill>
                    <a:blip r:embed="rId4">
                      <a:extLst>
                        <a:ext uri="{28A0092B-C50C-407E-A947-70E740481C1C}">
                          <a14:useLocalDpi xmlns:a14="http://schemas.microsoft.com/office/drawing/2010/main" val="0"/>
                        </a:ext>
                      </a:extLst>
                    </a:blip>
                    <a:stretch>
                      <a:fillRect/>
                    </a:stretch>
                  </pic:blipFill>
                  <pic:spPr>
                    <a:xfrm>
                      <a:off x="0" y="0"/>
                      <a:ext cx="5725939" cy="8824004"/>
                    </a:xfrm>
                    <a:prstGeom prst="rect">
                      <a:avLst/>
                    </a:prstGeom>
                  </pic:spPr>
                </pic:pic>
              </a:graphicData>
            </a:graphic>
          </wp:inline>
        </w:drawing>
      </w:r>
      <w:bookmarkStart w:id="0" w:name="_GoBack"/>
      <w:bookmarkEnd w:id="0"/>
    </w:p>
    <w:p w:rsidR="00074394" w:rsidRDefault="00074394" w:rsidP="002B47E5">
      <w:pPr>
        <w:pStyle w:val="Caption"/>
        <w:rPr>
          <w:rFonts w:ascii="Times New Roman" w:hAnsi="Times New Roman" w:cs="Times New Roman"/>
          <w:sz w:val="24"/>
          <w:szCs w:val="24"/>
        </w:rPr>
      </w:pPr>
    </w:p>
    <w:p w:rsidR="002B47E5" w:rsidRPr="008F75D4" w:rsidRDefault="002B47E5" w:rsidP="002B47E5">
      <w:pPr>
        <w:pStyle w:val="Caption"/>
        <w:rPr>
          <w:rFonts w:ascii="Times New Roman" w:hAnsi="Times New Roman" w:cs="Times New Roman"/>
          <w:sz w:val="24"/>
          <w:szCs w:val="24"/>
        </w:rPr>
        <w:sectPr w:rsidR="002B47E5" w:rsidRPr="008F75D4" w:rsidSect="00621943">
          <w:pgSz w:w="12240" w:h="15840"/>
          <w:pgMar w:top="1440" w:right="1440" w:bottom="1440" w:left="1440" w:header="720" w:footer="720" w:gutter="0"/>
          <w:pgNumType w:start="0"/>
          <w:cols w:space="720"/>
          <w:titlePg/>
          <w:docGrid w:linePitch="360"/>
        </w:sectPr>
      </w:pPr>
      <w:r w:rsidRPr="008F75D4">
        <w:rPr>
          <w:rFonts w:ascii="Times New Roman" w:hAnsi="Times New Roman" w:cs="Times New Roman"/>
          <w:sz w:val="24"/>
          <w:szCs w:val="24"/>
        </w:rPr>
        <w:t xml:space="preserve">FSM Design: Designed </w:t>
      </w:r>
      <w:r w:rsidR="00074394">
        <w:rPr>
          <w:rFonts w:ascii="Times New Roman" w:hAnsi="Times New Roman" w:cs="Times New Roman"/>
          <w:sz w:val="24"/>
          <w:szCs w:val="24"/>
        </w:rPr>
        <w:t>by Marissa Allen and Cohl Dorsey</w:t>
      </w:r>
    </w:p>
    <w:p w:rsidR="00E9632C" w:rsidRPr="00231E9E" w:rsidRDefault="00E9632C" w:rsidP="00EC60C3">
      <w:pPr>
        <w:rPr>
          <w:rFonts w:ascii="Helvetica" w:hAnsi="Helvetica"/>
        </w:rPr>
      </w:pPr>
    </w:p>
    <w:sectPr w:rsidR="00E9632C" w:rsidRPr="00231E9E" w:rsidSect="006712B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4F"/>
    <w:rsid w:val="00006A4B"/>
    <w:rsid w:val="00006C4A"/>
    <w:rsid w:val="00041A1D"/>
    <w:rsid w:val="000429B4"/>
    <w:rsid w:val="00057694"/>
    <w:rsid w:val="00066878"/>
    <w:rsid w:val="00074394"/>
    <w:rsid w:val="000848B6"/>
    <w:rsid w:val="00097D0A"/>
    <w:rsid w:val="000A6A55"/>
    <w:rsid w:val="000B6007"/>
    <w:rsid w:val="000B7FA2"/>
    <w:rsid w:val="000C59FB"/>
    <w:rsid w:val="000E4950"/>
    <w:rsid w:val="00114542"/>
    <w:rsid w:val="0012055F"/>
    <w:rsid w:val="00135679"/>
    <w:rsid w:val="001507DE"/>
    <w:rsid w:val="0015214F"/>
    <w:rsid w:val="0015607B"/>
    <w:rsid w:val="00160AA8"/>
    <w:rsid w:val="001654FA"/>
    <w:rsid w:val="00187841"/>
    <w:rsid w:val="001B0EA3"/>
    <w:rsid w:val="001C0CFD"/>
    <w:rsid w:val="001D129E"/>
    <w:rsid w:val="00200082"/>
    <w:rsid w:val="002053EA"/>
    <w:rsid w:val="002118E1"/>
    <w:rsid w:val="0021607D"/>
    <w:rsid w:val="002271EA"/>
    <w:rsid w:val="00230E0C"/>
    <w:rsid w:val="00231E9E"/>
    <w:rsid w:val="00290F33"/>
    <w:rsid w:val="002B47E5"/>
    <w:rsid w:val="002C1D5B"/>
    <w:rsid w:val="002D381E"/>
    <w:rsid w:val="002D3DAB"/>
    <w:rsid w:val="002D4A94"/>
    <w:rsid w:val="002F19B4"/>
    <w:rsid w:val="002F7014"/>
    <w:rsid w:val="0034222A"/>
    <w:rsid w:val="00351075"/>
    <w:rsid w:val="003566BD"/>
    <w:rsid w:val="00365C7A"/>
    <w:rsid w:val="00373A38"/>
    <w:rsid w:val="00376E72"/>
    <w:rsid w:val="00396920"/>
    <w:rsid w:val="003A1217"/>
    <w:rsid w:val="003B66B2"/>
    <w:rsid w:val="003C19F4"/>
    <w:rsid w:val="003C1F1A"/>
    <w:rsid w:val="003F273F"/>
    <w:rsid w:val="003F311C"/>
    <w:rsid w:val="00413EE0"/>
    <w:rsid w:val="00414FAF"/>
    <w:rsid w:val="00416948"/>
    <w:rsid w:val="00452B39"/>
    <w:rsid w:val="00463392"/>
    <w:rsid w:val="004905D0"/>
    <w:rsid w:val="004A2C43"/>
    <w:rsid w:val="004B4D74"/>
    <w:rsid w:val="004B663A"/>
    <w:rsid w:val="004C3A8F"/>
    <w:rsid w:val="004C62A2"/>
    <w:rsid w:val="00500FB8"/>
    <w:rsid w:val="0051576F"/>
    <w:rsid w:val="00522585"/>
    <w:rsid w:val="00550D49"/>
    <w:rsid w:val="00567125"/>
    <w:rsid w:val="0058233B"/>
    <w:rsid w:val="005A1D01"/>
    <w:rsid w:val="005A7C56"/>
    <w:rsid w:val="005B5167"/>
    <w:rsid w:val="005C45F2"/>
    <w:rsid w:val="005E2A7F"/>
    <w:rsid w:val="00604053"/>
    <w:rsid w:val="00623942"/>
    <w:rsid w:val="00624091"/>
    <w:rsid w:val="006843FC"/>
    <w:rsid w:val="006B08BA"/>
    <w:rsid w:val="006D67F6"/>
    <w:rsid w:val="006F5B8A"/>
    <w:rsid w:val="007124D5"/>
    <w:rsid w:val="00726EE3"/>
    <w:rsid w:val="0073429C"/>
    <w:rsid w:val="00752727"/>
    <w:rsid w:val="0075354F"/>
    <w:rsid w:val="0076001D"/>
    <w:rsid w:val="00763D18"/>
    <w:rsid w:val="0076415F"/>
    <w:rsid w:val="00775383"/>
    <w:rsid w:val="007819B8"/>
    <w:rsid w:val="00787B5B"/>
    <w:rsid w:val="007A0B3D"/>
    <w:rsid w:val="007A66E7"/>
    <w:rsid w:val="007B75D3"/>
    <w:rsid w:val="007C2273"/>
    <w:rsid w:val="007C3F2B"/>
    <w:rsid w:val="007C4150"/>
    <w:rsid w:val="007C42DA"/>
    <w:rsid w:val="007C5214"/>
    <w:rsid w:val="007D05E1"/>
    <w:rsid w:val="00835F85"/>
    <w:rsid w:val="0084183C"/>
    <w:rsid w:val="00855970"/>
    <w:rsid w:val="00862616"/>
    <w:rsid w:val="00863EF6"/>
    <w:rsid w:val="00872400"/>
    <w:rsid w:val="0088525F"/>
    <w:rsid w:val="00892A04"/>
    <w:rsid w:val="008B1544"/>
    <w:rsid w:val="008D25BC"/>
    <w:rsid w:val="008E6054"/>
    <w:rsid w:val="008F3A9D"/>
    <w:rsid w:val="0091034F"/>
    <w:rsid w:val="00946061"/>
    <w:rsid w:val="00954135"/>
    <w:rsid w:val="00975AEE"/>
    <w:rsid w:val="009A3599"/>
    <w:rsid w:val="009B32BD"/>
    <w:rsid w:val="009F27FC"/>
    <w:rsid w:val="009F2A6A"/>
    <w:rsid w:val="009F3789"/>
    <w:rsid w:val="00A04D37"/>
    <w:rsid w:val="00A17DB8"/>
    <w:rsid w:val="00A3287C"/>
    <w:rsid w:val="00A3639A"/>
    <w:rsid w:val="00A375D8"/>
    <w:rsid w:val="00A461D9"/>
    <w:rsid w:val="00A463D2"/>
    <w:rsid w:val="00A57CAB"/>
    <w:rsid w:val="00A72DB4"/>
    <w:rsid w:val="00A95A72"/>
    <w:rsid w:val="00AA6FB5"/>
    <w:rsid w:val="00AF204A"/>
    <w:rsid w:val="00B21361"/>
    <w:rsid w:val="00B252F0"/>
    <w:rsid w:val="00B55B7A"/>
    <w:rsid w:val="00B61703"/>
    <w:rsid w:val="00B65927"/>
    <w:rsid w:val="00B662FC"/>
    <w:rsid w:val="00B74C63"/>
    <w:rsid w:val="00B77B0A"/>
    <w:rsid w:val="00B82934"/>
    <w:rsid w:val="00B90628"/>
    <w:rsid w:val="00BC011B"/>
    <w:rsid w:val="00BC674E"/>
    <w:rsid w:val="00BD2651"/>
    <w:rsid w:val="00BD7DA0"/>
    <w:rsid w:val="00BE6968"/>
    <w:rsid w:val="00BF686D"/>
    <w:rsid w:val="00C007CD"/>
    <w:rsid w:val="00C10DCB"/>
    <w:rsid w:val="00C22FC3"/>
    <w:rsid w:val="00C341F2"/>
    <w:rsid w:val="00C379CE"/>
    <w:rsid w:val="00C404E9"/>
    <w:rsid w:val="00C7101A"/>
    <w:rsid w:val="00CA7638"/>
    <w:rsid w:val="00CB47C0"/>
    <w:rsid w:val="00CD21A8"/>
    <w:rsid w:val="00CF6181"/>
    <w:rsid w:val="00D11B34"/>
    <w:rsid w:val="00D15C15"/>
    <w:rsid w:val="00D24F94"/>
    <w:rsid w:val="00D37E36"/>
    <w:rsid w:val="00D419A3"/>
    <w:rsid w:val="00D45756"/>
    <w:rsid w:val="00D77055"/>
    <w:rsid w:val="00D84868"/>
    <w:rsid w:val="00DA4EA0"/>
    <w:rsid w:val="00DB06F1"/>
    <w:rsid w:val="00DC633E"/>
    <w:rsid w:val="00E02156"/>
    <w:rsid w:val="00E1120C"/>
    <w:rsid w:val="00E11544"/>
    <w:rsid w:val="00E21100"/>
    <w:rsid w:val="00E248DB"/>
    <w:rsid w:val="00E72E8D"/>
    <w:rsid w:val="00E76528"/>
    <w:rsid w:val="00E90A43"/>
    <w:rsid w:val="00E92F5D"/>
    <w:rsid w:val="00E95542"/>
    <w:rsid w:val="00E9632C"/>
    <w:rsid w:val="00EA54F0"/>
    <w:rsid w:val="00EA588F"/>
    <w:rsid w:val="00EC24C2"/>
    <w:rsid w:val="00EC4776"/>
    <w:rsid w:val="00EC60C3"/>
    <w:rsid w:val="00ED1AD1"/>
    <w:rsid w:val="00EE0FE9"/>
    <w:rsid w:val="00F27043"/>
    <w:rsid w:val="00F3175A"/>
    <w:rsid w:val="00F32E74"/>
    <w:rsid w:val="00F43C6B"/>
    <w:rsid w:val="00F4518F"/>
    <w:rsid w:val="00F557E3"/>
    <w:rsid w:val="00F5742F"/>
    <w:rsid w:val="00F62D15"/>
    <w:rsid w:val="00F95A54"/>
    <w:rsid w:val="00F974D1"/>
    <w:rsid w:val="00FA5BAA"/>
    <w:rsid w:val="00FD570E"/>
    <w:rsid w:val="00FF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EF6BD"/>
  <w14:defaultImageDpi w14:val="32767"/>
  <w15:chartTrackingRefBased/>
  <w15:docId w15:val="{2F5EC55B-4BF8-CC40-B145-7F56B2AF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9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4950"/>
    <w:rPr>
      <w:rFonts w:ascii="Times New Roman" w:hAnsi="Times New Roman" w:cs="Times New Roman"/>
      <w:sz w:val="18"/>
      <w:szCs w:val="18"/>
    </w:rPr>
  </w:style>
  <w:style w:type="paragraph" w:styleId="Caption">
    <w:name w:val="caption"/>
    <w:basedOn w:val="Normal"/>
    <w:next w:val="Normal"/>
    <w:uiPriority w:val="35"/>
    <w:unhideWhenUsed/>
    <w:qFormat/>
    <w:rsid w:val="002B47E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Allen</dc:creator>
  <cp:keywords/>
  <dc:description/>
  <cp:lastModifiedBy>Marissa Allen</cp:lastModifiedBy>
  <cp:revision>62</cp:revision>
  <cp:lastPrinted>2018-12-22T02:04:00Z</cp:lastPrinted>
  <dcterms:created xsi:type="dcterms:W3CDTF">2019-01-28T20:36:00Z</dcterms:created>
  <dcterms:modified xsi:type="dcterms:W3CDTF">2019-01-29T04:52:00Z</dcterms:modified>
</cp:coreProperties>
</file>