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lang w:val="en-US" w:eastAsia="zh-CN"/>
        </w:rPr>
      </w:pPr>
      <w:r>
        <w:rPr>
          <w:rFonts w:hint="eastAsia"/>
          <w:lang w:val="en-US" w:eastAsia="zh-CN"/>
        </w:rPr>
        <w:t>HubSpot API</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32"/>
          <w:lang w:eastAsia="zh-CN"/>
        </w:rPr>
      </w:pPr>
      <w:r>
        <w:rPr>
          <w:rFonts w:hint="eastAsia"/>
          <w:b/>
          <w:bCs/>
          <w:sz w:val="24"/>
          <w:szCs w:val="32"/>
          <w:lang w:eastAsia="zh-CN"/>
        </w:rPr>
        <w:t>概述：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bCs/>
          <w:i w:val="0"/>
          <w:caps w:val="0"/>
          <w:color w:val="2E3033"/>
          <w:spacing w:val="0"/>
          <w:sz w:val="24"/>
          <w:szCs w:val="24"/>
          <w:shd w:val="clear" w:fill="FFFFFF"/>
          <w:lang w:val="en-US" w:eastAsia="zh-CN"/>
        </w:rPr>
        <w:t>1.API概述</w:t>
      </w:r>
      <w:r>
        <w:rPr>
          <w:rFonts w:hint="eastAsia" w:ascii="Arial" w:hAnsi="Arial" w:eastAsia="宋体" w:cs="Arial"/>
          <w:b w:val="0"/>
          <w:i w:val="0"/>
          <w:caps w:val="0"/>
          <w:color w:val="2E3033"/>
          <w:spacing w:val="0"/>
          <w:sz w:val="24"/>
          <w:szCs w:val="24"/>
          <w:shd w:val="clear" w:fill="FFFFFF"/>
          <w:lang w:val="en-US" w:eastAsia="zh-CN"/>
        </w:rPr>
        <w:t>：</w:t>
      </w:r>
    </w:p>
    <w:p>
      <w:pPr>
        <w:widowControl w:val="0"/>
        <w:numPr>
          <w:ilvl w:val="0"/>
          <w:numId w:val="0"/>
        </w:numPr>
        <w:ind w:firstLine="420" w:firstLineChars="0"/>
        <w:jc w:val="both"/>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构建API是为了让您能够快速轻松地创建功能应用程序或集成。我们从经验中知道——这些是支持HubSpot应用程序的api。开发人员在api之上创建集成的生态系统是强大和多样的，从</w:t>
      </w:r>
      <w:r>
        <w:rPr>
          <w:rFonts w:hint="eastAsia" w:ascii="Arial" w:hAnsi="Arial" w:eastAsia="宋体" w:cs="Arial"/>
          <w:b w:val="0"/>
          <w:i w:val="0"/>
          <w:caps w:val="0"/>
          <w:color w:val="2E3033"/>
          <w:spacing w:val="0"/>
          <w:sz w:val="24"/>
          <w:szCs w:val="24"/>
          <w:shd w:val="clear" w:fill="FFFFFF"/>
        </w:rPr>
        <w:fldChar w:fldCharType="begin"/>
      </w:r>
      <w:r>
        <w:rPr>
          <w:rFonts w:hint="eastAsia" w:ascii="Arial" w:hAnsi="Arial" w:eastAsia="宋体" w:cs="Arial"/>
          <w:b w:val="0"/>
          <w:i w:val="0"/>
          <w:caps w:val="0"/>
          <w:color w:val="2E3033"/>
          <w:spacing w:val="0"/>
          <w:sz w:val="24"/>
          <w:szCs w:val="24"/>
          <w:shd w:val="clear" w:fill="FFFFFF"/>
        </w:rPr>
        <w:instrText xml:space="preserve"> HYPERLINK "https://www.hubspot.com/products/integrations/readytalk" </w:instrText>
      </w:r>
      <w:r>
        <w:rPr>
          <w:rFonts w:hint="eastAsia" w:ascii="Arial" w:hAnsi="Arial" w:eastAsia="宋体" w:cs="Arial"/>
          <w:b w:val="0"/>
          <w:i w:val="0"/>
          <w:caps w:val="0"/>
          <w:color w:val="2E3033"/>
          <w:spacing w:val="0"/>
          <w:sz w:val="24"/>
          <w:szCs w:val="24"/>
          <w:shd w:val="clear" w:fill="FFFFFF"/>
        </w:rPr>
        <w:fldChar w:fldCharType="separate"/>
      </w:r>
      <w:r>
        <w:rPr>
          <w:rStyle w:val="7"/>
          <w:rFonts w:hint="eastAsia" w:ascii="Arial" w:hAnsi="Arial" w:eastAsia="宋体" w:cs="Arial"/>
          <w:b w:val="0"/>
          <w:i w:val="0"/>
          <w:caps w:val="0"/>
          <w:spacing w:val="0"/>
          <w:sz w:val="24"/>
          <w:szCs w:val="24"/>
          <w:shd w:val="clear" w:fill="FFFFFF"/>
        </w:rPr>
        <w:t>webinar提供商</w:t>
      </w:r>
      <w:r>
        <w:rPr>
          <w:rFonts w:hint="eastAsia" w:ascii="Arial" w:hAnsi="Arial" w:eastAsia="宋体" w:cs="Arial"/>
          <w:b w:val="0"/>
          <w:i w:val="0"/>
          <w:caps w:val="0"/>
          <w:color w:val="2E3033"/>
          <w:spacing w:val="0"/>
          <w:sz w:val="24"/>
          <w:szCs w:val="24"/>
          <w:shd w:val="clear" w:fill="FFFFFF"/>
        </w:rPr>
        <w:fldChar w:fldCharType="end"/>
      </w:r>
      <w:r>
        <w:rPr>
          <w:rFonts w:hint="eastAsia" w:ascii="Arial" w:hAnsi="Arial" w:eastAsia="宋体" w:cs="Arial"/>
          <w:b w:val="0"/>
          <w:i w:val="0"/>
          <w:caps w:val="0"/>
          <w:color w:val="2E3033"/>
          <w:spacing w:val="0"/>
          <w:sz w:val="24"/>
          <w:szCs w:val="24"/>
          <w:shd w:val="clear" w:fill="FFFFFF"/>
        </w:rPr>
        <w:t>到</w:t>
      </w:r>
      <w:r>
        <w:rPr>
          <w:rFonts w:hint="eastAsia" w:ascii="Arial" w:hAnsi="Arial" w:eastAsia="宋体" w:cs="Arial"/>
          <w:b w:val="0"/>
          <w:i w:val="0"/>
          <w:caps w:val="0"/>
          <w:color w:val="2E3033"/>
          <w:spacing w:val="0"/>
          <w:sz w:val="24"/>
          <w:szCs w:val="24"/>
          <w:shd w:val="clear" w:fill="FFFFFF"/>
          <w:lang w:val="en-US" w:eastAsia="zh-CN"/>
        </w:rPr>
        <w:fldChar w:fldCharType="begin"/>
      </w:r>
      <w:r>
        <w:rPr>
          <w:rFonts w:hint="eastAsia" w:ascii="Arial" w:hAnsi="Arial" w:eastAsia="宋体" w:cs="Arial"/>
          <w:b w:val="0"/>
          <w:i w:val="0"/>
          <w:caps w:val="0"/>
          <w:color w:val="2E3033"/>
          <w:spacing w:val="0"/>
          <w:sz w:val="24"/>
          <w:szCs w:val="24"/>
          <w:shd w:val="clear" w:fill="FFFFFF"/>
          <w:lang w:val="en-US" w:eastAsia="zh-CN"/>
        </w:rPr>
        <w:instrText xml:space="preserve"> HYPERLINK "https://www.hubspot.com/products/integrations/microsoft-dynamics" </w:instrText>
      </w:r>
      <w:r>
        <w:rPr>
          <w:rFonts w:hint="eastAsia" w:ascii="Arial" w:hAnsi="Arial" w:eastAsia="宋体" w:cs="Arial"/>
          <w:b w:val="0"/>
          <w:i w:val="0"/>
          <w:caps w:val="0"/>
          <w:color w:val="2E3033"/>
          <w:spacing w:val="0"/>
          <w:sz w:val="24"/>
          <w:szCs w:val="24"/>
          <w:shd w:val="clear" w:fill="FFFFFF"/>
          <w:lang w:val="en-US" w:eastAsia="zh-CN"/>
        </w:rPr>
        <w:fldChar w:fldCharType="separate"/>
      </w:r>
      <w:r>
        <w:rPr>
          <w:rStyle w:val="7"/>
          <w:rFonts w:hint="eastAsia" w:ascii="Arial" w:hAnsi="Arial" w:eastAsia="宋体" w:cs="Arial"/>
          <w:b w:val="0"/>
          <w:i w:val="0"/>
          <w:caps w:val="0"/>
          <w:spacing w:val="0"/>
          <w:sz w:val="24"/>
          <w:szCs w:val="24"/>
          <w:shd w:val="clear" w:fill="FFFFFF"/>
          <w:lang w:val="en-US" w:eastAsia="zh-CN"/>
        </w:rPr>
        <w:t>CRMs</w:t>
      </w:r>
      <w:r>
        <w:rPr>
          <w:rFonts w:hint="eastAsia" w:ascii="Arial" w:hAnsi="Arial" w:eastAsia="宋体" w:cs="Arial"/>
          <w:b w:val="0"/>
          <w:i w:val="0"/>
          <w:caps w:val="0"/>
          <w:color w:val="2E3033"/>
          <w:spacing w:val="0"/>
          <w:sz w:val="24"/>
          <w:szCs w:val="24"/>
          <w:shd w:val="clear" w:fill="FFFFFF"/>
          <w:lang w:val="en-US" w:eastAsia="zh-CN"/>
        </w:rPr>
        <w:fldChar w:fldCharType="end"/>
      </w:r>
      <w:r>
        <w:rPr>
          <w:rFonts w:hint="eastAsia" w:ascii="Arial" w:hAnsi="Arial" w:eastAsia="宋体" w:cs="Arial"/>
          <w:b w:val="0"/>
          <w:i w:val="0"/>
          <w:caps w:val="0"/>
          <w:color w:val="2E3033"/>
          <w:spacing w:val="0"/>
          <w:sz w:val="24"/>
          <w:szCs w:val="24"/>
          <w:shd w:val="clear" w:fill="FFFFFF"/>
        </w:rPr>
        <w:t>到</w:t>
      </w:r>
      <w:r>
        <w:rPr>
          <w:rFonts w:hint="eastAsia" w:ascii="Arial" w:hAnsi="Arial" w:eastAsia="宋体" w:cs="Arial"/>
          <w:b w:val="0"/>
          <w:i w:val="0"/>
          <w:caps w:val="0"/>
          <w:color w:val="2E3033"/>
          <w:spacing w:val="0"/>
          <w:sz w:val="24"/>
          <w:szCs w:val="24"/>
          <w:shd w:val="clear" w:fill="FFFFFF"/>
        </w:rPr>
        <w:fldChar w:fldCharType="begin"/>
      </w:r>
      <w:r>
        <w:rPr>
          <w:rFonts w:hint="eastAsia" w:ascii="Arial" w:hAnsi="Arial" w:eastAsia="宋体" w:cs="Arial"/>
          <w:b w:val="0"/>
          <w:i w:val="0"/>
          <w:caps w:val="0"/>
          <w:color w:val="2E3033"/>
          <w:spacing w:val="0"/>
          <w:sz w:val="24"/>
          <w:szCs w:val="24"/>
          <w:shd w:val="clear" w:fill="FFFFFF"/>
        </w:rPr>
        <w:instrText xml:space="preserve"> HYPERLINK "https://www.hubspot.com/products/integrations/gochime" </w:instrText>
      </w:r>
      <w:r>
        <w:rPr>
          <w:rFonts w:hint="eastAsia" w:ascii="Arial" w:hAnsi="Arial" w:eastAsia="宋体" w:cs="Arial"/>
          <w:b w:val="0"/>
          <w:i w:val="0"/>
          <w:caps w:val="0"/>
          <w:color w:val="2E3033"/>
          <w:spacing w:val="0"/>
          <w:sz w:val="24"/>
          <w:szCs w:val="24"/>
          <w:shd w:val="clear" w:fill="FFFFFF"/>
        </w:rPr>
        <w:fldChar w:fldCharType="separate"/>
      </w:r>
      <w:r>
        <w:rPr>
          <w:rStyle w:val="7"/>
          <w:rFonts w:hint="eastAsia" w:ascii="Arial" w:hAnsi="Arial" w:eastAsia="宋体" w:cs="Arial"/>
          <w:b w:val="0"/>
          <w:i w:val="0"/>
          <w:caps w:val="0"/>
          <w:spacing w:val="0"/>
          <w:sz w:val="24"/>
          <w:szCs w:val="24"/>
          <w:shd w:val="clear" w:fill="FFFFFF"/>
        </w:rPr>
        <w:t>社会广告</w:t>
      </w:r>
      <w:r>
        <w:rPr>
          <w:rFonts w:hint="eastAsia" w:ascii="Arial" w:hAnsi="Arial" w:eastAsia="宋体" w:cs="Arial"/>
          <w:b w:val="0"/>
          <w:i w:val="0"/>
          <w:caps w:val="0"/>
          <w:color w:val="2E3033"/>
          <w:spacing w:val="0"/>
          <w:sz w:val="24"/>
          <w:szCs w:val="24"/>
          <w:shd w:val="clear" w:fill="FFFFFF"/>
        </w:rPr>
        <w:fldChar w:fldCharType="end"/>
      </w:r>
      <w:r>
        <w:rPr>
          <w:rFonts w:hint="eastAsia" w:ascii="Arial" w:hAnsi="Arial" w:eastAsia="宋体" w:cs="Arial"/>
          <w:b w:val="0"/>
          <w:i w:val="0"/>
          <w:caps w:val="0"/>
          <w:color w:val="2E3033"/>
          <w:spacing w:val="0"/>
          <w:sz w:val="24"/>
          <w:szCs w:val="24"/>
          <w:shd w:val="clear" w:fill="FFFFFF"/>
        </w:rPr>
        <w:t>。</w:t>
      </w:r>
    </w:p>
    <w:p>
      <w:pPr>
        <w:widowControl w:val="0"/>
        <w:numPr>
          <w:ilvl w:val="0"/>
          <w:numId w:val="0"/>
        </w:numPr>
        <w:ind w:firstLine="420" w:firstLineChars="0"/>
        <w:jc w:val="both"/>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所有HubSpot API都是围绕</w:t>
      </w:r>
      <w:r>
        <w:rPr>
          <w:rFonts w:hint="eastAsia" w:ascii="Arial" w:hAnsi="Arial" w:eastAsia="宋体" w:cs="Arial"/>
          <w:b w:val="0"/>
          <w:i w:val="0"/>
          <w:caps w:val="0"/>
          <w:color w:val="2E3033"/>
          <w:spacing w:val="0"/>
          <w:sz w:val="24"/>
          <w:szCs w:val="24"/>
          <w:shd w:val="clear" w:fill="FFFFFF"/>
        </w:rPr>
        <w:fldChar w:fldCharType="begin"/>
      </w:r>
      <w:r>
        <w:rPr>
          <w:rFonts w:hint="eastAsia" w:ascii="Arial" w:hAnsi="Arial" w:eastAsia="宋体" w:cs="Arial"/>
          <w:b w:val="0"/>
          <w:i w:val="0"/>
          <w:caps w:val="0"/>
          <w:color w:val="2E3033"/>
          <w:spacing w:val="0"/>
          <w:sz w:val="24"/>
          <w:szCs w:val="24"/>
          <w:shd w:val="clear" w:fill="FFFFFF"/>
        </w:rPr>
        <w:instrText xml:space="preserve"> HYPERLINK "http://en.wikipedia.org/wiki/Representational_state_transfer" </w:instrText>
      </w:r>
      <w:r>
        <w:rPr>
          <w:rFonts w:hint="eastAsia" w:ascii="Arial" w:hAnsi="Arial" w:eastAsia="宋体" w:cs="Arial"/>
          <w:b w:val="0"/>
          <w:i w:val="0"/>
          <w:caps w:val="0"/>
          <w:color w:val="2E3033"/>
          <w:spacing w:val="0"/>
          <w:sz w:val="24"/>
          <w:szCs w:val="24"/>
          <w:shd w:val="clear" w:fill="FFFFFF"/>
        </w:rPr>
        <w:fldChar w:fldCharType="separate"/>
      </w:r>
      <w:r>
        <w:rPr>
          <w:rStyle w:val="7"/>
          <w:rFonts w:hint="eastAsia" w:ascii="Arial" w:hAnsi="Arial" w:eastAsia="宋体" w:cs="Arial"/>
          <w:b w:val="0"/>
          <w:i w:val="0"/>
          <w:caps w:val="0"/>
          <w:spacing w:val="0"/>
          <w:sz w:val="24"/>
          <w:szCs w:val="24"/>
          <w:shd w:val="clear" w:fill="FFFFFF"/>
        </w:rPr>
        <w:t>REST</w:t>
      </w:r>
      <w:r>
        <w:rPr>
          <w:rFonts w:hint="eastAsia" w:ascii="Arial" w:hAnsi="Arial" w:eastAsia="宋体" w:cs="Arial"/>
          <w:b w:val="0"/>
          <w:i w:val="0"/>
          <w:caps w:val="0"/>
          <w:color w:val="2E3033"/>
          <w:spacing w:val="0"/>
          <w:sz w:val="24"/>
          <w:szCs w:val="24"/>
          <w:shd w:val="clear" w:fill="FFFFFF"/>
        </w:rPr>
        <w:fldChar w:fldCharType="end"/>
      </w:r>
      <w:r>
        <w:rPr>
          <w:rFonts w:hint="eastAsia" w:ascii="Arial" w:hAnsi="Arial" w:eastAsia="宋体" w:cs="Arial"/>
          <w:b w:val="0"/>
          <w:i w:val="0"/>
          <w:caps w:val="0"/>
          <w:color w:val="2E3033"/>
          <w:spacing w:val="0"/>
          <w:sz w:val="24"/>
          <w:szCs w:val="24"/>
          <w:shd w:val="clear" w:fill="FFFFFF"/>
        </w:rPr>
        <w:t>进行组织的——如果您已经与RESTful API进行了交互，那么您将熟悉许多概念。所有对HubSpot的API调用都应该被发送到https://api.hubapi.com基域。我们使用许多标准的HTTP特性，比如HTTP动词，它可以被许多HTTP客户机理解。JSON将在所有来自API的响应中返回，包括错误。这些API被设计成具有可预测的、直接的url，并使用HTTP响应代码来指示API错误。</w:t>
      </w:r>
    </w:p>
    <w:p>
      <w:pPr>
        <w:widowControl w:val="0"/>
        <w:numPr>
          <w:ilvl w:val="0"/>
          <w:numId w:val="0"/>
        </w:numPr>
        <w:ind w:firstLine="420" w:firstLineChars="0"/>
        <w:jc w:val="both"/>
        <w:rPr>
          <w:rFonts w:hint="eastAsia" w:ascii="Arial" w:hAnsi="Arial" w:eastAsia="宋体" w:cs="Arial"/>
          <w:b/>
          <w:bCs/>
          <w:i w:val="0"/>
          <w:caps w:val="0"/>
          <w:color w:val="2E3033"/>
          <w:spacing w:val="0"/>
          <w:sz w:val="24"/>
          <w:szCs w:val="24"/>
          <w:shd w:val="clear" w:fill="FFFFFF"/>
          <w:lang w:eastAsia="zh-CN"/>
        </w:rPr>
      </w:pPr>
      <w:r>
        <w:rPr>
          <w:rFonts w:hint="eastAsia" w:ascii="Arial" w:hAnsi="Arial" w:eastAsia="宋体" w:cs="Arial"/>
          <w:b/>
          <w:bCs/>
          <w:i w:val="0"/>
          <w:caps w:val="0"/>
          <w:color w:val="2E3033"/>
          <w:spacing w:val="0"/>
          <w:sz w:val="24"/>
          <w:szCs w:val="24"/>
          <w:shd w:val="clear" w:fill="FFFFFF"/>
          <w:lang w:eastAsia="zh-CN"/>
        </w:rPr>
        <w:t>功能集成：</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如果您正在考虑与HubSpot进行商业用途的集成——即通过相互的客户进行安装——您可以了解更多如何</w:t>
      </w:r>
      <w:r>
        <w:rPr>
          <w:rFonts w:hint="eastAsia" w:ascii="Arial" w:hAnsi="Arial" w:eastAsia="宋体" w:cs="Arial"/>
          <w:b w:val="0"/>
          <w:bCs w:val="0"/>
          <w:i w:val="0"/>
          <w:caps w:val="0"/>
          <w:color w:val="2E3033"/>
          <w:spacing w:val="0"/>
          <w:sz w:val="24"/>
          <w:szCs w:val="24"/>
          <w:shd w:val="clear" w:fill="FFFFFF"/>
          <w:lang w:eastAsia="zh-CN"/>
        </w:rPr>
        <w:fldChar w:fldCharType="begin"/>
      </w:r>
      <w:r>
        <w:rPr>
          <w:rFonts w:hint="eastAsia" w:ascii="Arial" w:hAnsi="Arial" w:eastAsia="宋体" w:cs="Arial"/>
          <w:b w:val="0"/>
          <w:bCs w:val="0"/>
          <w:i w:val="0"/>
          <w:caps w:val="0"/>
          <w:color w:val="2E3033"/>
          <w:spacing w:val="0"/>
          <w:sz w:val="24"/>
          <w:szCs w:val="24"/>
          <w:shd w:val="clear" w:fill="FFFFFF"/>
          <w:lang w:eastAsia="zh-CN"/>
        </w:rPr>
        <w:instrText xml:space="preserve"> HYPERLINK "https://developers.hubspot.com/apps" </w:instrText>
      </w:r>
      <w:r>
        <w:rPr>
          <w:rFonts w:hint="eastAsia" w:ascii="Arial" w:hAnsi="Arial" w:eastAsia="宋体" w:cs="Arial"/>
          <w:b w:val="0"/>
          <w:bCs w:val="0"/>
          <w:i w:val="0"/>
          <w:caps w:val="0"/>
          <w:color w:val="2E3033"/>
          <w:spacing w:val="0"/>
          <w:sz w:val="24"/>
          <w:szCs w:val="24"/>
          <w:shd w:val="clear" w:fill="FFFFFF"/>
          <w:lang w:eastAsia="zh-CN"/>
        </w:rPr>
        <w:fldChar w:fldCharType="separate"/>
      </w:r>
      <w:r>
        <w:rPr>
          <w:rStyle w:val="7"/>
          <w:rFonts w:hint="eastAsia" w:ascii="Arial" w:hAnsi="Arial" w:eastAsia="宋体" w:cs="Arial"/>
          <w:b w:val="0"/>
          <w:bCs w:val="0"/>
          <w:i w:val="0"/>
          <w:caps w:val="0"/>
          <w:spacing w:val="0"/>
          <w:sz w:val="24"/>
          <w:szCs w:val="24"/>
          <w:shd w:val="clear" w:fill="FFFFFF"/>
          <w:lang w:eastAsia="zh-CN"/>
        </w:rPr>
        <w:t>通过HubSpot获得认证和功能</w:t>
      </w:r>
      <w:r>
        <w:rPr>
          <w:rFonts w:hint="eastAsia" w:ascii="Arial" w:hAnsi="Arial" w:eastAsia="宋体" w:cs="Arial"/>
          <w:b w:val="0"/>
          <w:bCs w:val="0"/>
          <w:i w:val="0"/>
          <w:caps w:val="0"/>
          <w:color w:val="2E3033"/>
          <w:spacing w:val="0"/>
          <w:sz w:val="24"/>
          <w:szCs w:val="24"/>
          <w:shd w:val="clear" w:fill="FFFFFF"/>
          <w:lang w:eastAsia="zh-CN"/>
        </w:rPr>
        <w:fldChar w:fldCharType="end"/>
      </w:r>
      <w:r>
        <w:rPr>
          <w:rFonts w:hint="eastAsia" w:ascii="Arial" w:hAnsi="Arial" w:eastAsia="宋体" w:cs="Arial"/>
          <w:b w:val="0"/>
          <w:bCs w:val="0"/>
          <w:i w:val="0"/>
          <w:caps w:val="0"/>
          <w:color w:val="2E3033"/>
          <w:spacing w:val="0"/>
          <w:sz w:val="24"/>
          <w:szCs w:val="24"/>
          <w:shd w:val="clear" w:fill="FFFFFF"/>
          <w:lang w:eastAsia="zh-CN"/>
        </w:rPr>
        <w:t>。</w:t>
      </w:r>
    </w:p>
    <w:p>
      <w:pPr>
        <w:widowControl w:val="0"/>
        <w:numPr>
          <w:ilvl w:val="0"/>
          <w:numId w:val="0"/>
        </w:numPr>
        <w:ind w:firstLine="420" w:firstLineChars="0"/>
        <w:jc w:val="both"/>
        <w:rPr>
          <w:rFonts w:hint="eastAsia" w:ascii="Arial" w:hAnsi="Arial" w:eastAsia="宋体" w:cs="Arial"/>
          <w:b/>
          <w:bCs/>
          <w:i w:val="0"/>
          <w:caps w:val="0"/>
          <w:color w:val="2E3033"/>
          <w:spacing w:val="0"/>
          <w:sz w:val="24"/>
          <w:szCs w:val="24"/>
          <w:shd w:val="clear" w:fill="FFFFFF"/>
          <w:lang w:eastAsia="zh-CN"/>
        </w:rPr>
      </w:pPr>
      <w:r>
        <w:rPr>
          <w:rFonts w:hint="eastAsia" w:ascii="Arial" w:hAnsi="Arial" w:eastAsia="宋体" w:cs="Arial"/>
          <w:b/>
          <w:bCs/>
          <w:i w:val="0"/>
          <w:caps w:val="0"/>
          <w:color w:val="2E3033"/>
          <w:spacing w:val="0"/>
          <w:sz w:val="24"/>
          <w:szCs w:val="24"/>
          <w:shd w:val="clear" w:fill="FFFFFF"/>
          <w:lang w:eastAsia="zh-CN"/>
        </w:rPr>
        <w:t>身份验证和账户：</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该API允许两种身份验证方式，OAuth和API密钥。有关验证请求的更多细节，请参阅我们的</w:t>
      </w:r>
      <w:r>
        <w:rPr>
          <w:rFonts w:hint="eastAsia" w:ascii="Arial" w:hAnsi="Arial" w:eastAsia="宋体" w:cs="Arial"/>
          <w:b w:val="0"/>
          <w:bCs w:val="0"/>
          <w:i w:val="0"/>
          <w:caps w:val="0"/>
          <w:color w:val="2E3033"/>
          <w:spacing w:val="0"/>
          <w:sz w:val="24"/>
          <w:szCs w:val="24"/>
          <w:shd w:val="clear" w:fill="FFFFFF"/>
          <w:lang w:eastAsia="zh-CN"/>
        </w:rPr>
        <w:fldChar w:fldCharType="begin"/>
      </w:r>
      <w:r>
        <w:rPr>
          <w:rFonts w:hint="eastAsia" w:ascii="Arial" w:hAnsi="Arial" w:eastAsia="宋体" w:cs="Arial"/>
          <w:b w:val="0"/>
          <w:bCs w:val="0"/>
          <w:i w:val="0"/>
          <w:caps w:val="0"/>
          <w:color w:val="2E3033"/>
          <w:spacing w:val="0"/>
          <w:sz w:val="24"/>
          <w:szCs w:val="24"/>
          <w:shd w:val="clear" w:fill="FFFFFF"/>
          <w:lang w:eastAsia="zh-CN"/>
        </w:rPr>
        <w:instrText xml:space="preserve"> HYPERLINK "https://developers.hubspot.com/docs/methods/auth/oauth-overview" </w:instrText>
      </w:r>
      <w:r>
        <w:rPr>
          <w:rFonts w:hint="eastAsia" w:ascii="Arial" w:hAnsi="Arial" w:eastAsia="宋体" w:cs="Arial"/>
          <w:b w:val="0"/>
          <w:bCs w:val="0"/>
          <w:i w:val="0"/>
          <w:caps w:val="0"/>
          <w:color w:val="2E3033"/>
          <w:spacing w:val="0"/>
          <w:sz w:val="24"/>
          <w:szCs w:val="24"/>
          <w:shd w:val="clear" w:fill="FFFFFF"/>
          <w:lang w:eastAsia="zh-CN"/>
        </w:rPr>
        <w:fldChar w:fldCharType="separate"/>
      </w:r>
      <w:r>
        <w:rPr>
          <w:rStyle w:val="7"/>
          <w:rFonts w:hint="eastAsia" w:ascii="Arial" w:hAnsi="Arial" w:eastAsia="宋体" w:cs="Arial"/>
          <w:b w:val="0"/>
          <w:bCs w:val="0"/>
          <w:i w:val="0"/>
          <w:caps w:val="0"/>
          <w:spacing w:val="0"/>
          <w:sz w:val="24"/>
          <w:szCs w:val="24"/>
          <w:shd w:val="clear" w:fill="FFFFFF"/>
          <w:lang w:eastAsia="zh-CN"/>
        </w:rPr>
        <w:t>身份验证概述</w:t>
      </w:r>
      <w:r>
        <w:rPr>
          <w:rFonts w:hint="eastAsia" w:ascii="Arial" w:hAnsi="Arial" w:eastAsia="宋体" w:cs="Arial"/>
          <w:b w:val="0"/>
          <w:bCs w:val="0"/>
          <w:i w:val="0"/>
          <w:caps w:val="0"/>
          <w:color w:val="2E3033"/>
          <w:spacing w:val="0"/>
          <w:sz w:val="24"/>
          <w:szCs w:val="24"/>
          <w:shd w:val="clear" w:fill="FFFFFF"/>
          <w:lang w:eastAsia="zh-CN"/>
        </w:rPr>
        <w:fldChar w:fldCharType="end"/>
      </w:r>
      <w:r>
        <w:rPr>
          <w:rFonts w:hint="eastAsia" w:ascii="Arial" w:hAnsi="Arial" w:eastAsia="宋体" w:cs="Arial"/>
          <w:b w:val="0"/>
          <w:bCs w:val="0"/>
          <w:i w:val="0"/>
          <w:caps w:val="0"/>
          <w:color w:val="2E3033"/>
          <w:spacing w:val="0"/>
          <w:sz w:val="24"/>
          <w:szCs w:val="24"/>
          <w:shd w:val="clear" w:fill="FFFFFF"/>
          <w:lang w:eastAsia="zh-CN"/>
        </w:rPr>
        <w:t>。API密钥对于快速原型化非常有用，但是对于安全性和商业用途来说，所有的集成都应该努力使用OAuth。启动的最佳方式是实现这两种身份验证方法之一，这两种方法都可以在我们的演示门户中快速进行测试:</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 xml:space="preserve">Login: </w:t>
      </w:r>
      <w:r>
        <w:rPr>
          <w:rFonts w:hint="eastAsia" w:ascii="Arial" w:hAnsi="Arial" w:eastAsia="宋体" w:cs="Arial"/>
          <w:b w:val="0"/>
          <w:bCs w:val="0"/>
          <w:i w:val="0"/>
          <w:caps w:val="0"/>
          <w:color w:val="2E3033"/>
          <w:spacing w:val="0"/>
          <w:sz w:val="24"/>
          <w:szCs w:val="24"/>
          <w:shd w:val="clear" w:fill="FFFFFF"/>
          <w:lang w:eastAsia="zh-CN"/>
        </w:rPr>
        <w:fldChar w:fldCharType="begin"/>
      </w:r>
      <w:r>
        <w:rPr>
          <w:rFonts w:hint="eastAsia" w:ascii="Arial" w:hAnsi="Arial" w:eastAsia="宋体" w:cs="Arial"/>
          <w:b w:val="0"/>
          <w:bCs w:val="0"/>
          <w:i w:val="0"/>
          <w:caps w:val="0"/>
          <w:color w:val="2E3033"/>
          <w:spacing w:val="0"/>
          <w:sz w:val="24"/>
          <w:szCs w:val="24"/>
          <w:shd w:val="clear" w:fill="FFFFFF"/>
          <w:lang w:eastAsia="zh-CN"/>
        </w:rPr>
        <w:instrText xml:space="preserve"> HYPERLINK "https://login.hubspot.com/login/?loginPortalId=62515" </w:instrText>
      </w:r>
      <w:r>
        <w:rPr>
          <w:rFonts w:hint="eastAsia" w:ascii="Arial" w:hAnsi="Arial" w:eastAsia="宋体" w:cs="Arial"/>
          <w:b w:val="0"/>
          <w:bCs w:val="0"/>
          <w:i w:val="0"/>
          <w:caps w:val="0"/>
          <w:color w:val="2E3033"/>
          <w:spacing w:val="0"/>
          <w:sz w:val="24"/>
          <w:szCs w:val="24"/>
          <w:shd w:val="clear" w:fill="FFFFFF"/>
          <w:lang w:eastAsia="zh-CN"/>
        </w:rPr>
        <w:fldChar w:fldCharType="separate"/>
      </w:r>
      <w:r>
        <w:rPr>
          <w:rStyle w:val="7"/>
          <w:rFonts w:hint="eastAsia" w:ascii="Arial" w:hAnsi="Arial" w:eastAsia="宋体" w:cs="Arial"/>
          <w:b w:val="0"/>
          <w:bCs w:val="0"/>
          <w:i w:val="0"/>
          <w:caps w:val="0"/>
          <w:spacing w:val="0"/>
          <w:sz w:val="24"/>
          <w:szCs w:val="24"/>
          <w:shd w:val="clear" w:fill="FFFFFF"/>
          <w:lang w:eastAsia="zh-CN"/>
        </w:rPr>
        <w:t>https://login.hubspot.com/login/?loginPortalId=62515</w:t>
      </w:r>
      <w:r>
        <w:rPr>
          <w:rFonts w:hint="eastAsia" w:ascii="Arial" w:hAnsi="Arial" w:eastAsia="宋体" w:cs="Arial"/>
          <w:b w:val="0"/>
          <w:bCs w:val="0"/>
          <w:i w:val="0"/>
          <w:caps w:val="0"/>
          <w:color w:val="2E3033"/>
          <w:spacing w:val="0"/>
          <w:sz w:val="24"/>
          <w:szCs w:val="24"/>
          <w:shd w:val="clear" w:fill="FFFFFF"/>
          <w:lang w:eastAsia="zh-CN"/>
        </w:rPr>
        <w:fldChar w:fldCharType="end"/>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Username: testapi@hubspot.com</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Password: HubSpot</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Hub ID: 62515</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API Key: demo</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个人的HubSpot帐户(门户网站)也受到一些限制——</w:t>
      </w:r>
      <w:r>
        <w:rPr>
          <w:rFonts w:hint="eastAsia" w:ascii="Arial" w:hAnsi="Arial" w:eastAsia="宋体" w:cs="Arial"/>
          <w:b w:val="0"/>
          <w:bCs w:val="0"/>
          <w:i w:val="0"/>
          <w:caps w:val="0"/>
          <w:color w:val="2E3033"/>
          <w:spacing w:val="0"/>
          <w:sz w:val="24"/>
          <w:szCs w:val="24"/>
          <w:shd w:val="clear" w:fill="FFFFFF"/>
          <w:lang w:eastAsia="zh-CN"/>
        </w:rPr>
        <w:fldChar w:fldCharType="begin"/>
      </w:r>
      <w:r>
        <w:rPr>
          <w:rFonts w:hint="eastAsia" w:ascii="Arial" w:hAnsi="Arial" w:eastAsia="宋体" w:cs="Arial"/>
          <w:b w:val="0"/>
          <w:bCs w:val="0"/>
          <w:i w:val="0"/>
          <w:caps w:val="0"/>
          <w:color w:val="2E3033"/>
          <w:spacing w:val="0"/>
          <w:sz w:val="24"/>
          <w:szCs w:val="24"/>
          <w:shd w:val="clear" w:fill="FFFFFF"/>
          <w:lang w:eastAsia="zh-CN"/>
        </w:rPr>
        <w:instrText xml:space="preserve"> HYPERLINK "https://developers.hubspot.com/apps/api_guidelines" </w:instrText>
      </w:r>
      <w:r>
        <w:rPr>
          <w:rFonts w:hint="eastAsia" w:ascii="Arial" w:hAnsi="Arial" w:eastAsia="宋体" w:cs="Arial"/>
          <w:b w:val="0"/>
          <w:bCs w:val="0"/>
          <w:i w:val="0"/>
          <w:caps w:val="0"/>
          <w:color w:val="2E3033"/>
          <w:spacing w:val="0"/>
          <w:sz w:val="24"/>
          <w:szCs w:val="24"/>
          <w:shd w:val="clear" w:fill="FFFFFF"/>
          <w:lang w:eastAsia="zh-CN"/>
        </w:rPr>
        <w:fldChar w:fldCharType="separate"/>
      </w:r>
      <w:r>
        <w:rPr>
          <w:rStyle w:val="7"/>
          <w:rFonts w:hint="eastAsia" w:ascii="Arial" w:hAnsi="Arial" w:eastAsia="宋体" w:cs="Arial"/>
          <w:b w:val="0"/>
          <w:bCs w:val="0"/>
          <w:i w:val="0"/>
          <w:caps w:val="0"/>
          <w:spacing w:val="0"/>
          <w:sz w:val="24"/>
          <w:szCs w:val="24"/>
          <w:shd w:val="clear" w:fill="FFFFFF"/>
          <w:lang w:eastAsia="zh-CN"/>
        </w:rPr>
        <w:t>您可以在这里看到我们的完整API指南</w:t>
      </w:r>
      <w:r>
        <w:rPr>
          <w:rFonts w:hint="eastAsia" w:ascii="Arial" w:hAnsi="Arial" w:eastAsia="宋体" w:cs="Arial"/>
          <w:b w:val="0"/>
          <w:bCs w:val="0"/>
          <w:i w:val="0"/>
          <w:caps w:val="0"/>
          <w:color w:val="2E3033"/>
          <w:spacing w:val="0"/>
          <w:sz w:val="24"/>
          <w:szCs w:val="24"/>
          <w:shd w:val="clear" w:fill="FFFFFF"/>
          <w:lang w:eastAsia="zh-CN"/>
        </w:rPr>
        <w:fldChar w:fldCharType="end"/>
      </w:r>
      <w:r>
        <w:rPr>
          <w:rFonts w:hint="eastAsia" w:ascii="Arial" w:hAnsi="Arial" w:eastAsia="宋体" w:cs="Arial"/>
          <w:b w:val="0"/>
          <w:bCs w:val="0"/>
          <w:i w:val="0"/>
          <w:caps w:val="0"/>
          <w:color w:val="2E3033"/>
          <w:spacing w:val="0"/>
          <w:sz w:val="24"/>
          <w:szCs w:val="24"/>
          <w:shd w:val="clear" w:fill="FFFFFF"/>
          <w:lang w:eastAsia="zh-CN"/>
        </w:rPr>
        <w:t>。当您已经使用了API并准备开始认真开发时，您可以创建您的OAuth凭证和一个沙箱环境，以测试您对API的使用，并通过创建一个开发人员帐户来注册一个HubSpot应用程序:</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5B9BD5" w:themeColor="accent1"/>
          <w:spacing w:val="0"/>
          <w:sz w:val="28"/>
          <w:szCs w:val="28"/>
          <w:shd w:val="clear" w:fill="5B9BD5" w:themeFill="accent1"/>
          <w:lang w:val="en-US"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t xml:space="preserve"> </w:t>
      </w:r>
      <w:r>
        <w:rPr>
          <w:rFonts w:hint="eastAsia" w:ascii="Arial" w:hAnsi="Arial" w:eastAsia="宋体" w:cs="Arial"/>
          <w:b w:val="0"/>
          <w:bCs w:val="0"/>
          <w:i w:val="0"/>
          <w:caps w:val="0"/>
          <w:color w:val="5B9BD5" w:themeColor="accent1"/>
          <w:spacing w:val="0"/>
          <w:sz w:val="28"/>
          <w:szCs w:val="28"/>
          <w:shd w:val="clear" w:fill="5B9BD5" w:themeFill="accent1"/>
          <w:lang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fldChar w:fldCharType="begin"/>
      </w:r>
      <w:r>
        <w:rPr>
          <w:rFonts w:hint="eastAsia" w:ascii="Arial" w:hAnsi="Arial" w:eastAsia="宋体" w:cs="Arial"/>
          <w:b w:val="0"/>
          <w:bCs w:val="0"/>
          <w:i w:val="0"/>
          <w:caps w:val="0"/>
          <w:color w:val="5B9BD5" w:themeColor="accent1"/>
          <w:spacing w:val="0"/>
          <w:sz w:val="28"/>
          <w:szCs w:val="28"/>
          <w:shd w:val="clear" w:fill="5B9BD5" w:themeFill="accent1"/>
          <w:lang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instrText xml:space="preserve"> HYPERLINK "https://cta-service-cms2.hubspot.com/ctas/v2/public/cs/c/?cta_guid=20e606fd-fc0f-405c-8699-5d8611d5a6a3&amp;placement_guid=b4857ff3-6ca3-4fa8-b23c-6f79b958d7cb&amp;portal_id=428357&amp;redirect_url=APefjpG7XH7nQ-EbnMyxrOS-wXT15g_bvImz-6cP4v2IMNtv-iMyU_UgU6T3fipIj7doZ-" </w:instrText>
      </w:r>
      <w:r>
        <w:rPr>
          <w:rFonts w:hint="eastAsia" w:ascii="Arial" w:hAnsi="Arial" w:eastAsia="宋体" w:cs="Arial"/>
          <w:b w:val="0"/>
          <w:bCs w:val="0"/>
          <w:i w:val="0"/>
          <w:caps w:val="0"/>
          <w:color w:val="5B9BD5" w:themeColor="accent1"/>
          <w:spacing w:val="0"/>
          <w:sz w:val="28"/>
          <w:szCs w:val="28"/>
          <w:shd w:val="clear" w:fill="5B9BD5" w:themeFill="accent1"/>
          <w:lang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fldChar w:fldCharType="separate"/>
      </w:r>
      <w:r>
        <w:rPr>
          <w:rStyle w:val="7"/>
          <w:rFonts w:hint="eastAsia" w:ascii="Arial" w:hAnsi="Arial" w:eastAsia="宋体" w:cs="Arial"/>
          <w:b w:val="0"/>
          <w:bCs w:val="0"/>
          <w:i w:val="0"/>
          <w:caps w:val="0"/>
          <w:color w:val="5B9BD5" w:themeColor="accent1"/>
          <w:spacing w:val="0"/>
          <w:sz w:val="28"/>
          <w:szCs w:val="28"/>
          <w:shd w:val="clear" w:fill="5B9BD5" w:themeFill="accent1"/>
          <w:lang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t>创建开发者账户</w:t>
      </w:r>
      <w:r>
        <w:rPr>
          <w:rFonts w:hint="eastAsia" w:ascii="Arial" w:hAnsi="Arial" w:eastAsia="宋体" w:cs="Arial"/>
          <w:b w:val="0"/>
          <w:bCs w:val="0"/>
          <w:i w:val="0"/>
          <w:caps w:val="0"/>
          <w:color w:val="5B9BD5" w:themeColor="accent1"/>
          <w:spacing w:val="0"/>
          <w:sz w:val="28"/>
          <w:szCs w:val="28"/>
          <w:shd w:val="clear" w:fill="5B9BD5" w:themeFill="accent1"/>
          <w:lang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fldChar w:fldCharType="end"/>
      </w:r>
      <w:r>
        <w:rPr>
          <w:rFonts w:hint="eastAsia" w:ascii="Arial" w:hAnsi="Arial" w:eastAsia="宋体" w:cs="Arial"/>
          <w:b w:val="0"/>
          <w:bCs w:val="0"/>
          <w:i w:val="0"/>
          <w:caps w:val="0"/>
          <w:color w:val="5B9BD5" w:themeColor="accent1"/>
          <w:spacing w:val="0"/>
          <w:sz w:val="28"/>
          <w:szCs w:val="28"/>
          <w:shd w:val="clear" w:fill="5B9BD5" w:themeFill="accent1"/>
          <w:lang w:val="en-US" w:eastAsia="zh-CN"/>
          <w14:glow w14:rad="0">
            <w14:srgbClr w14:val="000000"/>
          </w14:glow>
          <w14:shadow w14:blurRad="50800" w14:dist="38100" w14:dir="2700000" w14:sx="100000" w14:sy="100000" w14:kx="0" w14:ky="0" w14:algn="tl">
            <w14:schemeClr w14:val="accent6">
              <w14:alpha w14:val="60000"/>
            </w14:schemeClr>
          </w14:shadow>
          <w14:reflection w14:blurRad="6350" w14:stA="53000" w14:stPos="0" w14:endA="300" w14:endPos="35500" w14:dist="0" w14:dir="5400000" w14:fadeDir="5400000" w14:sx="100000" w14:sy="-90000" w14:kx="0" w14:algn="bl"/>
          <w14:textOutline w14:w="12700">
            <w14:solidFill>
              <w14:schemeClr w14:val="accent1"/>
            </w14:solidFill>
            <w14:round/>
          </w14:textOutline>
          <w14:textFill>
            <w14:gradFill>
              <w14:gsLst>
                <w14:gs w14:pos="0">
                  <w14:schemeClr w14:val="accent5">
                    <w14:lumMod w14:val="50000"/>
                  </w14:schemeClr>
                </w14:gs>
                <w14:gs w14:pos="49000">
                  <w14:schemeClr w14:val="accent5"/>
                </w14:gs>
                <w14:gs w14:pos="100000">
                  <w14:schemeClr w14:val="accent5">
                    <w14:lumMod w14:val="60000"/>
                    <w14:lumOff w14:val="40000"/>
                  </w14:schemeClr>
                </w14:gs>
              </w14:gsLst>
              <w14:lin w14:ang="2700000"/>
            </w14:gradFill>
          </w14:textFill>
          <w14:props3d w14:extrusionH="57150" w14:contourW="12700" w14:prstMaterial="flat">
            <w14:extrusionClr>
              <w14:schemeClr w14:val="accent1">
                <w14:lumMod w14:val="60000"/>
                <w14:lumOff w14:val="40000"/>
              </w14:schemeClr>
            </w14:extrusionClr>
            <w14:contourClr>
              <w14:schemeClr w14:val="accent1">
                <w14:lumMod w14:val="40000"/>
                <w14:lumOff w14:val="60000"/>
              </w14:schemeClr>
            </w14:contourClr>
          </w14:props3d>
        </w:rPr>
        <w:t xml:space="preserve"> </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r>
        <w:rPr>
          <w:rFonts w:hint="eastAsia" w:ascii="Arial" w:hAnsi="Arial" w:eastAsia="宋体" w:cs="Arial"/>
          <w:b w:val="0"/>
          <w:bCs w:val="0"/>
          <w:i w:val="0"/>
          <w:caps w:val="0"/>
          <w:color w:val="2E3033"/>
          <w:spacing w:val="0"/>
          <w:sz w:val="24"/>
          <w:szCs w:val="24"/>
          <w:shd w:val="clear" w:fill="FFFFFF"/>
          <w:lang w:eastAsia="zh-CN"/>
        </w:rPr>
        <w:t>如果你有任何问题，请随时查看我们的</w:t>
      </w:r>
      <w:r>
        <w:rPr>
          <w:rFonts w:hint="eastAsia" w:ascii="Arial" w:hAnsi="Arial" w:eastAsia="宋体" w:cs="Arial"/>
          <w:b w:val="0"/>
          <w:bCs w:val="0"/>
          <w:i w:val="0"/>
          <w:caps w:val="0"/>
          <w:color w:val="2E3033"/>
          <w:spacing w:val="0"/>
          <w:sz w:val="24"/>
          <w:szCs w:val="24"/>
          <w:shd w:val="clear" w:fill="FFFFFF"/>
          <w:lang w:eastAsia="zh-CN"/>
        </w:rPr>
        <w:fldChar w:fldCharType="begin"/>
      </w:r>
      <w:r>
        <w:rPr>
          <w:rFonts w:hint="eastAsia" w:ascii="Arial" w:hAnsi="Arial" w:eastAsia="宋体" w:cs="Arial"/>
          <w:b w:val="0"/>
          <w:bCs w:val="0"/>
          <w:i w:val="0"/>
          <w:caps w:val="0"/>
          <w:color w:val="2E3033"/>
          <w:spacing w:val="0"/>
          <w:sz w:val="24"/>
          <w:szCs w:val="24"/>
          <w:shd w:val="clear" w:fill="FFFFFF"/>
          <w:lang w:eastAsia="zh-CN"/>
        </w:rPr>
        <w:instrText xml:space="preserve"> HYPERLINK "https://developers.hubspot.com/forum" </w:instrText>
      </w:r>
      <w:r>
        <w:rPr>
          <w:rFonts w:hint="eastAsia" w:ascii="Arial" w:hAnsi="Arial" w:eastAsia="宋体" w:cs="Arial"/>
          <w:b w:val="0"/>
          <w:bCs w:val="0"/>
          <w:i w:val="0"/>
          <w:caps w:val="0"/>
          <w:color w:val="2E3033"/>
          <w:spacing w:val="0"/>
          <w:sz w:val="24"/>
          <w:szCs w:val="24"/>
          <w:shd w:val="clear" w:fill="FFFFFF"/>
          <w:lang w:eastAsia="zh-CN"/>
        </w:rPr>
        <w:fldChar w:fldCharType="separate"/>
      </w:r>
      <w:r>
        <w:rPr>
          <w:rStyle w:val="7"/>
          <w:rFonts w:hint="eastAsia" w:ascii="Arial" w:hAnsi="Arial" w:eastAsia="宋体" w:cs="Arial"/>
          <w:b w:val="0"/>
          <w:bCs w:val="0"/>
          <w:i w:val="0"/>
          <w:caps w:val="0"/>
          <w:spacing w:val="0"/>
          <w:sz w:val="24"/>
          <w:szCs w:val="24"/>
          <w:shd w:val="clear" w:fill="FFFFFF"/>
          <w:lang w:eastAsia="zh-CN"/>
        </w:rPr>
        <w:t>开发者论坛</w:t>
      </w:r>
      <w:r>
        <w:rPr>
          <w:rFonts w:hint="eastAsia" w:ascii="Arial" w:hAnsi="Arial" w:eastAsia="宋体" w:cs="Arial"/>
          <w:b w:val="0"/>
          <w:bCs w:val="0"/>
          <w:i w:val="0"/>
          <w:caps w:val="0"/>
          <w:color w:val="2E3033"/>
          <w:spacing w:val="0"/>
          <w:sz w:val="24"/>
          <w:szCs w:val="24"/>
          <w:shd w:val="clear" w:fill="FFFFFF"/>
          <w:lang w:eastAsia="zh-CN"/>
        </w:rPr>
        <w:fldChar w:fldCharType="end"/>
      </w:r>
      <w:r>
        <w:rPr>
          <w:rFonts w:hint="eastAsia" w:ascii="Arial" w:hAnsi="Arial" w:eastAsia="宋体" w:cs="Arial"/>
          <w:b w:val="0"/>
          <w:bCs w:val="0"/>
          <w:i w:val="0"/>
          <w:caps w:val="0"/>
          <w:color w:val="2E3033"/>
          <w:spacing w:val="0"/>
          <w:sz w:val="24"/>
          <w:szCs w:val="24"/>
          <w:shd w:val="clear" w:fill="FFFFFF"/>
          <w:lang w:eastAsia="zh-CN"/>
        </w:rPr>
        <w:t>，或者在整个网站上使用提交反馈按钮给我们一些反馈。</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Arial" w:hAnsi="Arial" w:eastAsia="宋体" w:cs="Arial"/>
          <w:b w:val="0"/>
          <w:bCs w:val="0"/>
          <w:i w:val="0"/>
          <w:caps w:val="0"/>
          <w:color w:val="2E3033"/>
          <w:spacing w:val="0"/>
          <w:sz w:val="24"/>
          <w:szCs w:val="24"/>
          <w:shd w:val="clear" w:fill="FFFFFF"/>
          <w:lang w:val="en-US" w:eastAsia="zh-CN"/>
        </w:rPr>
      </w:pPr>
      <w:r>
        <w:rPr>
          <w:rFonts w:hint="eastAsia" w:ascii="Arial" w:hAnsi="Arial" w:eastAsia="宋体" w:cs="Arial"/>
          <w:b/>
          <w:bCs/>
          <w:i w:val="0"/>
          <w:caps w:val="0"/>
          <w:color w:val="2E3033"/>
          <w:spacing w:val="0"/>
          <w:sz w:val="24"/>
          <w:szCs w:val="24"/>
          <w:shd w:val="clear" w:fill="FFFFFF"/>
          <w:lang w:val="en-US" w:eastAsia="zh-CN"/>
        </w:rPr>
        <w:t>2.API使用指南</w:t>
      </w:r>
      <w:r>
        <w:rPr>
          <w:rFonts w:hint="eastAsia" w:ascii="Arial" w:hAnsi="Arial" w:eastAsia="宋体" w:cs="Arial"/>
          <w:b w:val="0"/>
          <w:bCs w:val="0"/>
          <w:i w:val="0"/>
          <w:caps w:val="0"/>
          <w:color w:val="2E3033"/>
          <w:spacing w:val="0"/>
          <w:sz w:val="24"/>
          <w:szCs w:val="24"/>
          <w:shd w:val="clear" w:fill="FFFFFF"/>
          <w:lang w:val="en-US" w:eastAsia="zh-CN"/>
        </w:rPr>
        <w:t>：</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val="en-US" w:eastAsia="zh-CN"/>
        </w:rPr>
      </w:pPr>
      <w:r>
        <w:rPr>
          <w:rFonts w:hint="eastAsia" w:ascii="Arial" w:hAnsi="Arial" w:eastAsia="宋体" w:cs="Arial"/>
          <w:b w:val="0"/>
          <w:bCs w:val="0"/>
          <w:i w:val="0"/>
          <w:caps w:val="0"/>
          <w:color w:val="2E3033"/>
          <w:spacing w:val="0"/>
          <w:sz w:val="24"/>
          <w:szCs w:val="24"/>
          <w:shd w:val="clear" w:fill="FFFFFF"/>
          <w:lang w:val="en-US" w:eastAsia="zh-CN"/>
        </w:rPr>
        <w:t>HubSpot公共端点由支持核心HubSpot应用程序的相同底层技术提供支持。因此，HubSpot工程密切监视公共api的使用，以确保HubSpot应用程序用户的质量体验。</w:t>
      </w:r>
    </w:p>
    <w:p>
      <w:pPr>
        <w:widowControl w:val="0"/>
        <w:numPr>
          <w:ilvl w:val="0"/>
          <w:numId w:val="0"/>
        </w:numPr>
        <w:ind w:firstLine="420" w:firstLineChars="0"/>
        <w:jc w:val="both"/>
        <w:rPr>
          <w:rFonts w:hint="eastAsia" w:ascii="Arial" w:hAnsi="Arial" w:eastAsia="宋体" w:cs="Arial"/>
          <w:b w:val="0"/>
          <w:bCs w:val="0"/>
          <w:i w:val="0"/>
          <w:caps w:val="0"/>
          <w:color w:val="2E3033"/>
          <w:spacing w:val="0"/>
          <w:sz w:val="24"/>
          <w:szCs w:val="24"/>
          <w:shd w:val="clear" w:fill="FFFFFF"/>
          <w:lang w:eastAsia="zh-CN"/>
        </w:rPr>
      </w:pPr>
    </w:p>
    <w:p>
      <w:pPr>
        <w:widowControl w:val="0"/>
        <w:numPr>
          <w:ilvl w:val="0"/>
          <w:numId w:val="0"/>
        </w:numPr>
        <w:jc w:val="both"/>
        <w:rPr>
          <w:rFonts w:hint="eastAsia" w:ascii="Arial" w:hAnsi="Arial" w:eastAsia="宋体" w:cs="Arial"/>
          <w:b w:val="0"/>
          <w:i w:val="0"/>
          <w:caps w:val="0"/>
          <w:color w:val="2E3033"/>
          <w:spacing w:val="0"/>
          <w:sz w:val="24"/>
          <w:szCs w:val="24"/>
          <w:shd w:val="clear" w:fill="FFFFFF"/>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bCs/>
          <w:sz w:val="24"/>
          <w:szCs w:val="32"/>
          <w:lang w:eastAsia="zh-CN"/>
        </w:rPr>
      </w:pPr>
      <w:r>
        <w:rPr>
          <w:rFonts w:hint="eastAsia"/>
          <w:b/>
          <w:bCs/>
          <w:sz w:val="24"/>
          <w:szCs w:val="32"/>
          <w:lang w:val="en-US" w:eastAsia="zh-CN"/>
        </w:rPr>
        <w:t>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b/>
          <w:bCs/>
          <w:sz w:val="24"/>
          <w:szCs w:val="32"/>
          <w:lang w:val="en-US" w:eastAsia="zh-CN"/>
        </w:rPr>
      </w:pPr>
      <w:r>
        <w:rPr>
          <w:rFonts w:hint="eastAsia"/>
          <w:b/>
          <w:bCs/>
          <w:sz w:val="24"/>
          <w:szCs w:val="32"/>
          <w:lang w:val="en-US" w:eastAsia="zh-CN"/>
        </w:rPr>
        <w:t>1.API OAuth概述：</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sz w:val="24"/>
          <w:szCs w:val="32"/>
          <w:lang w:val="en-US" w:eastAsia="zh-CN"/>
        </w:rPr>
      </w:pPr>
      <w:r>
        <w:rPr>
          <w:rFonts w:hint="eastAsia"/>
          <w:b/>
          <w:bCs/>
          <w:sz w:val="24"/>
          <w:szCs w:val="32"/>
          <w:lang w:val="en-US" w:eastAsia="zh-CN"/>
        </w:rPr>
        <w:t>2.OAuth2.0范围</w:t>
      </w:r>
    </w:p>
    <w:p>
      <w:pPr>
        <w:widowControl w:val="0"/>
        <w:numPr>
          <w:ilvl w:val="0"/>
          <w:numId w:val="0"/>
        </w:numPr>
        <w:ind w:firstLine="420" w:firstLineChars="0"/>
        <w:jc w:val="both"/>
        <w:rPr>
          <w:rFonts w:hint="eastAsia"/>
          <w:b w:val="0"/>
          <w:bCs w:val="0"/>
          <w:sz w:val="24"/>
          <w:szCs w:val="32"/>
          <w:lang w:val="en-US" w:eastAsia="zh-CN"/>
        </w:rPr>
      </w:pPr>
      <w:r>
        <w:rPr>
          <w:rFonts w:hint="eastAsia"/>
          <w:b/>
          <w:bCs/>
          <w:sz w:val="24"/>
          <w:szCs w:val="32"/>
          <w:lang w:val="en-US" w:eastAsia="zh-CN"/>
        </w:rPr>
        <w:t xml:space="preserve">启动与Oauth 2.0的集成 </w:t>
      </w:r>
    </w:p>
    <w:p>
      <w:pPr>
        <w:widowControl w:val="0"/>
        <w:numPr>
          <w:ilvl w:val="0"/>
          <w:numId w:val="0"/>
        </w:numPr>
        <w:ind w:firstLine="420" w:firstLineChars="0"/>
        <w:jc w:val="both"/>
        <w:rPr>
          <w:rFonts w:hint="eastAsia"/>
          <w:b w:val="0"/>
          <w:bCs w:val="0"/>
          <w:color w:val="auto"/>
          <w:sz w:val="24"/>
          <w:szCs w:val="3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Example Authorization URL</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Sending a user to </w:t>
      </w:r>
      <w:r>
        <w:rPr>
          <w:rFonts w:hint="default" w:ascii="Consolas" w:hAnsi="Consolas" w:eastAsia="Consolas" w:cs="Consolas"/>
          <w:i w:val="0"/>
          <w:caps w:val="0"/>
          <w:color w:val="FFFFFF"/>
          <w:spacing w:val="0"/>
          <w:sz w:val="21"/>
          <w:szCs w:val="21"/>
          <w:shd w:val="clear" w:fill="2E2E2E"/>
        </w:rPr>
        <w:t>this</w:t>
      </w:r>
      <w:r>
        <w:rPr>
          <w:rStyle w:val="8"/>
          <w:rFonts w:hint="default" w:ascii="Consolas" w:hAnsi="Consolas" w:eastAsia="Consolas" w:cs="Consolas"/>
          <w:i w:val="0"/>
          <w:caps w:val="0"/>
          <w:color w:val="FFFFFF"/>
          <w:spacing w:val="0"/>
          <w:sz w:val="21"/>
          <w:szCs w:val="21"/>
          <w:shd w:val="clear" w:fill="2E2E2E"/>
        </w:rPr>
        <w:t xml:space="preserve"> URL will ask the user to approve access to contacts and workflows</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app</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hubspot</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oauth</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authorize</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client_id</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xxxxxxxxxxxx</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scope</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contacts</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20automation</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redirect_uri</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www</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example</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If they grant access</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the user would be redirected to </w:t>
      </w:r>
      <w:r>
        <w:rPr>
          <w:rFonts w:hint="default" w:ascii="Consolas" w:hAnsi="Consolas" w:eastAsia="Consolas" w:cs="Consolas"/>
          <w:i w:val="0"/>
          <w:caps w:val="0"/>
          <w:color w:val="FFFFFF"/>
          <w:spacing w:val="0"/>
          <w:sz w:val="21"/>
          <w:szCs w:val="21"/>
          <w:shd w:val="clear" w:fill="2E2E2E"/>
        </w:rPr>
        <w:t>this</w:t>
      </w:r>
      <w:r>
        <w:rPr>
          <w:rStyle w:val="8"/>
          <w:rFonts w:hint="default" w:ascii="Consolas" w:hAnsi="Consolas" w:eastAsia="Consolas" w:cs="Consolas"/>
          <w:i w:val="0"/>
          <w:caps w:val="0"/>
          <w:color w:val="FFFFFF"/>
          <w:spacing w:val="0"/>
          <w:sz w:val="21"/>
          <w:szCs w:val="21"/>
          <w:shd w:val="clear" w:fill="2E2E2E"/>
        </w:rPr>
        <w:t xml:space="preserve"> URL</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www</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example</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code</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If there are any problems </w:t>
      </w:r>
      <w:r>
        <w:rPr>
          <w:rFonts w:hint="default" w:ascii="Consolas" w:hAnsi="Consolas" w:eastAsia="Consolas" w:cs="Consolas"/>
          <w:i w:val="0"/>
          <w:caps w:val="0"/>
          <w:color w:val="FFFFFF"/>
          <w:spacing w:val="0"/>
          <w:sz w:val="21"/>
          <w:szCs w:val="21"/>
          <w:shd w:val="clear" w:fill="2E2E2E"/>
        </w:rPr>
        <w:t>with</w:t>
      </w:r>
      <w:r>
        <w:rPr>
          <w:rStyle w:val="8"/>
          <w:rFonts w:hint="default" w:ascii="Consolas" w:hAnsi="Consolas" w:eastAsia="Consolas" w:cs="Consolas"/>
          <w:i w:val="0"/>
          <w:caps w:val="0"/>
          <w:color w:val="FFFFFF"/>
          <w:spacing w:val="0"/>
          <w:sz w:val="21"/>
          <w:szCs w:val="21"/>
          <w:shd w:val="clear" w:fill="2E2E2E"/>
        </w:rPr>
        <w:t xml:space="preserve"> the authorization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you'll </w:t>
      </w:r>
      <w:r>
        <w:rPr>
          <w:rFonts w:hint="default" w:ascii="Consolas" w:hAnsi="Consolas" w:eastAsia="Consolas" w:cs="Consolas"/>
          <w:i w:val="0"/>
          <w:caps w:val="0"/>
          <w:color w:val="FFFFFF"/>
          <w:spacing w:val="0"/>
          <w:sz w:val="21"/>
          <w:szCs w:val="21"/>
          <w:shd w:val="clear" w:fill="2E2E2E"/>
        </w:rPr>
        <w:t>get</w:t>
      </w:r>
      <w:r>
        <w:rPr>
          <w:rStyle w:val="8"/>
          <w:rFonts w:hint="default" w:ascii="Consolas" w:hAnsi="Consolas" w:eastAsia="Consolas" w:cs="Consolas"/>
          <w:i w:val="0"/>
          <w:caps w:val="0"/>
          <w:color w:val="FFFFFF"/>
          <w:spacing w:val="0"/>
          <w:sz w:val="21"/>
          <w:szCs w:val="21"/>
          <w:shd w:val="clear" w:fill="2E2E2E"/>
        </w:rPr>
        <w:t xml:space="preserve"> the error parameters instead of the code</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Fonts w:ascii="Consolas" w:hAnsi="Consolas" w:eastAsia="Consolas" w:cs="Consolas"/>
          <w:i w:val="0"/>
          <w:caps w:val="0"/>
          <w:color w:val="FFFFFF"/>
          <w:spacing w:val="0"/>
          <w:sz w:val="21"/>
          <w:szCs w:val="21"/>
        </w:rPr>
      </w:pP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www</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example</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error</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error_code</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error_description</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Human</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20readable</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20description</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20of</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20the</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20error</w:t>
      </w:r>
    </w:p>
    <w:p>
      <w:pPr>
        <w:widowControl w:val="0"/>
        <w:numPr>
          <w:ilvl w:val="0"/>
          <w:numId w:val="0"/>
        </w:numPr>
        <w:ind w:firstLine="420" w:firstLineChars="0"/>
        <w:jc w:val="both"/>
        <w:rPr>
          <w:rFonts w:hint="eastAsia"/>
          <w:b w:val="0"/>
          <w:bCs w:val="0"/>
          <w:color w:val="auto"/>
          <w:sz w:val="24"/>
          <w:szCs w:val="32"/>
          <w:lang w:val="en-US" w:eastAsia="zh-CN"/>
        </w:rPr>
      </w:pPr>
    </w:p>
    <w:p>
      <w:pPr>
        <w:widowControl w:val="0"/>
        <w:numPr>
          <w:ilvl w:val="0"/>
          <w:numId w:val="0"/>
        </w:numPr>
        <w:ind w:firstLine="420" w:firstLineChars="0"/>
        <w:jc w:val="both"/>
        <w:rPr>
          <w:rFonts w:hint="eastAsia"/>
          <w:b w:val="0"/>
          <w:bCs w:val="0"/>
          <w:color w:val="auto"/>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为了启动您的HubSpot应用程序的OAuth访问，您首先需要将HubSpot用户发送到授权页面，在那里该用户将需要授予对您的应用程序的访问权限。当您的应用程序将用户发送到该授权页面时，您将使用下面详细描述的查询参数来识别您的应用程序，并指定您的应用程序需要的范围。</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启动OAuth连接需要您</w:t>
      </w:r>
      <w:r>
        <w:rPr>
          <w:rFonts w:hint="eastAsia"/>
          <w:sz w:val="24"/>
          <w:szCs w:val="32"/>
          <w:lang w:val="en-US" w:eastAsia="zh-CN"/>
        </w:rPr>
        <w:fldChar w:fldCharType="begin"/>
      </w:r>
      <w:r>
        <w:rPr>
          <w:rFonts w:hint="eastAsia"/>
          <w:sz w:val="24"/>
          <w:szCs w:val="32"/>
          <w:lang w:val="en-US" w:eastAsia="zh-CN"/>
        </w:rPr>
        <w:instrText xml:space="preserve"> HYPERLINK "https://developers.hubspot.com/docs/faq/how-do-i-create-an-app-in-hubspot" </w:instrText>
      </w:r>
      <w:r>
        <w:rPr>
          <w:rFonts w:hint="eastAsia"/>
          <w:sz w:val="24"/>
          <w:szCs w:val="32"/>
          <w:lang w:val="en-US" w:eastAsia="zh-CN"/>
        </w:rPr>
        <w:fldChar w:fldCharType="separate"/>
      </w:r>
      <w:r>
        <w:rPr>
          <w:rStyle w:val="7"/>
          <w:rFonts w:hint="eastAsia"/>
          <w:sz w:val="24"/>
          <w:szCs w:val="32"/>
          <w:lang w:val="en-US" w:eastAsia="zh-CN"/>
        </w:rPr>
        <w:t>创建一个HubSpot应用程序</w:t>
      </w:r>
      <w:r>
        <w:rPr>
          <w:rFonts w:hint="eastAsia"/>
          <w:sz w:val="24"/>
          <w:szCs w:val="32"/>
          <w:lang w:val="en-US" w:eastAsia="zh-CN"/>
        </w:rPr>
        <w:fldChar w:fldCharType="end"/>
      </w:r>
      <w:r>
        <w:rPr>
          <w:rFonts w:hint="eastAsia"/>
          <w:sz w:val="24"/>
          <w:szCs w:val="32"/>
          <w:lang w:val="en-US" w:eastAsia="zh-CN"/>
        </w:rPr>
        <w:t>。您需要包含在授权URL中的客户端ID可以在应用程序的设置中找到，您可以通过从开发人员仪表板中单击您的应用程序的名称来获取该设置。</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用户必须登录到HubSpot才能授予访问权限，因此，任何未登录到HubSpot的用户都将被定向到登录屏幕，然后再导回授权页面。授权屏幕将显示您的应用程序的详细信息以及请求的权限（基于您在URL中包含的范围）。用户可以选择为他们希望授予访问权限的帐户选择Hub ID。</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在用户授予访问权限后，它们将被重定向到redirect_uri 您指定的位置，并将代码查询参数添加到URL中。您将使用该代码</w:t>
      </w:r>
      <w:r>
        <w:rPr>
          <w:rFonts w:hint="eastAsia"/>
          <w:sz w:val="24"/>
          <w:szCs w:val="32"/>
          <w:lang w:val="en-US" w:eastAsia="zh-CN"/>
        </w:rPr>
        <w:fldChar w:fldCharType="begin"/>
      </w:r>
      <w:r>
        <w:rPr>
          <w:rFonts w:hint="eastAsia"/>
          <w:sz w:val="24"/>
          <w:szCs w:val="32"/>
          <w:lang w:val="en-US" w:eastAsia="zh-CN"/>
        </w:rPr>
        <w:instrText xml:space="preserve"> HYPERLINK "https://developers.hubspot.com/docs/methods/oauth2/get-access-and-refresh-tokens" </w:instrText>
      </w:r>
      <w:r>
        <w:rPr>
          <w:rFonts w:hint="eastAsia"/>
          <w:sz w:val="24"/>
          <w:szCs w:val="32"/>
          <w:lang w:val="en-US" w:eastAsia="zh-CN"/>
        </w:rPr>
        <w:fldChar w:fldCharType="separate"/>
      </w:r>
      <w:r>
        <w:rPr>
          <w:rStyle w:val="7"/>
          <w:rFonts w:hint="eastAsia"/>
          <w:sz w:val="24"/>
          <w:szCs w:val="32"/>
          <w:lang w:val="en-US" w:eastAsia="zh-CN"/>
        </w:rPr>
        <w:t>从HubSpot</w:t>
      </w:r>
      <w:r>
        <w:rPr>
          <w:rFonts w:hint="eastAsia"/>
          <w:sz w:val="24"/>
          <w:szCs w:val="32"/>
          <w:lang w:val="en-US" w:eastAsia="zh-CN"/>
        </w:rPr>
        <w:fldChar w:fldCharType="end"/>
      </w:r>
      <w:r>
        <w:rPr>
          <w:rFonts w:hint="eastAsia"/>
          <w:sz w:val="24"/>
          <w:szCs w:val="32"/>
          <w:lang w:val="en-US" w:eastAsia="zh-CN"/>
        </w:rPr>
        <w:t>获取</w:t>
      </w:r>
      <w:r>
        <w:rPr>
          <w:rFonts w:hint="eastAsia"/>
          <w:sz w:val="24"/>
          <w:szCs w:val="32"/>
          <w:lang w:val="en-US" w:eastAsia="zh-CN"/>
        </w:rPr>
        <w:fldChar w:fldCharType="begin"/>
      </w:r>
      <w:r>
        <w:rPr>
          <w:rFonts w:hint="eastAsia"/>
          <w:sz w:val="24"/>
          <w:szCs w:val="32"/>
          <w:lang w:val="en-US" w:eastAsia="zh-CN"/>
        </w:rPr>
        <w:instrText xml:space="preserve"> HYPERLINK "https://developers.hubspot.com/docs/methods/oauth2/get-access-and-refresh-tokens" </w:instrText>
      </w:r>
      <w:r>
        <w:rPr>
          <w:rFonts w:hint="eastAsia"/>
          <w:sz w:val="24"/>
          <w:szCs w:val="32"/>
          <w:lang w:val="en-US" w:eastAsia="zh-CN"/>
        </w:rPr>
        <w:fldChar w:fldCharType="separate"/>
      </w:r>
      <w:r>
        <w:rPr>
          <w:rStyle w:val="7"/>
          <w:rFonts w:hint="eastAsia"/>
          <w:sz w:val="24"/>
          <w:szCs w:val="32"/>
          <w:lang w:val="en-US" w:eastAsia="zh-CN"/>
        </w:rPr>
        <w:t>访问令牌</w:t>
      </w:r>
      <w:r>
        <w:rPr>
          <w:rFonts w:hint="eastAsia"/>
          <w:sz w:val="24"/>
          <w:szCs w:val="32"/>
          <w:lang w:val="en-US" w:eastAsia="zh-CN"/>
        </w:rPr>
        <w:fldChar w:fldCharType="end"/>
      </w:r>
      <w:r>
        <w:rPr>
          <w:rFonts w:hint="eastAsia"/>
          <w:sz w:val="24"/>
          <w:szCs w:val="32"/>
          <w:lang w:val="en-US" w:eastAsia="zh-CN"/>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9"/>
        <w:gridCol w:w="1335"/>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9" w:type="dxa"/>
            <w:shd w:val="clear" w:color="auto" w:fill="FFFFFF" w:themeFill="background1"/>
          </w:tcPr>
          <w:p>
            <w:pPr>
              <w:widowControl w:val="0"/>
              <w:numPr>
                <w:ilvl w:val="0"/>
                <w:numId w:val="0"/>
              </w:numPr>
              <w:jc w:val="both"/>
              <w:rPr>
                <w:rFonts w:hint="eastAsia"/>
                <w:b/>
                <w:bCs/>
                <w:sz w:val="24"/>
                <w:szCs w:val="32"/>
                <w:vertAlign w:val="baseline"/>
                <w:lang w:val="en-US" w:eastAsia="zh-CN"/>
              </w:rPr>
            </w:pPr>
            <w:r>
              <w:rPr>
                <w:rFonts w:hint="eastAsia"/>
                <w:b/>
                <w:bCs/>
                <w:sz w:val="24"/>
                <w:szCs w:val="32"/>
                <w:lang w:val="en-US" w:eastAsia="zh-CN"/>
              </w:rPr>
              <w:t>必须参数</w:t>
            </w:r>
          </w:p>
        </w:tc>
        <w:tc>
          <w:tcPr>
            <w:tcW w:w="1335" w:type="dxa"/>
            <w:shd w:val="clear" w:color="auto" w:fill="FFFFFF" w:themeFill="background1"/>
          </w:tcPr>
          <w:p>
            <w:pPr>
              <w:widowControl w:val="0"/>
              <w:numPr>
                <w:ilvl w:val="0"/>
                <w:numId w:val="0"/>
              </w:numPr>
              <w:jc w:val="both"/>
              <w:rPr>
                <w:rFonts w:hint="eastAsia"/>
                <w:b/>
                <w:bCs/>
                <w:sz w:val="24"/>
                <w:szCs w:val="32"/>
                <w:vertAlign w:val="baseline"/>
                <w:lang w:val="en-US" w:eastAsia="zh-CN"/>
              </w:rPr>
            </w:pPr>
            <w:r>
              <w:rPr>
                <w:rFonts w:hint="eastAsia"/>
                <w:b/>
                <w:bCs/>
                <w:sz w:val="24"/>
                <w:szCs w:val="32"/>
                <w:vertAlign w:val="baseline"/>
                <w:lang w:val="en-US" w:eastAsia="zh-CN"/>
              </w:rPr>
              <w:t>如何使用</w:t>
            </w:r>
          </w:p>
        </w:tc>
        <w:tc>
          <w:tcPr>
            <w:tcW w:w="5738" w:type="dxa"/>
            <w:shd w:val="clear" w:color="auto" w:fill="FFFFFF" w:themeFill="background1"/>
          </w:tcPr>
          <w:p>
            <w:pPr>
              <w:widowControl w:val="0"/>
              <w:numPr>
                <w:ilvl w:val="0"/>
                <w:numId w:val="0"/>
              </w:numPr>
              <w:jc w:val="both"/>
              <w:rPr>
                <w:rFonts w:hint="eastAsia"/>
                <w:b/>
                <w:bCs/>
                <w:sz w:val="24"/>
                <w:szCs w:val="32"/>
                <w:vertAlign w:val="baseline"/>
                <w:lang w:val="en-US" w:eastAsia="zh-CN"/>
              </w:rPr>
            </w:pPr>
            <w:r>
              <w:rPr>
                <w:rFonts w:hint="eastAsia"/>
                <w:b/>
                <w:bCs/>
                <w:sz w:val="24"/>
                <w:szCs w:val="3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9"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Client ID</w:t>
            </w:r>
          </w:p>
        </w:tc>
        <w:tc>
          <w:tcPr>
            <w:tcW w:w="1335"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client_id=x在URL中使用</w:t>
            </w:r>
          </w:p>
        </w:tc>
        <w:tc>
          <w:tcPr>
            <w:tcW w:w="5738"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您的应用设置中</w:t>
            </w:r>
            <w:bookmarkStart w:id="3" w:name="_GoBack"/>
            <w:bookmarkEnd w:id="3"/>
            <w:r>
              <w:rPr>
                <w:rFonts w:hint="eastAsia"/>
                <w:sz w:val="24"/>
                <w:szCs w:val="32"/>
                <w:vertAlign w:val="baseline"/>
                <w:lang w:val="en-US" w:eastAsia="zh-CN"/>
              </w:rPr>
              <w:t>的客户端ID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9" w:type="dxa"/>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Redirect URI</w:t>
            </w:r>
          </w:p>
        </w:tc>
        <w:tc>
          <w:tcPr>
            <w:tcW w:w="1335" w:type="dxa"/>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redirect_uri=x 在URL中使用</w:t>
            </w:r>
          </w:p>
        </w:tc>
        <w:tc>
          <w:tcPr>
            <w:tcW w:w="5738" w:type="dxa"/>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访问您的应用程序后，您希望访问者重定向到的URL。</w:t>
            </w:r>
            <w:r>
              <w:rPr>
                <w:rFonts w:hint="eastAsia"/>
                <w:color w:val="FFFFFF" w:themeColor="background1"/>
                <w:sz w:val="24"/>
                <w:szCs w:val="32"/>
                <w:highlight w:val="red"/>
                <w:vertAlign w:val="baseline"/>
                <w:lang w:val="en-US" w:eastAsia="zh-CN"/>
                <w14:textFill>
                  <w14:solidFill>
                    <w14:schemeClr w14:val="bg1"/>
                  </w14:solidFill>
                </w14:textFill>
              </w:rPr>
              <w:t>请注意：</w:t>
            </w:r>
            <w:r>
              <w:rPr>
                <w:rFonts w:hint="eastAsia"/>
                <w:sz w:val="24"/>
                <w:szCs w:val="32"/>
                <w:vertAlign w:val="baseline"/>
                <w:lang w:val="en-US" w:eastAsia="zh-CN"/>
              </w:rPr>
              <w:t>出于安全原因，此网址  必须使用https。另外，您必须使用域名，因为不支持IP地址。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9"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Scope</w:t>
            </w:r>
          </w:p>
        </w:tc>
        <w:tc>
          <w:tcPr>
            <w:tcW w:w="1335"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scope=x%20x</w:t>
            </w:r>
          </w:p>
        </w:tc>
        <w:tc>
          <w:tcPr>
            <w:tcW w:w="5738"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您的应用将需要访问的空间分隔的一组范围。此参数中列出的范围将按照您的应用程序的要求进行处理，如果用户选择的帐户无权访问您所包含的范围，则会看到错误。</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您在应用程序设置中检查的任何范围将被视为必需的范围，您需要在此参数中包含任何选定的范围，否则授权页面将显示错误。</w:t>
            </w:r>
          </w:p>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请参阅下面的有关哪些API由特定范围访问的更多细节。</w:t>
            </w:r>
          </w:p>
        </w:tc>
      </w:tr>
    </w:tbl>
    <w:p>
      <w:pPr>
        <w:widowControl w:val="0"/>
        <w:numPr>
          <w:ilvl w:val="0"/>
          <w:numId w:val="0"/>
        </w:numPr>
        <w:ind w:firstLine="420" w:firstLineChars="0"/>
        <w:jc w:val="both"/>
        <w:rPr>
          <w:rFonts w:hint="eastAsia"/>
          <w:sz w:val="24"/>
          <w:szCs w:val="3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9"/>
        <w:gridCol w:w="1335"/>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9" w:type="dxa"/>
            <w:shd w:val="clear" w:color="auto" w:fill="757070" w:themeFill="background2" w:themeFillShade="7F"/>
          </w:tcPr>
          <w:p>
            <w:pPr>
              <w:widowControl w:val="0"/>
              <w:numPr>
                <w:ilvl w:val="0"/>
                <w:numId w:val="0"/>
              </w:numPr>
              <w:jc w:val="both"/>
              <w:rPr>
                <w:rFonts w:hint="eastAsia"/>
                <w:b/>
                <w:bCs/>
                <w:sz w:val="24"/>
                <w:szCs w:val="32"/>
                <w:vertAlign w:val="baseline"/>
                <w:lang w:val="en-US" w:eastAsia="zh-CN"/>
              </w:rPr>
            </w:pPr>
            <w:r>
              <w:rPr>
                <w:rFonts w:hint="eastAsia"/>
                <w:b/>
                <w:bCs/>
                <w:sz w:val="24"/>
                <w:szCs w:val="32"/>
                <w:lang w:val="en-US" w:eastAsia="zh-CN"/>
              </w:rPr>
              <w:t>可选参数</w:t>
            </w:r>
          </w:p>
        </w:tc>
        <w:tc>
          <w:tcPr>
            <w:tcW w:w="1335" w:type="dxa"/>
            <w:shd w:val="clear" w:color="auto" w:fill="757070" w:themeFill="background2" w:themeFillShade="7F"/>
          </w:tcPr>
          <w:p>
            <w:pPr>
              <w:widowControl w:val="0"/>
              <w:numPr>
                <w:ilvl w:val="0"/>
                <w:numId w:val="0"/>
              </w:numPr>
              <w:jc w:val="both"/>
              <w:rPr>
                <w:rFonts w:hint="eastAsia"/>
                <w:b/>
                <w:bCs/>
                <w:sz w:val="24"/>
                <w:szCs w:val="32"/>
                <w:vertAlign w:val="baseline"/>
                <w:lang w:val="en-US" w:eastAsia="zh-CN"/>
              </w:rPr>
            </w:pPr>
            <w:r>
              <w:rPr>
                <w:rFonts w:hint="eastAsia"/>
                <w:b/>
                <w:bCs/>
                <w:sz w:val="24"/>
                <w:szCs w:val="32"/>
                <w:vertAlign w:val="baseline"/>
                <w:lang w:val="en-US" w:eastAsia="zh-CN"/>
              </w:rPr>
              <w:t>如何使用</w:t>
            </w:r>
          </w:p>
        </w:tc>
        <w:tc>
          <w:tcPr>
            <w:tcW w:w="5738" w:type="dxa"/>
            <w:shd w:val="clear" w:color="auto" w:fill="757070" w:themeFill="background2" w:themeFillShade="7F"/>
          </w:tcPr>
          <w:p>
            <w:pPr>
              <w:widowControl w:val="0"/>
              <w:numPr>
                <w:ilvl w:val="0"/>
                <w:numId w:val="0"/>
              </w:numPr>
              <w:jc w:val="both"/>
              <w:rPr>
                <w:rFonts w:hint="eastAsia"/>
                <w:b/>
                <w:bCs/>
                <w:sz w:val="24"/>
                <w:szCs w:val="32"/>
                <w:vertAlign w:val="baseline"/>
                <w:lang w:val="en-US" w:eastAsia="zh-CN"/>
              </w:rPr>
            </w:pPr>
            <w:r>
              <w:rPr>
                <w:rFonts w:hint="eastAsia"/>
                <w:b/>
                <w:bCs/>
                <w:sz w:val="24"/>
                <w:szCs w:val="3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9"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Optional Scopes</w:t>
            </w:r>
          </w:p>
        </w:tc>
        <w:tc>
          <w:tcPr>
            <w:tcW w:w="1335"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optional_scope=x%20x</w:t>
            </w:r>
          </w:p>
        </w:tc>
        <w:tc>
          <w:tcPr>
            <w:tcW w:w="5738" w:type="dxa"/>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如果用户选择一个没有访问该工具的HubSpot帐户(比如在CRM仅门户网站上请求社交范围)，那么可以从授权请求中自动删除可选作用域。如果您使用的是可选范围，您将需要检查访问令牌或刷新令牌，以查看授予了哪些范围。有关范围的更多细节，请参见下面的表格。</w:t>
            </w:r>
          </w:p>
        </w:tc>
      </w:tr>
    </w:tbl>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b/>
          <w:bCs/>
          <w:sz w:val="24"/>
          <w:szCs w:val="32"/>
          <w:lang w:val="en-US" w:eastAsia="zh-CN"/>
        </w:rPr>
        <w:t>范围：</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每个作用域提供对一组HubSpot api的访问。某些HubSpot帐户可能只能访问特定的api，如下所示。如果你的应用程序可以处理多种类型的HubSpot的帐户,您可以使用optional_scope参数包括任何范围和你一起工作,只适用于营销账户,以便客户使用CRM账户仍然可以授权应用程序。应用程序将负责检查和处理任何范围,你没有得到授权。</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shd w:val="clear" w:fill="FFFF00"/>
        <w:ind w:firstLine="420" w:firstLineChars="0"/>
        <w:jc w:val="both"/>
        <w:rPr>
          <w:rFonts w:hint="eastAsia"/>
          <w:sz w:val="24"/>
          <w:szCs w:val="32"/>
          <w:lang w:val="en-US" w:eastAsia="zh-CN"/>
        </w:rPr>
      </w:pPr>
      <w:r>
        <w:rPr>
          <w:rFonts w:hint="eastAsia"/>
          <w:sz w:val="24"/>
          <w:szCs w:val="32"/>
          <w:lang w:val="en-US" w:eastAsia="zh-CN"/>
        </w:rPr>
        <w:t>注:</w:t>
      </w:r>
    </w:p>
    <w:p>
      <w:pPr>
        <w:widowControl w:val="0"/>
        <w:numPr>
          <w:ilvl w:val="0"/>
          <w:numId w:val="0"/>
        </w:numPr>
        <w:shd w:val="clear" w:fill="FFFF00"/>
        <w:ind w:firstLine="420" w:firstLineChars="0"/>
        <w:jc w:val="both"/>
        <w:rPr>
          <w:rFonts w:hint="eastAsia"/>
          <w:sz w:val="24"/>
          <w:szCs w:val="32"/>
          <w:lang w:val="en-US" w:eastAsia="zh-CN"/>
        </w:rPr>
      </w:pPr>
      <w:r>
        <w:rPr>
          <w:rFonts w:hint="eastAsia"/>
          <w:sz w:val="24"/>
          <w:szCs w:val="32"/>
          <w:lang w:val="en-US" w:eastAsia="zh-CN"/>
        </w:rPr>
        <w:t>开发人员门户将无法访问任何这些作用域，也不能使用应用程序授权。您需要创建一个测试门户来测试授权。</w:t>
      </w:r>
    </w:p>
    <w:p>
      <w:pPr>
        <w:widowControl w:val="0"/>
        <w:numPr>
          <w:ilvl w:val="0"/>
          <w:numId w:val="0"/>
        </w:numPr>
        <w:shd w:val="clear" w:fill="FFFF00"/>
        <w:ind w:firstLine="420" w:firstLineChars="0"/>
        <w:jc w:val="both"/>
        <w:rPr>
          <w:rFonts w:hint="eastAsia"/>
          <w:sz w:val="24"/>
          <w:szCs w:val="32"/>
          <w:lang w:val="en-US" w:eastAsia="zh-CN"/>
        </w:rPr>
      </w:pPr>
      <w:r>
        <w:rPr>
          <w:rFonts w:hint="eastAsia"/>
          <w:sz w:val="24"/>
          <w:szCs w:val="32"/>
          <w:lang w:val="en-US" w:eastAsia="zh-CN"/>
        </w:rPr>
        <w:t>只有付费的营销基础、专业和企业订阅才会有API访问下面列出的市场营销账户的范围和工具。营销免费和启动帐户将不会有API访问任何市场的范围。</w:t>
      </w:r>
    </w:p>
    <w:p>
      <w:pPr>
        <w:widowControl w:val="0"/>
        <w:numPr>
          <w:ilvl w:val="0"/>
          <w:numId w:val="0"/>
        </w:numPr>
        <w:shd w:val="clear" w:fill="FFFF00"/>
        <w:ind w:firstLine="420" w:firstLineChars="0"/>
        <w:jc w:val="both"/>
        <w:rPr>
          <w:rFonts w:hint="eastAsia"/>
          <w:sz w:val="24"/>
          <w:szCs w:val="32"/>
          <w:lang w:val="en-US" w:eastAsia="zh-CN"/>
        </w:rPr>
      </w:pPr>
      <w:r>
        <w:rPr>
          <w:rFonts w:hint="eastAsia"/>
          <w:sz w:val="24"/>
          <w:szCs w:val="32"/>
          <w:lang w:val="en-US" w:eastAsia="zh-CN"/>
        </w:rPr>
        <w:t>由于工具的互连性，因此需要使用contacts和forms作用域来访问forms API。</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0"/>
        <w:gridCol w:w="405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FFFFFF" w:themeFill="background1"/>
          </w:tcPr>
          <w:p>
            <w:pPr>
              <w:widowControl w:val="0"/>
              <w:numPr>
                <w:ilvl w:val="0"/>
                <w:numId w:val="0"/>
              </w:numPr>
              <w:jc w:val="both"/>
              <w:rPr>
                <w:rFonts w:hint="eastAsia"/>
                <w:b/>
                <w:bCs/>
                <w:sz w:val="24"/>
                <w:szCs w:val="32"/>
                <w:vertAlign w:val="baseline"/>
                <w:lang w:val="en-US" w:eastAsia="zh-CN"/>
              </w:rPr>
            </w:pPr>
            <w:r>
              <w:rPr>
                <w:rFonts w:hint="eastAsia"/>
                <w:b/>
                <w:bCs/>
                <w:sz w:val="18"/>
                <w:szCs w:val="21"/>
                <w:vertAlign w:val="baseline"/>
                <w:lang w:val="en-US" w:eastAsia="zh-CN"/>
              </w:rPr>
              <w:t>范围</w:t>
            </w:r>
          </w:p>
        </w:tc>
        <w:tc>
          <w:tcPr>
            <w:tcW w:w="4051" w:type="dxa"/>
            <w:tcBorders>
              <w:top w:val="nil"/>
              <w:left w:val="nil"/>
              <w:bottom w:val="nil"/>
              <w:right w:val="nil"/>
            </w:tcBorders>
            <w:shd w:val="clear" w:color="auto" w:fill="FFFFFF" w:themeFill="background1"/>
          </w:tcPr>
          <w:p>
            <w:pPr>
              <w:widowControl w:val="0"/>
              <w:numPr>
                <w:ilvl w:val="0"/>
                <w:numId w:val="0"/>
              </w:numPr>
              <w:jc w:val="both"/>
              <w:rPr>
                <w:rFonts w:hint="eastAsia"/>
                <w:b/>
                <w:bCs/>
                <w:sz w:val="18"/>
                <w:szCs w:val="21"/>
                <w:vertAlign w:val="baseline"/>
                <w:lang w:val="en-US" w:eastAsia="zh-CN"/>
              </w:rPr>
            </w:pPr>
            <w:r>
              <w:rPr>
                <w:rFonts w:hint="eastAsia"/>
                <w:b/>
                <w:bCs/>
                <w:sz w:val="18"/>
                <w:szCs w:val="21"/>
                <w:vertAlign w:val="baseline"/>
                <w:lang w:val="en-US" w:eastAsia="zh-CN"/>
              </w:rPr>
              <w:t>提供的访问</w:t>
            </w:r>
          </w:p>
        </w:tc>
        <w:tc>
          <w:tcPr>
            <w:tcW w:w="2841" w:type="dxa"/>
            <w:tcBorders>
              <w:top w:val="nil"/>
              <w:left w:val="nil"/>
              <w:bottom w:val="nil"/>
              <w:right w:val="nil"/>
            </w:tcBorders>
            <w:shd w:val="clear" w:color="auto" w:fill="FFFFFF" w:themeFill="background1"/>
          </w:tcPr>
          <w:p>
            <w:pPr>
              <w:widowControl w:val="0"/>
              <w:numPr>
                <w:ilvl w:val="0"/>
                <w:numId w:val="0"/>
              </w:numPr>
              <w:jc w:val="both"/>
              <w:rPr>
                <w:rFonts w:hint="eastAsia"/>
                <w:b/>
                <w:bCs/>
                <w:sz w:val="24"/>
                <w:szCs w:val="32"/>
                <w:vertAlign w:val="baseline"/>
                <w:lang w:val="en-US" w:eastAsia="zh-CN"/>
              </w:rPr>
            </w:pPr>
            <w:r>
              <w:rPr>
                <w:rFonts w:hint="eastAsia" w:ascii="Arial" w:hAnsi="Arial" w:eastAsia="宋体" w:cs="Arial"/>
                <w:b/>
                <w:bCs/>
                <w:i w:val="0"/>
                <w:caps w:val="0"/>
                <w:color w:val="2E3033"/>
                <w:spacing w:val="0"/>
                <w:sz w:val="18"/>
                <w:szCs w:val="18"/>
                <w:shd w:val="clear" w:fill="FFFFFF"/>
              </w:rPr>
              <w:t>可以访问范围的帐户类型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contacts</w:t>
            </w:r>
          </w:p>
        </w:tc>
        <w:tc>
          <w:tcPr>
            <w:tcW w:w="405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联系人、公司和交易，以及相关的属性API、约定API、所有者API</w:t>
            </w:r>
          </w:p>
        </w:tc>
        <w:tc>
          <w:tcPr>
            <w:tcW w:w="284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营销和CRM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content</w:t>
            </w:r>
          </w:p>
        </w:tc>
        <w:tc>
          <w:tcPr>
            <w:tcW w:w="405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所有的COS API，日历API，电子邮件和电子邮件事件API。</w:t>
            </w:r>
          </w:p>
        </w:tc>
        <w:tc>
          <w:tcPr>
            <w:tcW w:w="284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reports</w:t>
            </w:r>
          </w:p>
        </w:tc>
        <w:tc>
          <w:tcPr>
            <w:tcW w:w="405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Keywords API</w:t>
            </w:r>
          </w:p>
        </w:tc>
        <w:tc>
          <w:tcPr>
            <w:tcW w:w="284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social</w:t>
            </w:r>
          </w:p>
        </w:tc>
        <w:tc>
          <w:tcPr>
            <w:tcW w:w="405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Social Media API（社会媒体API）</w:t>
            </w:r>
          </w:p>
        </w:tc>
        <w:tc>
          <w:tcPr>
            <w:tcW w:w="284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automation</w:t>
            </w:r>
          </w:p>
        </w:tc>
        <w:tc>
          <w:tcPr>
            <w:tcW w:w="405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工作流API（Workflows API）</w:t>
            </w:r>
          </w:p>
        </w:tc>
        <w:tc>
          <w:tcPr>
            <w:tcW w:w="284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timeline</w:t>
            </w:r>
          </w:p>
        </w:tc>
        <w:tc>
          <w:tcPr>
            <w:tcW w:w="405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Timelines API（时间轴API）</w:t>
            </w:r>
          </w:p>
        </w:tc>
        <w:tc>
          <w:tcPr>
            <w:tcW w:w="284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营销和CRM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forms</w:t>
            </w:r>
          </w:p>
        </w:tc>
        <w:tc>
          <w:tcPr>
            <w:tcW w:w="405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表单API -注意:表单访问也需要联系人范围</w:t>
            </w:r>
          </w:p>
        </w:tc>
        <w:tc>
          <w:tcPr>
            <w:tcW w:w="284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files</w:t>
            </w:r>
          </w:p>
        </w:tc>
        <w:tc>
          <w:tcPr>
            <w:tcW w:w="405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文件管理器 API</w:t>
            </w:r>
          </w:p>
        </w:tc>
        <w:tc>
          <w:tcPr>
            <w:tcW w:w="284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营销和CRM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hubdb</w:t>
            </w:r>
          </w:p>
        </w:tc>
        <w:tc>
          <w:tcPr>
            <w:tcW w:w="405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HubDB API</w:t>
            </w:r>
          </w:p>
        </w:tc>
        <w:tc>
          <w:tcPr>
            <w:tcW w:w="2841" w:type="dxa"/>
            <w:tcBorders>
              <w:top w:val="nil"/>
              <w:left w:val="nil"/>
              <w:bottom w:val="nil"/>
              <w:right w:val="nil"/>
            </w:tcBorders>
            <w:shd w:val="clear" w:color="auto" w:fill="F1F1F1" w:themeFill="background1" w:themeFillShade="F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网站营销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0"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24"/>
                <w:szCs w:val="32"/>
                <w:vertAlign w:val="baseline"/>
                <w:lang w:val="en-US" w:eastAsia="zh-CN"/>
              </w:rPr>
            </w:pPr>
            <w:r>
              <w:rPr>
                <w:rFonts w:hint="eastAsia"/>
                <w:sz w:val="24"/>
                <w:szCs w:val="32"/>
                <w:vertAlign w:val="baseline"/>
                <w:lang w:val="en-US" w:eastAsia="zh-CN"/>
              </w:rPr>
              <w:t>transactional-email</w:t>
            </w:r>
          </w:p>
        </w:tc>
        <w:tc>
          <w:tcPr>
            <w:tcW w:w="405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事务性的邮件API</w:t>
            </w:r>
          </w:p>
        </w:tc>
        <w:tc>
          <w:tcPr>
            <w:tcW w:w="2841" w:type="dxa"/>
            <w:tcBorders>
              <w:top w:val="nil"/>
              <w:left w:val="nil"/>
              <w:bottom w:val="nil"/>
              <w:right w:val="nil"/>
            </w:tcBorders>
            <w:shd w:val="clear" w:color="auto" w:fill="CFCECE" w:themeFill="background2" w:themeFillShade="E5"/>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使用事务性点击邮件营销</w:t>
            </w:r>
          </w:p>
        </w:tc>
      </w:tr>
    </w:tbl>
    <w:p>
      <w:pPr>
        <w:widowControl w:val="0"/>
        <w:numPr>
          <w:ilvl w:val="0"/>
          <w:numId w:val="0"/>
        </w:numPr>
        <w:ind w:firstLine="420" w:firstLineChars="0"/>
        <w:jc w:val="both"/>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b/>
          <w:bCs/>
          <w:sz w:val="24"/>
          <w:szCs w:val="32"/>
          <w:lang w:val="en-US" w:eastAsia="zh-CN"/>
        </w:rPr>
      </w:pPr>
      <w:r>
        <w:rPr>
          <w:rFonts w:hint="eastAsia"/>
          <w:b/>
          <w:bCs/>
          <w:sz w:val="24"/>
          <w:szCs w:val="32"/>
          <w:lang w:val="en-US" w:eastAsia="zh-CN"/>
        </w:rPr>
        <w:t>3.获取OAuth 2.0访问令牌（Access Token）和刷新令牌（Refresh Tokens）</w:t>
      </w:r>
    </w:p>
    <w:p>
      <w:pPr>
        <w:widowControl w:val="0"/>
        <w:numPr>
          <w:ilvl w:val="0"/>
          <w:numId w:val="0"/>
        </w:numPr>
        <w:ind w:firstLine="420" w:firstLineChars="0"/>
        <w:jc w:val="both"/>
        <w:rPr>
          <w:rFonts w:hint="eastAsia"/>
          <w:b/>
          <w:bCs/>
          <w:sz w:val="24"/>
          <w:szCs w:val="32"/>
          <w:lang w:val="en-US" w:eastAsia="zh-CN"/>
        </w:rPr>
      </w:pPr>
      <w:r>
        <w:rPr>
          <w:rFonts w:hint="eastAsia"/>
          <w:b/>
          <w:bCs/>
          <w:sz w:val="28"/>
          <w:szCs w:val="36"/>
          <w:lang w:val="en-US" w:eastAsia="zh-CN"/>
        </w:rPr>
        <w:t>POST /oauth/v1/token</w:t>
      </w:r>
      <w:r>
        <w:rPr>
          <w:rFonts w:hint="eastAsia"/>
          <w:b/>
          <w:bCs/>
          <w:sz w:val="24"/>
          <w:szCs w:val="32"/>
          <w:lang w:val="en-US" w:eastAsia="zh-CN"/>
        </w:rPr>
        <w:t xml:space="preserve"> </w:t>
      </w:r>
    </w:p>
    <w:p>
      <w:pPr>
        <w:widowControl w:val="0"/>
        <w:numPr>
          <w:ilvl w:val="0"/>
          <w:numId w:val="0"/>
        </w:numPr>
        <w:ind w:firstLine="420" w:firstLineChars="0"/>
        <w:jc w:val="both"/>
        <w:rPr>
          <w:rFonts w:hint="eastAsia"/>
          <w:sz w:val="24"/>
          <w:szCs w:val="3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POST URL</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api</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hubapi</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oauth</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v1</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Headers</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Content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Type</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application</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www</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form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urlencoded</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charset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utf</w:t>
      </w:r>
      <w:r>
        <w:rPr>
          <w:rFonts w:hint="default" w:ascii="Consolas" w:hAnsi="Consolas" w:eastAsia="Consolas" w:cs="Consolas"/>
          <w:i w:val="0"/>
          <w:caps w:val="0"/>
          <w:color w:val="E0E8FF"/>
          <w:spacing w:val="0"/>
          <w:sz w:val="21"/>
          <w:szCs w:val="21"/>
          <w:shd w:val="clear" w:fill="2E2E2E"/>
        </w:rPr>
        <w:t>-8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Data</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grant_type</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refresh_token</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client_id</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xxxxxxxxxxxx</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client_secret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yyyyyyyy</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yyyy</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yyyy</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yyyy</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yyyyyyyyyyyy</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redirect_uri</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http</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www</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hubspot</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/&amp;</w:t>
      </w:r>
      <w:r>
        <w:rPr>
          <w:rStyle w:val="8"/>
          <w:rFonts w:hint="default" w:ascii="Consolas" w:hAnsi="Consolas" w:eastAsia="Consolas" w:cs="Consolas"/>
          <w:i w:val="0"/>
          <w:caps w:val="0"/>
          <w:color w:val="FFFFFF"/>
          <w:spacing w:val="0"/>
          <w:sz w:val="21"/>
          <w:szCs w:val="21"/>
          <w:shd w:val="clear" w:fill="2E2E2E"/>
        </w:rPr>
        <w:t>refresh_token</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zzzzzzzz</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zzzz</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zzzz</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zzzz</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zzzzzzzzzzzz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If successful</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you will receive a JSON response </w:t>
      </w:r>
      <w:r>
        <w:rPr>
          <w:rFonts w:hint="default" w:ascii="Consolas" w:hAnsi="Consolas" w:eastAsia="Consolas" w:cs="Consolas"/>
          <w:i w:val="0"/>
          <w:caps w:val="0"/>
          <w:color w:val="FFFFFF"/>
          <w:spacing w:val="0"/>
          <w:sz w:val="21"/>
          <w:szCs w:val="21"/>
          <w:shd w:val="clear" w:fill="2E2E2E"/>
        </w:rPr>
        <w:t>with</w:t>
      </w:r>
      <w:r>
        <w:rPr>
          <w:rStyle w:val="8"/>
          <w:rFonts w:hint="default" w:ascii="Consolas" w:hAnsi="Consolas" w:eastAsia="Consolas" w:cs="Consolas"/>
          <w:i w:val="0"/>
          <w:caps w:val="0"/>
          <w:color w:val="FFFFFF"/>
          <w:spacing w:val="0"/>
          <w:sz w:val="21"/>
          <w:szCs w:val="21"/>
          <w:shd w:val="clear" w:fill="2E2E2E"/>
        </w:rPr>
        <w:t xml:space="preserve"> a </w:t>
      </w:r>
      <w:r>
        <w:rPr>
          <w:rFonts w:hint="default" w:ascii="Consolas" w:hAnsi="Consolas" w:eastAsia="Consolas" w:cs="Consolas"/>
          <w:i w:val="0"/>
          <w:caps w:val="0"/>
          <w:color w:val="FFFFFF"/>
          <w:spacing w:val="0"/>
          <w:sz w:val="21"/>
          <w:szCs w:val="21"/>
          <w:shd w:val="clear" w:fill="2E2E2E"/>
        </w:rPr>
        <w:t>new</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FFFFFF"/>
          <w:spacing w:val="0"/>
          <w:sz w:val="21"/>
          <w:szCs w:val="21"/>
          <w:shd w:val="clear" w:fill="2E2E2E"/>
        </w:rPr>
        <w:t>access_token</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"access_token"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"xxxx"</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"refresh_token"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"zzzzzzzz-zzzz-zzzz-zzzz-zzzzzzzzzzzz"</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"expires_in"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0E8FF"/>
          <w:spacing w:val="0"/>
          <w:sz w:val="21"/>
          <w:szCs w:val="21"/>
          <w:shd w:val="clear" w:fill="2E2E2E"/>
        </w:rPr>
        <w:t>21600</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If there are any problems </w:t>
      </w:r>
      <w:r>
        <w:rPr>
          <w:rFonts w:hint="default" w:ascii="Consolas" w:hAnsi="Consolas" w:eastAsia="Consolas" w:cs="Consolas"/>
          <w:i w:val="0"/>
          <w:caps w:val="0"/>
          <w:color w:val="FFFFFF"/>
          <w:spacing w:val="0"/>
          <w:sz w:val="21"/>
          <w:szCs w:val="21"/>
          <w:shd w:val="clear" w:fill="2E2E2E"/>
        </w:rPr>
        <w:t>with</w:t>
      </w:r>
      <w:r>
        <w:rPr>
          <w:rStyle w:val="8"/>
          <w:rFonts w:hint="default" w:ascii="Consolas" w:hAnsi="Consolas" w:eastAsia="Consolas" w:cs="Consolas"/>
          <w:i w:val="0"/>
          <w:caps w:val="0"/>
          <w:color w:val="FFFFFF"/>
          <w:spacing w:val="0"/>
          <w:sz w:val="21"/>
          <w:szCs w:val="21"/>
          <w:shd w:val="clear" w:fill="2E2E2E"/>
        </w:rPr>
        <w:t xml:space="preserve"> the request</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you'll receive a </w:t>
      </w:r>
      <w:r>
        <w:rPr>
          <w:rFonts w:hint="default" w:ascii="Consolas" w:hAnsi="Consolas" w:eastAsia="Consolas" w:cs="Consolas"/>
          <w:i w:val="0"/>
          <w:caps w:val="0"/>
          <w:color w:val="E0E8FF"/>
          <w:spacing w:val="0"/>
          <w:sz w:val="21"/>
          <w:szCs w:val="21"/>
          <w:shd w:val="clear" w:fill="2E2E2E"/>
        </w:rPr>
        <w:t>400</w:t>
      </w:r>
      <w:r>
        <w:rPr>
          <w:rStyle w:val="8"/>
          <w:rFonts w:hint="default" w:ascii="Consolas" w:hAnsi="Consolas" w:eastAsia="Consolas" w:cs="Consolas"/>
          <w:i w:val="0"/>
          <w:caps w:val="0"/>
          <w:color w:val="FFFFFF"/>
          <w:spacing w:val="0"/>
          <w:sz w:val="21"/>
          <w:szCs w:val="21"/>
          <w:shd w:val="clear" w:fill="2E2E2E"/>
        </w:rPr>
        <w:t xml:space="preserve"> response </w:t>
      </w:r>
      <w:r>
        <w:rPr>
          <w:rFonts w:hint="default" w:ascii="Consolas" w:hAnsi="Consolas" w:eastAsia="Consolas" w:cs="Consolas"/>
          <w:i w:val="0"/>
          <w:caps w:val="0"/>
          <w:color w:val="FFFFFF"/>
          <w:spacing w:val="0"/>
          <w:sz w:val="21"/>
          <w:szCs w:val="21"/>
          <w:shd w:val="clear" w:fill="2E2E2E"/>
        </w:rPr>
        <w:t>with</w:t>
      </w:r>
      <w:r>
        <w:rPr>
          <w:rStyle w:val="8"/>
          <w:rFonts w:hint="default" w:ascii="Consolas" w:hAnsi="Consolas" w:eastAsia="Consolas" w:cs="Consolas"/>
          <w:i w:val="0"/>
          <w:caps w:val="0"/>
          <w:color w:val="FFFFFF"/>
          <w:spacing w:val="0"/>
          <w:sz w:val="21"/>
          <w:szCs w:val="21"/>
          <w:shd w:val="clear" w:fill="2E2E2E"/>
        </w:rPr>
        <w:t xml:space="preserve"> an error message</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"error"</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"error_code"</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Fonts w:ascii="Consolas" w:hAnsi="Consolas" w:eastAsia="Consolas" w:cs="Consolas"/>
          <w:i w:val="0"/>
          <w:caps w:val="0"/>
          <w:color w:val="FFFFFF"/>
          <w:spacing w:val="0"/>
          <w:sz w:val="21"/>
          <w:szCs w:val="21"/>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"error_description"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"A human readable error message"</w:t>
      </w:r>
      <w:r>
        <w:rPr>
          <w:rFonts w:hint="default" w:ascii="Consolas" w:hAnsi="Consolas" w:eastAsia="Consolas" w:cs="Consolas"/>
          <w:i w:val="0"/>
          <w:caps w:val="0"/>
          <w:color w:val="EEEEEE"/>
          <w:spacing w:val="0"/>
          <w:sz w:val="21"/>
          <w:szCs w:val="21"/>
          <w:shd w:val="clear" w:fill="2E2E2E"/>
        </w:rPr>
        <w:t>}</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在用户授权应用程序获得访问令牌(Access Token)和刷新令牌(Refresh Token)之后，使用您获得的代码。访问令牌将用于对应用程序做出的请求进行身份验证。访问令牌在6小时后过期，因此当第一个访问令牌过期时，您可以使用refresh token获得一个新的访问令牌。</w:t>
      </w:r>
    </w:p>
    <w:p>
      <w:pPr>
        <w:widowControl w:val="0"/>
        <w:numPr>
          <w:ilvl w:val="0"/>
          <w:numId w:val="0"/>
        </w:numPr>
        <w:ind w:firstLine="420" w:firstLineChars="0"/>
        <w:jc w:val="both"/>
        <w:rPr>
          <w:rFonts w:hint="eastAsia"/>
          <w:sz w:val="24"/>
          <w:szCs w:val="3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2685"/>
        <w:gridCol w:w="4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tcPr>
          <w:p>
            <w:pPr>
              <w:widowControl w:val="0"/>
              <w:numPr>
                <w:ilvl w:val="0"/>
                <w:numId w:val="0"/>
              </w:numPr>
              <w:jc w:val="both"/>
              <w:rPr>
                <w:rFonts w:hint="eastAsia" w:eastAsiaTheme="minorEastAsia"/>
                <w:b/>
                <w:bCs/>
                <w:sz w:val="20"/>
                <w:szCs w:val="22"/>
                <w:vertAlign w:val="baseline"/>
                <w:lang w:val="en-US" w:eastAsia="zh-CN"/>
              </w:rPr>
            </w:pPr>
            <w:bookmarkStart w:id="0" w:name="OLE_LINK1"/>
            <w:r>
              <w:rPr>
                <w:rFonts w:hint="eastAsia"/>
                <w:b/>
                <w:bCs/>
                <w:sz w:val="20"/>
                <w:szCs w:val="22"/>
                <w:vertAlign w:val="baseline"/>
                <w:lang w:val="en-US" w:eastAsia="zh-CN"/>
              </w:rPr>
              <w:t>必须参数</w:t>
            </w:r>
          </w:p>
        </w:tc>
        <w:tc>
          <w:tcPr>
            <w:tcW w:w="2685"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如何使用</w:t>
            </w:r>
          </w:p>
        </w:tc>
        <w:tc>
          <w:tcPr>
            <w:tcW w:w="4283"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描述</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Grant Type</w:t>
            </w:r>
          </w:p>
        </w:tc>
        <w:tc>
          <w:tcPr>
            <w:tcW w:w="2685"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grant_type=authorization_code用于请求主体</w:t>
            </w:r>
          </w:p>
        </w:tc>
        <w:tc>
          <w:tcPr>
            <w:tcW w:w="4283"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请求的授权类型必须是authorization_code用于初始请求，以获取访问和刷新令牌。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AEAAAA" w:themeFill="background2" w:themeFillShade="BF"/>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Client Id</w:t>
            </w:r>
          </w:p>
        </w:tc>
        <w:tc>
          <w:tcPr>
            <w:tcW w:w="2685" w:type="dxa"/>
            <w:tcBorders>
              <w:top w:val="nil"/>
              <w:left w:val="nil"/>
              <w:bottom w:val="nil"/>
              <w:right w:val="nil"/>
            </w:tcBorders>
            <w:shd w:val="clear" w:color="auto" w:fill="AEAAAA" w:themeFill="background2" w:themeFillShade="BF"/>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client_id=x</w:t>
            </w:r>
          </w:p>
        </w:tc>
        <w:tc>
          <w:tcPr>
            <w:tcW w:w="4283" w:type="dxa"/>
            <w:tcBorders>
              <w:top w:val="nil"/>
              <w:left w:val="nil"/>
              <w:bottom w:val="nil"/>
              <w:right w:val="nil"/>
            </w:tcBorders>
            <w:shd w:val="clear" w:color="auto" w:fill="AEAAAA" w:themeFill="background2" w:themeFillShade="BF"/>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应用程序的客户端ID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Client Secret</w:t>
            </w:r>
          </w:p>
        </w:tc>
        <w:tc>
          <w:tcPr>
            <w:tcW w:w="2685"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client_secret=x用于请求主体</w:t>
            </w:r>
          </w:p>
        </w:tc>
        <w:tc>
          <w:tcPr>
            <w:tcW w:w="4283"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应用程序的客户端密钥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AEAAAA" w:themeFill="background2" w:themeFillShade="BF"/>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Redirect URI</w:t>
            </w:r>
          </w:p>
        </w:tc>
        <w:tc>
          <w:tcPr>
            <w:tcW w:w="2685" w:type="dxa"/>
            <w:tcBorders>
              <w:top w:val="nil"/>
              <w:left w:val="nil"/>
              <w:bottom w:val="nil"/>
              <w:right w:val="nil"/>
            </w:tcBorders>
            <w:shd w:val="clear" w:color="auto" w:fill="AEAAAA" w:themeFill="background2" w:themeFillShade="BF"/>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redirect_uri=x用于请求主体</w:t>
            </w:r>
          </w:p>
        </w:tc>
        <w:tc>
          <w:tcPr>
            <w:tcW w:w="4283" w:type="dxa"/>
            <w:tcBorders>
              <w:top w:val="nil"/>
              <w:left w:val="nil"/>
              <w:bottom w:val="nil"/>
              <w:right w:val="nil"/>
            </w:tcBorders>
            <w:shd w:val="clear" w:color="auto" w:fill="AEAAAA" w:themeFill="background2" w:themeFillShade="BF"/>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当用户授权您的应用程序时使用的重定向URI。这必须与在OAuth 2.0连接时使用的redirect_uri完全匹配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Code</w:t>
            </w:r>
          </w:p>
        </w:tc>
        <w:tc>
          <w:tcPr>
            <w:tcW w:w="2685"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code=x 用于请求主体</w:t>
            </w:r>
          </w:p>
        </w:tc>
        <w:tc>
          <w:tcPr>
            <w:tcW w:w="4283"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当用户授权您的应用程序时，代码参数返回到您的重定向URI.</w:t>
            </w:r>
          </w:p>
        </w:tc>
      </w:tr>
    </w:tbl>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sz w:val="24"/>
          <w:szCs w:val="32"/>
          <w:lang w:val="en-US" w:eastAsia="zh-CN"/>
        </w:rPr>
      </w:pPr>
      <w:r>
        <w:rPr>
          <w:rFonts w:hint="eastAsia"/>
          <w:b/>
          <w:bCs/>
          <w:sz w:val="24"/>
          <w:szCs w:val="32"/>
          <w:lang w:val="en-US" w:eastAsia="zh-CN"/>
        </w:rPr>
        <w:t>4.获取有关OAuth 2.0访问令牌的信息</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b/>
          <w:bCs/>
          <w:sz w:val="24"/>
          <w:szCs w:val="32"/>
          <w:lang w:val="en-US" w:eastAsia="zh-CN"/>
        </w:rPr>
        <w:t>GET /oauth/v1/access-tokens/:token</w:t>
      </w:r>
    </w:p>
    <w:p>
      <w:pPr>
        <w:widowControl w:val="0"/>
        <w:numPr>
          <w:ilvl w:val="0"/>
          <w:numId w:val="0"/>
        </w:numPr>
        <w:ind w:firstLine="420" w:firstLineChars="0"/>
        <w:jc w:val="both"/>
        <w:rPr>
          <w:rFonts w:hint="eastAsia"/>
          <w:sz w:val="24"/>
          <w:szCs w:val="3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Example GET URL</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https</w:t>
      </w:r>
      <w:r>
        <w:rPr>
          <w:rFonts w:hint="default" w:ascii="Consolas" w:hAnsi="Consolas" w:eastAsia="Consolas" w:cs="Consolas"/>
          <w:i w:val="0"/>
          <w:caps w:val="0"/>
          <w:color w:val="EEEEEE"/>
          <w:spacing w:val="0"/>
          <w:sz w:val="21"/>
          <w:szCs w:val="21"/>
          <w:shd w:val="clear" w:fill="2E2E2E"/>
        </w:rPr>
        <w:t>:</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api</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hubapi</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com</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oauth</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v1</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access</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tokens</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CJSP5qf1KhICAQEYs</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gDIIGOBii1hQIyGQAf3xBKmlwHjX7OIpuIFEavB2</w:t>
      </w:r>
      <w:r>
        <w:rPr>
          <w:rFonts w:hint="default" w:ascii="Consolas" w:hAnsi="Consolas" w:eastAsia="Consolas" w:cs="Consolas"/>
          <w:i w:val="0"/>
          <w:caps w:val="0"/>
          <w:color w:val="589CEB"/>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qYAGQsF4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Example Response</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"token"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"CJSP5qf1KhICAQEYs-gDIIGOBii1hQIyGQAf3xBKmlwHjX7OIpuIFEavB2-qYAGQsF4"</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"user"</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"test@hubspot.com"</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"hub_domain"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"demo.hubapi.com"</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"scopes"</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"contacts"</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"automation"</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"oauth"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"hub_id"</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0E8FF"/>
          <w:spacing w:val="0"/>
          <w:sz w:val="21"/>
          <w:szCs w:val="21"/>
          <w:shd w:val="clear" w:fill="2E2E2E"/>
        </w:rPr>
        <w:t>62515</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"app_id"</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0E8FF"/>
          <w:spacing w:val="0"/>
          <w:sz w:val="21"/>
          <w:szCs w:val="21"/>
          <w:shd w:val="clear" w:fill="2E2E2E"/>
        </w:rPr>
        <w:t>456</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"expires_in"</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0E8FF"/>
          <w:spacing w:val="0"/>
          <w:sz w:val="21"/>
          <w:szCs w:val="21"/>
          <w:shd w:val="clear" w:fill="2E2E2E"/>
        </w:rPr>
        <w:t>21588</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"user_id"</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E0E8FF"/>
          <w:spacing w:val="0"/>
          <w:sz w:val="21"/>
          <w:szCs w:val="21"/>
          <w:shd w:val="clear" w:fill="2E2E2E"/>
        </w:rPr>
        <w:t>123</w:t>
      </w:r>
      <w:r>
        <w:rPr>
          <w:rFonts w:hint="default" w:ascii="Consolas" w:hAnsi="Consolas" w:eastAsia="Consolas" w:cs="Consolas"/>
          <w:i w:val="0"/>
          <w:caps w:val="0"/>
          <w:color w:val="EEEEEE"/>
          <w:spacing w:val="0"/>
          <w:sz w:val="21"/>
          <w:szCs w:val="21"/>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Fonts w:hint="default" w:ascii="Consolas" w:hAnsi="Consolas" w:eastAsia="Consolas" w:cs="Consolas"/>
          <w:i w:val="0"/>
          <w:caps w:val="0"/>
          <w:color w:val="589CEB"/>
          <w:spacing w:val="0"/>
          <w:sz w:val="21"/>
          <w:szCs w:val="21"/>
          <w:shd w:val="clear" w:fill="2E2E2E"/>
        </w:rPr>
      </w:pP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"token_type"</w:t>
      </w:r>
      <w:r>
        <w:rPr>
          <w:rFonts w:hint="default" w:ascii="Consolas" w:hAnsi="Consolas" w:eastAsia="Consolas" w:cs="Consolas"/>
          <w:i w:val="0"/>
          <w:caps w:val="0"/>
          <w:color w:val="EEEEEE"/>
          <w:spacing w:val="0"/>
          <w:sz w:val="21"/>
          <w:szCs w:val="21"/>
          <w:shd w:val="clear" w:fill="2E2E2E"/>
        </w:rPr>
        <w:t>:</w:t>
      </w:r>
      <w:r>
        <w:rPr>
          <w:rStyle w:val="8"/>
          <w:rFonts w:hint="default" w:ascii="Consolas" w:hAnsi="Consolas" w:eastAsia="Consolas" w:cs="Consolas"/>
          <w:i w:val="0"/>
          <w:caps w:val="0"/>
          <w:color w:val="FFFFFF"/>
          <w:spacing w:val="0"/>
          <w:sz w:val="21"/>
          <w:szCs w:val="21"/>
          <w:shd w:val="clear" w:fill="2E2E2E"/>
        </w:rPr>
        <w:t xml:space="preserve"> </w:t>
      </w:r>
      <w:r>
        <w:rPr>
          <w:rFonts w:hint="default" w:ascii="Consolas" w:hAnsi="Consolas" w:eastAsia="Consolas" w:cs="Consolas"/>
          <w:i w:val="0"/>
          <w:caps w:val="0"/>
          <w:color w:val="589CEB"/>
          <w:spacing w:val="0"/>
          <w:sz w:val="21"/>
          <w:szCs w:val="21"/>
          <w:shd w:val="clear" w:fill="2E2E2E"/>
        </w:rPr>
        <w:t>"access"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Fonts w:ascii="Consolas" w:hAnsi="Consolas" w:eastAsia="Consolas" w:cs="Consolas"/>
          <w:i w:val="0"/>
          <w:caps w:val="0"/>
          <w:color w:val="FFFFFF"/>
          <w:spacing w:val="0"/>
          <w:sz w:val="21"/>
          <w:szCs w:val="21"/>
        </w:rPr>
      </w:pPr>
      <w:r>
        <w:rPr>
          <w:rFonts w:hint="default" w:ascii="Consolas" w:hAnsi="Consolas" w:eastAsia="Consolas" w:cs="Consolas"/>
          <w:i w:val="0"/>
          <w:caps w:val="0"/>
          <w:color w:val="EEEEEE"/>
          <w:spacing w:val="0"/>
          <w:sz w:val="21"/>
          <w:szCs w:val="21"/>
          <w:shd w:val="clear" w:fill="2E2E2E"/>
        </w:rPr>
        <w:t>}</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获取访问令牌的元数据。这可用于获取为其创建令牌的HubSpot用户的电子邮件地址以及与该令牌关联的Hub ID。</w:t>
      </w:r>
    </w:p>
    <w:p>
      <w:pPr>
        <w:widowControl w:val="0"/>
        <w:numPr>
          <w:ilvl w:val="0"/>
          <w:numId w:val="0"/>
        </w:numPr>
        <w:ind w:firstLine="420" w:firstLineChars="0"/>
        <w:jc w:val="both"/>
        <w:rPr>
          <w:rFonts w:hint="eastAsia"/>
          <w:sz w:val="24"/>
          <w:szCs w:val="3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2685"/>
        <w:gridCol w:w="4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tcPr>
          <w:p>
            <w:pPr>
              <w:widowControl w:val="0"/>
              <w:numPr>
                <w:ilvl w:val="0"/>
                <w:numId w:val="0"/>
              </w:numPr>
              <w:jc w:val="both"/>
              <w:rPr>
                <w:rFonts w:hint="eastAsia" w:eastAsiaTheme="minorEastAsia"/>
                <w:b/>
                <w:bCs/>
                <w:sz w:val="20"/>
                <w:szCs w:val="22"/>
                <w:vertAlign w:val="baseline"/>
                <w:lang w:val="en-US" w:eastAsia="zh-CN"/>
              </w:rPr>
            </w:pPr>
            <w:bookmarkStart w:id="1" w:name="OLE_LINK2"/>
            <w:r>
              <w:rPr>
                <w:rFonts w:hint="eastAsia"/>
                <w:b/>
                <w:bCs/>
                <w:sz w:val="20"/>
                <w:szCs w:val="22"/>
                <w:vertAlign w:val="baseline"/>
                <w:lang w:val="en-US" w:eastAsia="zh-CN"/>
              </w:rPr>
              <w:t>必须参数</w:t>
            </w:r>
          </w:p>
        </w:tc>
        <w:tc>
          <w:tcPr>
            <w:tcW w:w="2685"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如何使用</w:t>
            </w:r>
          </w:p>
        </w:tc>
        <w:tc>
          <w:tcPr>
            <w:tcW w:w="4283"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54"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Access Token</w:t>
            </w:r>
          </w:p>
        </w:tc>
        <w:tc>
          <w:tcPr>
            <w:tcW w:w="2685"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:token 在请求URL中使用</w:t>
            </w:r>
          </w:p>
        </w:tc>
        <w:tc>
          <w:tcPr>
            <w:tcW w:w="4283"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您想要获取信息的访问令牌。</w:t>
            </w:r>
          </w:p>
        </w:tc>
      </w:tr>
      <w:bookmarkEnd w:id="1"/>
    </w:tbl>
    <w:p>
      <w:pPr>
        <w:widowControl w:val="0"/>
        <w:numPr>
          <w:ilvl w:val="0"/>
          <w:numId w:val="0"/>
        </w:numPr>
        <w:ind w:firstLine="420" w:firstLineChars="0"/>
        <w:jc w:val="both"/>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sz w:val="24"/>
          <w:szCs w:val="32"/>
          <w:lang w:val="en-US" w:eastAsia="zh-CN"/>
        </w:rPr>
      </w:pPr>
      <w:r>
        <w:rPr>
          <w:rFonts w:hint="eastAsia"/>
          <w:b/>
          <w:bCs/>
          <w:sz w:val="24"/>
          <w:szCs w:val="32"/>
          <w:lang w:val="en-US" w:eastAsia="zh-CN"/>
        </w:rPr>
        <w:t>5.获取有关OAuth 2.0刷新令牌的信息</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b/>
          <w:bCs/>
          <w:sz w:val="24"/>
          <w:szCs w:val="32"/>
          <w:lang w:val="en-US" w:eastAsia="zh-CN"/>
        </w:rPr>
        <w:t>GET /oauth/v1/refresh-tokens/:token</w:t>
      </w:r>
    </w:p>
    <w:p>
      <w:pPr>
        <w:widowControl w:val="0"/>
        <w:numPr>
          <w:ilvl w:val="0"/>
          <w:numId w:val="0"/>
        </w:numPr>
        <w:ind w:firstLine="420" w:firstLineChars="0"/>
        <w:jc w:val="both"/>
        <w:rPr>
          <w:rFonts w:hint="eastAsia"/>
          <w:sz w:val="24"/>
          <w:szCs w:val="3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Example GET URL</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https</w:t>
      </w:r>
      <w:r>
        <w:rPr>
          <w:rFonts w:hint="default" w:ascii="Consolas" w:hAnsi="Consolas" w:eastAsia="Consolas" w:cs="Consolas"/>
          <w:i w:val="0"/>
          <w:caps w:val="0"/>
          <w:color w:val="EEEEEE"/>
          <w:spacing w:val="0"/>
          <w:sz w:val="21"/>
          <w:szCs w:val="21"/>
          <w:bdr w:val="none" w:color="auto" w:sz="0" w:space="0"/>
          <w:shd w:val="clear" w:fill="2E2E2E"/>
        </w:rPr>
        <w:t>:</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api</w:t>
      </w:r>
      <w:r>
        <w:rPr>
          <w:rFonts w:hint="default" w:ascii="Consolas" w:hAnsi="Consolas" w:eastAsia="Consolas" w:cs="Consolas"/>
          <w:i w:val="0"/>
          <w:caps w:val="0"/>
          <w:color w:val="EEEEEE"/>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hubapi</w:t>
      </w:r>
      <w:r>
        <w:rPr>
          <w:rFonts w:hint="default" w:ascii="Consolas" w:hAnsi="Consolas" w:eastAsia="Consolas" w:cs="Consolas"/>
          <w:i w:val="0"/>
          <w:caps w:val="0"/>
          <w:color w:val="EEEEEE"/>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com</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oauth</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v1</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refresh</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tokens</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xxxxxxxx</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xxxx</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xxxx</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xxxx</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xxxxxxxxxxxx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Example Response</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"token"</w:t>
      </w:r>
      <w:r>
        <w:rPr>
          <w:rFonts w:hint="default" w:ascii="Consolas" w:hAnsi="Consolas" w:eastAsia="Consolas" w:cs="Consolas"/>
          <w:i w:val="0"/>
          <w:caps w:val="0"/>
          <w:color w:val="EEEEEE"/>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"xxxxxxxx-xxxx-xxxx-xxxx-xxxxxxxxxxxx"</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"user"</w:t>
      </w:r>
      <w:r>
        <w:rPr>
          <w:rFonts w:hint="default" w:ascii="Consolas" w:hAnsi="Consolas" w:eastAsia="Consolas" w:cs="Consolas"/>
          <w:i w:val="0"/>
          <w:caps w:val="0"/>
          <w:color w:val="EEEEEE"/>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"test@hubspot.com"</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"hub_domain"</w:t>
      </w:r>
      <w:r>
        <w:rPr>
          <w:rFonts w:hint="default" w:ascii="Consolas" w:hAnsi="Consolas" w:eastAsia="Consolas" w:cs="Consolas"/>
          <w:i w:val="0"/>
          <w:caps w:val="0"/>
          <w:color w:val="EEEEEE"/>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"demo.hubapi.com"</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"scopes"</w:t>
      </w:r>
      <w:r>
        <w:rPr>
          <w:rFonts w:hint="default" w:ascii="Consolas" w:hAnsi="Consolas" w:eastAsia="Consolas" w:cs="Consolas"/>
          <w:i w:val="0"/>
          <w:caps w:val="0"/>
          <w:color w:val="EEEEEE"/>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"automation"</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"contacts"</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"oauth"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"hub_id"</w:t>
      </w:r>
      <w:r>
        <w:rPr>
          <w:rFonts w:hint="default" w:ascii="Consolas" w:hAnsi="Consolas" w:eastAsia="Consolas" w:cs="Consolas"/>
          <w:i w:val="0"/>
          <w:caps w:val="0"/>
          <w:color w:val="EEEEEE"/>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E0E8FF"/>
          <w:spacing w:val="0"/>
          <w:sz w:val="21"/>
          <w:szCs w:val="21"/>
          <w:bdr w:val="none" w:color="auto" w:sz="0" w:space="0"/>
          <w:shd w:val="clear" w:fill="2E2E2E"/>
        </w:rPr>
        <w:t>62515</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"client_id"</w:t>
      </w:r>
      <w:r>
        <w:rPr>
          <w:rFonts w:hint="default" w:ascii="Consolas" w:hAnsi="Consolas" w:eastAsia="Consolas" w:cs="Consolas"/>
          <w:i w:val="0"/>
          <w:caps w:val="0"/>
          <w:color w:val="EEEEEE"/>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"yyyyyyyy-yyyy-yyyy-yyyy-yyyyyyyyyyyy"</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"user_id"</w:t>
      </w:r>
      <w:r>
        <w:rPr>
          <w:rFonts w:hint="default" w:ascii="Consolas" w:hAnsi="Consolas" w:eastAsia="Consolas" w:cs="Consolas"/>
          <w:i w:val="0"/>
          <w:caps w:val="0"/>
          <w:color w:val="EEEEEE"/>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E0E8FF"/>
          <w:spacing w:val="0"/>
          <w:sz w:val="21"/>
          <w:szCs w:val="21"/>
          <w:bdr w:val="none" w:color="auto" w:sz="0" w:space="0"/>
          <w:shd w:val="clear" w:fill="2E2E2E"/>
        </w:rPr>
        <w:t>123</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Fonts w:ascii="Consolas" w:hAnsi="Consolas" w:eastAsia="Consolas" w:cs="Consolas"/>
          <w:i w:val="0"/>
          <w:caps w:val="0"/>
          <w:color w:val="FFFFFF"/>
          <w:spacing w:val="0"/>
          <w:sz w:val="21"/>
          <w:szCs w:val="21"/>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"token_type"</w:t>
      </w:r>
      <w:r>
        <w:rPr>
          <w:rFonts w:hint="default" w:ascii="Consolas" w:hAnsi="Consolas" w:eastAsia="Consolas" w:cs="Consolas"/>
          <w:i w:val="0"/>
          <w:caps w:val="0"/>
          <w:color w:val="EEEEEE"/>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 xml:space="preserve"> </w:t>
      </w:r>
      <w:r>
        <w:rPr>
          <w:rFonts w:hint="default" w:ascii="Consolas" w:hAnsi="Consolas" w:eastAsia="Consolas" w:cs="Consolas"/>
          <w:i w:val="0"/>
          <w:caps w:val="0"/>
          <w:color w:val="589CEB"/>
          <w:spacing w:val="0"/>
          <w:sz w:val="21"/>
          <w:szCs w:val="21"/>
          <w:bdr w:val="none" w:color="auto" w:sz="0" w:space="0"/>
          <w:shd w:val="clear" w:fill="2E2E2E"/>
        </w:rPr>
        <w:t>"refresh"</w:t>
      </w:r>
      <w:r>
        <w:rPr>
          <w:rFonts w:hint="default" w:ascii="Consolas" w:hAnsi="Consolas" w:eastAsia="Consolas" w:cs="Consolas"/>
          <w:i w:val="0"/>
          <w:caps w:val="0"/>
          <w:color w:val="EEEEEE"/>
          <w:spacing w:val="0"/>
          <w:sz w:val="21"/>
          <w:szCs w:val="21"/>
          <w:bdr w:val="none" w:color="auto" w:sz="0" w:space="0"/>
          <w:shd w:val="clear" w:fill="2E2E2E"/>
        </w:rPr>
        <w:t>}</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获取刷新令牌的元数据。这可以用于获取令牌创建的HubSpot用户的电子邮件地址，以及令牌与之关联的Hub ID。</w:t>
      </w:r>
    </w:p>
    <w:p>
      <w:pPr>
        <w:widowControl w:val="0"/>
        <w:numPr>
          <w:ilvl w:val="0"/>
          <w:numId w:val="0"/>
        </w:numPr>
        <w:ind w:firstLine="420" w:firstLineChars="0"/>
        <w:jc w:val="both"/>
        <w:rPr>
          <w:rFonts w:hint="eastAsia"/>
          <w:sz w:val="24"/>
          <w:szCs w:val="3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2685"/>
        <w:gridCol w:w="4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tcPr>
          <w:p>
            <w:pPr>
              <w:widowControl w:val="0"/>
              <w:numPr>
                <w:ilvl w:val="0"/>
                <w:numId w:val="0"/>
              </w:numPr>
              <w:jc w:val="both"/>
              <w:rPr>
                <w:rFonts w:hint="eastAsia" w:eastAsiaTheme="minorEastAsia"/>
                <w:b/>
                <w:bCs/>
                <w:sz w:val="20"/>
                <w:szCs w:val="22"/>
                <w:vertAlign w:val="baseline"/>
                <w:lang w:val="en-US" w:eastAsia="zh-CN"/>
              </w:rPr>
            </w:pPr>
            <w:bookmarkStart w:id="2" w:name="OLE_LINK3"/>
            <w:r>
              <w:rPr>
                <w:rFonts w:hint="eastAsia"/>
                <w:b/>
                <w:bCs/>
                <w:sz w:val="20"/>
                <w:szCs w:val="22"/>
                <w:vertAlign w:val="baseline"/>
                <w:lang w:val="en-US" w:eastAsia="zh-CN"/>
              </w:rPr>
              <w:t>必须参数</w:t>
            </w:r>
          </w:p>
        </w:tc>
        <w:tc>
          <w:tcPr>
            <w:tcW w:w="2685"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如何使用</w:t>
            </w:r>
          </w:p>
        </w:tc>
        <w:tc>
          <w:tcPr>
            <w:tcW w:w="4283"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Refresh Token</w:t>
            </w:r>
          </w:p>
        </w:tc>
        <w:tc>
          <w:tcPr>
            <w:tcW w:w="2685"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:token 在请求URL中使用</w:t>
            </w:r>
          </w:p>
        </w:tc>
        <w:tc>
          <w:tcPr>
            <w:tcW w:w="4283"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您想要获取信息的刷新令牌。</w:t>
            </w:r>
          </w:p>
        </w:tc>
      </w:tr>
      <w:bookmarkEnd w:id="2"/>
    </w:tbl>
    <w:p>
      <w:pPr>
        <w:widowControl w:val="0"/>
        <w:numPr>
          <w:ilvl w:val="0"/>
          <w:numId w:val="0"/>
        </w:numPr>
        <w:ind w:firstLine="420" w:firstLineChars="0"/>
        <w:jc w:val="both"/>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sz w:val="24"/>
          <w:szCs w:val="32"/>
          <w:lang w:val="en-US" w:eastAsia="zh-CN"/>
        </w:rPr>
      </w:pPr>
      <w:r>
        <w:rPr>
          <w:rFonts w:hint="eastAsia"/>
          <w:b/>
          <w:bCs/>
          <w:sz w:val="24"/>
          <w:szCs w:val="32"/>
          <w:lang w:val="en-US" w:eastAsia="zh-CN"/>
        </w:rPr>
        <w:t>6.删除OAuth 2.0刷新令牌</w:t>
      </w:r>
    </w:p>
    <w:p>
      <w:pPr>
        <w:widowControl w:val="0"/>
        <w:numPr>
          <w:ilvl w:val="0"/>
          <w:numId w:val="0"/>
        </w:numPr>
        <w:ind w:firstLine="420" w:firstLineChars="0"/>
        <w:jc w:val="both"/>
        <w:rPr>
          <w:rFonts w:hint="eastAsia"/>
          <w:sz w:val="24"/>
          <w:szCs w:val="3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Example DELETE URL</w:t>
      </w:r>
      <w:r>
        <w:rPr>
          <w:rFonts w:hint="default" w:ascii="Consolas" w:hAnsi="Consolas" w:eastAsia="Consolas" w:cs="Consolas"/>
          <w:i w:val="0"/>
          <w:caps w:val="0"/>
          <w:color w:val="EEEEEE"/>
          <w:spacing w:val="0"/>
          <w:sz w:val="21"/>
          <w:szCs w:val="21"/>
          <w:bdr w:val="none" w:color="auto" w:sz="0" w:space="0"/>
          <w:shd w:val="clear" w:fill="2E2E2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Style w:val="8"/>
          <w:rFonts w:hint="default" w:ascii="Consolas" w:hAnsi="Consolas" w:eastAsia="Consolas" w:cs="Consolas"/>
          <w:i w:val="0"/>
          <w:caps w:val="0"/>
          <w:color w:val="FFFFFF"/>
          <w:spacing w:val="0"/>
          <w:sz w:val="21"/>
          <w:szCs w:val="21"/>
          <w:bdr w:val="none" w:color="auto" w:sz="0" w:space="0"/>
          <w:shd w:val="clear" w:fill="2E2E2E"/>
        </w:rPr>
      </w:pPr>
      <w:r>
        <w:rPr>
          <w:rStyle w:val="8"/>
          <w:rFonts w:hint="default" w:ascii="Consolas" w:hAnsi="Consolas" w:eastAsia="Consolas" w:cs="Consolas"/>
          <w:i w:val="0"/>
          <w:caps w:val="0"/>
          <w:color w:val="FFFFFF"/>
          <w:spacing w:val="0"/>
          <w:sz w:val="21"/>
          <w:szCs w:val="21"/>
          <w:bdr w:val="none" w:color="auto" w:sz="0" w:space="0"/>
          <w:shd w:val="clear" w:fill="2E2E2E"/>
        </w:rPr>
        <w:t>https</w:t>
      </w:r>
      <w:r>
        <w:rPr>
          <w:rFonts w:hint="default" w:ascii="Consolas" w:hAnsi="Consolas" w:eastAsia="Consolas" w:cs="Consolas"/>
          <w:i w:val="0"/>
          <w:caps w:val="0"/>
          <w:color w:val="EEEEEE"/>
          <w:spacing w:val="0"/>
          <w:sz w:val="21"/>
          <w:szCs w:val="21"/>
          <w:bdr w:val="none" w:color="auto" w:sz="0" w:space="0"/>
          <w:shd w:val="clear" w:fill="2E2E2E"/>
        </w:rPr>
        <w:t>:</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api</w:t>
      </w:r>
      <w:r>
        <w:rPr>
          <w:rFonts w:hint="default" w:ascii="Consolas" w:hAnsi="Consolas" w:eastAsia="Consolas" w:cs="Consolas"/>
          <w:i w:val="0"/>
          <w:caps w:val="0"/>
          <w:color w:val="EEEEEE"/>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hubapi</w:t>
      </w:r>
      <w:r>
        <w:rPr>
          <w:rFonts w:hint="default" w:ascii="Consolas" w:hAnsi="Consolas" w:eastAsia="Consolas" w:cs="Consolas"/>
          <w:i w:val="0"/>
          <w:caps w:val="0"/>
          <w:color w:val="EEEEEE"/>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com</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oauth</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v1</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refresh</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tokens</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xxxxxxxx</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xxxx</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xxxx</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xxxx</w:t>
      </w:r>
      <w:r>
        <w:rPr>
          <w:rFonts w:hint="default" w:ascii="Consolas" w:hAnsi="Consolas" w:eastAsia="Consolas" w:cs="Consolas"/>
          <w:i w:val="0"/>
          <w:caps w:val="0"/>
          <w:color w:val="589CEB"/>
          <w:spacing w:val="0"/>
          <w:sz w:val="21"/>
          <w:szCs w:val="21"/>
          <w:bdr w:val="none" w:color="auto" w:sz="0" w:space="0"/>
          <w:shd w:val="clear" w:fill="2E2E2E"/>
        </w:rPr>
        <w:t>-</w:t>
      </w:r>
      <w:r>
        <w:rPr>
          <w:rStyle w:val="8"/>
          <w:rFonts w:hint="default" w:ascii="Consolas" w:hAnsi="Consolas" w:eastAsia="Consolas" w:cs="Consolas"/>
          <w:i w:val="0"/>
          <w:caps w:val="0"/>
          <w:color w:val="FFFFFF"/>
          <w:spacing w:val="0"/>
          <w:sz w:val="21"/>
          <w:szCs w:val="21"/>
          <w:bdr w:val="none" w:color="auto" w:sz="0" w:space="0"/>
          <w:shd w:val="clear" w:fill="2E2E2E"/>
        </w:rPr>
        <w:t>xxxxxxxxxxxx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E2E2E"/>
        <w:wordWrap/>
        <w:bidi w:val="0"/>
        <w:spacing w:before="105" w:beforeAutospacing="0" w:after="0" w:afterAutospacing="0" w:line="23" w:lineRule="atLeast"/>
        <w:ind w:left="0" w:right="0" w:firstLine="0"/>
        <w:jc w:val="left"/>
        <w:rPr>
          <w:rFonts w:ascii="Consolas" w:hAnsi="Consolas" w:eastAsia="Consolas" w:cs="Consolas"/>
          <w:i w:val="0"/>
          <w:caps w:val="0"/>
          <w:color w:val="FFFFFF"/>
          <w:spacing w:val="0"/>
          <w:sz w:val="21"/>
          <w:szCs w:val="21"/>
        </w:rPr>
      </w:pPr>
      <w:r>
        <w:rPr>
          <w:rStyle w:val="8"/>
          <w:rFonts w:hint="default" w:ascii="Consolas" w:hAnsi="Consolas" w:eastAsia="Consolas" w:cs="Consolas"/>
          <w:i w:val="0"/>
          <w:caps w:val="0"/>
          <w:color w:val="FFFFFF"/>
          <w:spacing w:val="0"/>
          <w:sz w:val="21"/>
          <w:szCs w:val="21"/>
          <w:bdr w:val="none" w:color="auto" w:sz="0" w:space="0"/>
          <w:shd w:val="clear" w:fill="2E2E2E"/>
        </w:rPr>
        <w:t xml:space="preserve">This request will </w:t>
      </w:r>
      <w:r>
        <w:rPr>
          <w:rFonts w:hint="default" w:ascii="Consolas" w:hAnsi="Consolas" w:eastAsia="Consolas" w:cs="Consolas"/>
          <w:i w:val="0"/>
          <w:caps w:val="0"/>
          <w:color w:val="FFFFFF"/>
          <w:spacing w:val="0"/>
          <w:sz w:val="21"/>
          <w:szCs w:val="21"/>
          <w:bdr w:val="none" w:color="auto" w:sz="0" w:space="0"/>
          <w:shd w:val="clear" w:fill="2E2E2E"/>
        </w:rPr>
        <w:t>return</w:t>
      </w:r>
      <w:r>
        <w:rPr>
          <w:rStyle w:val="8"/>
          <w:rFonts w:hint="default" w:ascii="Consolas" w:hAnsi="Consolas" w:eastAsia="Consolas" w:cs="Consolas"/>
          <w:i w:val="0"/>
          <w:caps w:val="0"/>
          <w:color w:val="FFFFFF"/>
          <w:spacing w:val="0"/>
          <w:sz w:val="21"/>
          <w:szCs w:val="21"/>
          <w:bdr w:val="none" w:color="auto" w:sz="0" w:space="0"/>
          <w:shd w:val="clear" w:fill="2E2E2E"/>
        </w:rPr>
        <w:t xml:space="preserve"> a </w:t>
      </w:r>
      <w:r>
        <w:rPr>
          <w:rFonts w:hint="default" w:ascii="Consolas" w:hAnsi="Consolas" w:eastAsia="Consolas" w:cs="Consolas"/>
          <w:i w:val="0"/>
          <w:caps w:val="0"/>
          <w:color w:val="E0E8FF"/>
          <w:spacing w:val="0"/>
          <w:sz w:val="21"/>
          <w:szCs w:val="21"/>
          <w:bdr w:val="none" w:color="auto" w:sz="0" w:space="0"/>
          <w:shd w:val="clear" w:fill="2E2E2E"/>
        </w:rPr>
        <w:t>204</w:t>
      </w:r>
      <w:r>
        <w:rPr>
          <w:rStyle w:val="8"/>
          <w:rFonts w:hint="default" w:ascii="Consolas" w:hAnsi="Consolas" w:eastAsia="Consolas" w:cs="Consolas"/>
          <w:i w:val="0"/>
          <w:caps w:val="0"/>
          <w:color w:val="FFFFFF"/>
          <w:spacing w:val="0"/>
          <w:sz w:val="21"/>
          <w:szCs w:val="21"/>
          <w:bdr w:val="none" w:color="auto" w:sz="0" w:space="0"/>
          <w:shd w:val="clear" w:fill="2E2E2E"/>
        </w:rPr>
        <w:t xml:space="preserve"> response when the deletion is successful</w:t>
      </w:r>
      <w:r>
        <w:rPr>
          <w:rFonts w:hint="default" w:ascii="Consolas" w:hAnsi="Consolas" w:eastAsia="Consolas" w:cs="Consolas"/>
          <w:i w:val="0"/>
          <w:caps w:val="0"/>
          <w:color w:val="EEEEEE"/>
          <w:spacing w:val="0"/>
          <w:sz w:val="21"/>
          <w:szCs w:val="21"/>
          <w:bdr w:val="none" w:color="auto" w:sz="0" w:space="0"/>
          <w:shd w:val="clear" w:fill="2E2E2E"/>
        </w:rPr>
        <w:t>.</w:t>
      </w:r>
    </w:p>
    <w:p>
      <w:pPr>
        <w:widowControl w:val="0"/>
        <w:numPr>
          <w:ilvl w:val="0"/>
          <w:numId w:val="0"/>
        </w:numPr>
        <w:ind w:firstLine="420" w:firstLineChars="0"/>
        <w:jc w:val="both"/>
        <w:rPr>
          <w:rFonts w:hint="eastAsia"/>
          <w:sz w:val="24"/>
          <w:szCs w:val="3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2685"/>
        <w:gridCol w:w="4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tcPr>
          <w:p>
            <w:pPr>
              <w:widowControl w:val="0"/>
              <w:numPr>
                <w:ilvl w:val="0"/>
                <w:numId w:val="0"/>
              </w:numPr>
              <w:jc w:val="both"/>
              <w:rPr>
                <w:rFonts w:hint="eastAsia" w:eastAsiaTheme="minorEastAsia"/>
                <w:b/>
                <w:bCs/>
                <w:sz w:val="20"/>
                <w:szCs w:val="22"/>
                <w:vertAlign w:val="baseline"/>
                <w:lang w:val="en-US" w:eastAsia="zh-CN"/>
              </w:rPr>
            </w:pPr>
            <w:r>
              <w:rPr>
                <w:rFonts w:hint="eastAsia"/>
                <w:b/>
                <w:bCs/>
                <w:sz w:val="20"/>
                <w:szCs w:val="22"/>
                <w:vertAlign w:val="baseline"/>
                <w:lang w:val="en-US" w:eastAsia="zh-CN"/>
              </w:rPr>
              <w:t>必须参数</w:t>
            </w:r>
          </w:p>
        </w:tc>
        <w:tc>
          <w:tcPr>
            <w:tcW w:w="2685"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如何使用</w:t>
            </w:r>
          </w:p>
        </w:tc>
        <w:tc>
          <w:tcPr>
            <w:tcW w:w="4283" w:type="dxa"/>
            <w:tcBorders>
              <w:top w:val="nil"/>
              <w:left w:val="nil"/>
              <w:bottom w:val="nil"/>
              <w:right w:val="nil"/>
            </w:tcBorders>
          </w:tcPr>
          <w:p>
            <w:pPr>
              <w:widowControl w:val="0"/>
              <w:numPr>
                <w:ilvl w:val="0"/>
                <w:numId w:val="0"/>
              </w:numPr>
              <w:jc w:val="both"/>
              <w:rPr>
                <w:rFonts w:hint="eastAsia"/>
                <w:b/>
                <w:bCs/>
                <w:sz w:val="20"/>
                <w:szCs w:val="22"/>
                <w:vertAlign w:val="baseline"/>
                <w:lang w:val="en-US" w:eastAsia="zh-CN"/>
              </w:rPr>
            </w:pPr>
            <w:r>
              <w:rPr>
                <w:rFonts w:hint="eastAsia"/>
                <w:b/>
                <w:bCs/>
                <w:sz w:val="20"/>
                <w:szCs w:val="2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Refresh Token</w:t>
            </w:r>
          </w:p>
        </w:tc>
        <w:tc>
          <w:tcPr>
            <w:tcW w:w="2685" w:type="dxa"/>
            <w:tcBorders>
              <w:top w:val="nil"/>
              <w:left w:val="nil"/>
              <w:bottom w:val="nil"/>
              <w:right w:val="nil"/>
            </w:tcBorders>
            <w:shd w:val="clear" w:color="auto" w:fill="E7E6E6" w:themeFill="background2"/>
          </w:tcPr>
          <w:p>
            <w:pPr>
              <w:widowControl w:val="0"/>
              <w:numPr>
                <w:ilvl w:val="0"/>
                <w:numId w:val="0"/>
              </w:numPr>
              <w:jc w:val="both"/>
              <w:rPr>
                <w:rFonts w:hint="eastAsia"/>
                <w:sz w:val="18"/>
                <w:szCs w:val="21"/>
                <w:vertAlign w:val="baseline"/>
                <w:lang w:val="en-US" w:eastAsia="zh-CN"/>
              </w:rPr>
            </w:pPr>
            <w:r>
              <w:rPr>
                <w:rFonts w:hint="eastAsia"/>
                <w:sz w:val="18"/>
                <w:szCs w:val="21"/>
                <w:vertAlign w:val="baseline"/>
                <w:lang w:val="en-US" w:eastAsia="zh-CN"/>
              </w:rPr>
              <w:t>:token 在请求URL中使用</w:t>
            </w:r>
          </w:p>
        </w:tc>
        <w:tc>
          <w:tcPr>
            <w:tcW w:w="4283" w:type="dxa"/>
            <w:tcBorders>
              <w:top w:val="nil"/>
              <w:left w:val="nil"/>
              <w:bottom w:val="nil"/>
              <w:right w:val="nil"/>
            </w:tcBorders>
            <w:shd w:val="clear" w:color="auto" w:fill="E7E6E6" w:themeFill="background2"/>
          </w:tcPr>
          <w:p>
            <w:pPr>
              <w:widowControl w:val="0"/>
              <w:numPr>
                <w:ilvl w:val="0"/>
                <w:numId w:val="0"/>
              </w:numPr>
              <w:jc w:val="both"/>
              <w:rPr>
                <w:rFonts w:hint="eastAsia"/>
                <w:sz w:val="24"/>
                <w:szCs w:val="32"/>
                <w:vertAlign w:val="baseline"/>
                <w:lang w:val="en-US" w:eastAsia="zh-CN"/>
              </w:rPr>
            </w:pPr>
            <w:r>
              <w:rPr>
                <w:rFonts w:hint="eastAsia"/>
                <w:sz w:val="18"/>
                <w:szCs w:val="21"/>
                <w:vertAlign w:val="baseline"/>
                <w:lang w:val="en-US" w:eastAsia="zh-CN"/>
              </w:rPr>
              <w:t>您想要删除的刷新令牌。</w:t>
            </w:r>
          </w:p>
        </w:tc>
      </w:tr>
    </w:tbl>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删除一个刷新令牌。如果用户卸载您的应用程序，您可以使用它来删除刷新令牌。</w:t>
      </w: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ind w:firstLine="420" w:firstLineChars="0"/>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numPr>
          <w:ilvl w:val="0"/>
          <w:numId w:val="1"/>
        </w:numPr>
        <w:rPr>
          <w:rFonts w:hint="eastAsia"/>
          <w:sz w:val="24"/>
          <w:szCs w:val="32"/>
          <w:lang w:eastAsia="zh-CN"/>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roxima-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70F81"/>
    <w:multiLevelType w:val="singleLevel"/>
    <w:tmpl w:val="5A570F81"/>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A0A19"/>
    <w:rsid w:val="02194EC9"/>
    <w:rsid w:val="033B1F21"/>
    <w:rsid w:val="04563392"/>
    <w:rsid w:val="0554542A"/>
    <w:rsid w:val="058824A2"/>
    <w:rsid w:val="064D0A44"/>
    <w:rsid w:val="07EE3E6E"/>
    <w:rsid w:val="0BEA411D"/>
    <w:rsid w:val="0F3764FC"/>
    <w:rsid w:val="0FE24A57"/>
    <w:rsid w:val="10D85328"/>
    <w:rsid w:val="112A207A"/>
    <w:rsid w:val="113C23B5"/>
    <w:rsid w:val="114970AF"/>
    <w:rsid w:val="11EB24FF"/>
    <w:rsid w:val="12505F0E"/>
    <w:rsid w:val="13680ACE"/>
    <w:rsid w:val="14460ADA"/>
    <w:rsid w:val="14F35C60"/>
    <w:rsid w:val="17E820C8"/>
    <w:rsid w:val="19132DBB"/>
    <w:rsid w:val="1914312B"/>
    <w:rsid w:val="19552FBA"/>
    <w:rsid w:val="1A4963E1"/>
    <w:rsid w:val="1A553EED"/>
    <w:rsid w:val="1C320511"/>
    <w:rsid w:val="1C580FDD"/>
    <w:rsid w:val="1D2107FD"/>
    <w:rsid w:val="1D900B03"/>
    <w:rsid w:val="20707FAB"/>
    <w:rsid w:val="20F24FC0"/>
    <w:rsid w:val="229972CF"/>
    <w:rsid w:val="2459591D"/>
    <w:rsid w:val="257F3FEF"/>
    <w:rsid w:val="2AF56F8D"/>
    <w:rsid w:val="2B252CCB"/>
    <w:rsid w:val="2E6D1E5A"/>
    <w:rsid w:val="2F1E18E3"/>
    <w:rsid w:val="30330B57"/>
    <w:rsid w:val="31934D10"/>
    <w:rsid w:val="31CD5932"/>
    <w:rsid w:val="33291B38"/>
    <w:rsid w:val="33464660"/>
    <w:rsid w:val="352D5769"/>
    <w:rsid w:val="35D43DE5"/>
    <w:rsid w:val="35E715C3"/>
    <w:rsid w:val="360E472D"/>
    <w:rsid w:val="3638747A"/>
    <w:rsid w:val="369A5F8C"/>
    <w:rsid w:val="3769251D"/>
    <w:rsid w:val="37E33EA3"/>
    <w:rsid w:val="3A037D6C"/>
    <w:rsid w:val="3B362C76"/>
    <w:rsid w:val="3B425358"/>
    <w:rsid w:val="3C625C28"/>
    <w:rsid w:val="3CE1027D"/>
    <w:rsid w:val="3ECE1099"/>
    <w:rsid w:val="40AC039D"/>
    <w:rsid w:val="42AB665B"/>
    <w:rsid w:val="43E64163"/>
    <w:rsid w:val="447436E5"/>
    <w:rsid w:val="47670FB7"/>
    <w:rsid w:val="4AAA3C1A"/>
    <w:rsid w:val="4AAA6ECD"/>
    <w:rsid w:val="4B317FA5"/>
    <w:rsid w:val="4BB6093D"/>
    <w:rsid w:val="4C41479D"/>
    <w:rsid w:val="4C7C4973"/>
    <w:rsid w:val="4DC41B1E"/>
    <w:rsid w:val="4E974F04"/>
    <w:rsid w:val="4FBB384D"/>
    <w:rsid w:val="518D44D9"/>
    <w:rsid w:val="53177D34"/>
    <w:rsid w:val="545B1F6C"/>
    <w:rsid w:val="54A91560"/>
    <w:rsid w:val="55E0290D"/>
    <w:rsid w:val="55EB5144"/>
    <w:rsid w:val="56B55E36"/>
    <w:rsid w:val="56FD627E"/>
    <w:rsid w:val="5731537D"/>
    <w:rsid w:val="57DB4111"/>
    <w:rsid w:val="580077D2"/>
    <w:rsid w:val="59130C96"/>
    <w:rsid w:val="5939328E"/>
    <w:rsid w:val="59B67939"/>
    <w:rsid w:val="5A56504C"/>
    <w:rsid w:val="5B8C5C2B"/>
    <w:rsid w:val="5DDD16B0"/>
    <w:rsid w:val="5DEA5A1F"/>
    <w:rsid w:val="5DF5520B"/>
    <w:rsid w:val="5E034C69"/>
    <w:rsid w:val="5E1B12E6"/>
    <w:rsid w:val="5EAA423D"/>
    <w:rsid w:val="6092053C"/>
    <w:rsid w:val="624321A2"/>
    <w:rsid w:val="62F51196"/>
    <w:rsid w:val="63504684"/>
    <w:rsid w:val="64020440"/>
    <w:rsid w:val="657811B0"/>
    <w:rsid w:val="65A25859"/>
    <w:rsid w:val="67817222"/>
    <w:rsid w:val="67951DDD"/>
    <w:rsid w:val="6ABA07A2"/>
    <w:rsid w:val="6AF00E84"/>
    <w:rsid w:val="6CCC7400"/>
    <w:rsid w:val="6CEA1775"/>
    <w:rsid w:val="6D2C3CC6"/>
    <w:rsid w:val="6D417C99"/>
    <w:rsid w:val="6F0617C2"/>
    <w:rsid w:val="703A2B90"/>
    <w:rsid w:val="72954267"/>
    <w:rsid w:val="74C80CAD"/>
    <w:rsid w:val="770D5EDD"/>
    <w:rsid w:val="779419CE"/>
    <w:rsid w:val="77C10489"/>
    <w:rsid w:val="77EA5791"/>
    <w:rsid w:val="78294098"/>
    <w:rsid w:val="78C01C65"/>
    <w:rsid w:val="79A16ABD"/>
    <w:rsid w:val="7A644239"/>
    <w:rsid w:val="7AA30FC0"/>
    <w:rsid w:val="7B5070C3"/>
    <w:rsid w:val="7BE95D5C"/>
    <w:rsid w:val="7C0A1C39"/>
    <w:rsid w:val="7D0159F1"/>
    <w:rsid w:val="7DE769E6"/>
    <w:rsid w:val="7EE02765"/>
    <w:rsid w:val="7FBE73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DHM</dc:creator>
  <cp:lastModifiedBy>DHM</cp:lastModifiedBy>
  <dcterms:modified xsi:type="dcterms:W3CDTF">2018-01-12T08:38:48Z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