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firstLine="420" w:firstLineChars="0"/>
        <w:rPr>
          <w:rFonts w:hint="eastAsia"/>
          <w:color w:val="000000" w:themeColor="text1"/>
          <w:lang w:val="en-US" w:eastAsia="zh-CN"/>
          <w14:textFill>
            <w14:gradFill>
              <w14:gsLst>
                <w14:gs w14:pos="0">
                  <w14:srgbClr w14:val="14CD68"/>
                </w14:gs>
                <w14:gs w14:pos="100000">
                  <w14:srgbClr w14:val="0B6E38"/>
                </w14:gs>
              </w14:gsLst>
              <w14:lin w14:scaled="0"/>
            </w14:gradFill>
          </w14:textFill>
        </w:rPr>
      </w:pPr>
      <w:r>
        <w:rPr>
          <w:rFonts w:hint="eastAsia"/>
          <w:color w:val="000000" w:themeColor="text1"/>
          <w:lang w:val="en-US" w:eastAsia="zh-CN"/>
          <w14:textFill>
            <w14:gradFill>
              <w14:gsLst>
                <w14:gs w14:pos="0">
                  <w14:srgbClr w14:val="14CD68"/>
                </w14:gs>
                <w14:gs w14:pos="100000">
                  <w14:srgbClr w14:val="0B6E38"/>
                </w14:gs>
              </w14:gsLst>
              <w14:lin w14:scaled="0"/>
            </w14:gradFill>
          </w14:textFill>
        </w:rPr>
        <w:t>本规范本着五项原则去做约束：</w:t>
      </w:r>
    </w:p>
    <w:p>
      <w:pPr>
        <w:numPr>
          <w:ilvl w:val="0"/>
          <w:numId w:val="0"/>
        </w:numPr>
        <w:ind w:left="1260" w:leftChars="400" w:hanging="420" w:hangingChars="200"/>
        <w:rPr>
          <w:rFonts w:hint="default"/>
          <w:color w:val="000000" w:themeColor="text1"/>
          <w:lang w:val="en-US" w:eastAsia="zh-CN"/>
          <w14:textFill>
            <w14:gradFill>
              <w14:gsLst>
                <w14:gs w14:pos="0">
                  <w14:srgbClr w14:val="14CD68"/>
                </w14:gs>
                <w14:gs w14:pos="100000">
                  <w14:srgbClr w14:val="0B6E38"/>
                </w14:gs>
              </w14:gsLst>
              <w14:lin w14:scaled="0"/>
            </w14:gradFill>
          </w14:textFill>
        </w:rPr>
      </w:pPr>
      <w:r>
        <w:rPr>
          <w:rFonts w:hint="eastAsia"/>
          <w:color w:val="000000" w:themeColor="text1"/>
          <w:lang w:val="en-US" w:eastAsia="zh-CN"/>
          <w14:textFill>
            <w14:gradFill>
              <w14:gsLst>
                <w14:gs w14:pos="0">
                  <w14:srgbClr w14:val="14CD68"/>
                </w14:gs>
                <w14:gs w14:pos="100000">
                  <w14:srgbClr w14:val="0B6E38"/>
                </w14:gs>
              </w14:gsLst>
              <w14:lin w14:scaled="0"/>
            </w14:gradFill>
          </w14:textFill>
        </w:rPr>
        <w:t>1、可理解性：其他人可以接手代码并理解它的意图和一般途径，无需原开发人员的完整解释。</w:t>
      </w:r>
    </w:p>
    <w:p>
      <w:pPr>
        <w:numPr>
          <w:ilvl w:val="0"/>
          <w:numId w:val="0"/>
        </w:numPr>
        <w:ind w:left="420" w:leftChars="0" w:firstLine="420" w:firstLineChars="0"/>
        <w:rPr>
          <w:rFonts w:hint="eastAsia"/>
          <w:color w:val="000000" w:themeColor="text1"/>
          <w:lang w:val="en-US" w:eastAsia="zh-CN"/>
          <w14:textFill>
            <w14:gradFill>
              <w14:gsLst>
                <w14:gs w14:pos="0">
                  <w14:srgbClr w14:val="14CD68"/>
                </w14:gs>
                <w14:gs w14:pos="100000">
                  <w14:srgbClr w14:val="0B6E38"/>
                </w14:gs>
              </w14:gsLst>
              <w14:lin w14:scaled="0"/>
            </w14:gradFill>
          </w14:textFill>
        </w:rPr>
      </w:pPr>
      <w:r>
        <w:rPr>
          <w:rFonts w:hint="eastAsia"/>
          <w:color w:val="000000" w:themeColor="text1"/>
          <w:lang w:val="en-US" w:eastAsia="zh-CN"/>
          <w14:textFill>
            <w14:gradFill>
              <w14:gsLst>
                <w14:gs w14:pos="0">
                  <w14:srgbClr w14:val="14CD68"/>
                </w14:gs>
                <w14:gs w14:pos="100000">
                  <w14:srgbClr w14:val="0B6E38"/>
                </w14:gs>
              </w14:gsLst>
              <w14:lin w14:scaled="0"/>
            </w14:gradFill>
          </w14:textFill>
        </w:rPr>
        <w:t>2、直观性：代码中的东西一看就能明白，尽管其操作过程复杂。</w:t>
      </w:r>
    </w:p>
    <w:p>
      <w:pPr>
        <w:numPr>
          <w:ilvl w:val="0"/>
          <w:numId w:val="0"/>
        </w:numPr>
        <w:ind w:left="420" w:leftChars="0" w:firstLine="420" w:firstLineChars="0"/>
        <w:rPr>
          <w:rFonts w:hint="eastAsia"/>
          <w:color w:val="000000" w:themeColor="text1"/>
          <w:lang w:val="en-US" w:eastAsia="zh-CN"/>
          <w14:textFill>
            <w14:gradFill>
              <w14:gsLst>
                <w14:gs w14:pos="0">
                  <w14:srgbClr w14:val="14CD68"/>
                </w14:gs>
                <w14:gs w14:pos="100000">
                  <w14:srgbClr w14:val="0B6E38"/>
                </w14:gs>
              </w14:gsLst>
              <w14:lin w14:scaled="0"/>
            </w14:gradFill>
          </w14:textFill>
        </w:rPr>
      </w:pPr>
      <w:r>
        <w:rPr>
          <w:rFonts w:hint="eastAsia"/>
          <w:color w:val="000000" w:themeColor="text1"/>
          <w:lang w:val="en-US" w:eastAsia="zh-CN"/>
          <w14:textFill>
            <w14:gradFill>
              <w14:gsLst>
                <w14:gs w14:pos="0">
                  <w14:srgbClr w14:val="14CD68"/>
                </w14:gs>
                <w14:gs w14:pos="100000">
                  <w14:srgbClr w14:val="0B6E38"/>
                </w14:gs>
              </w14:gsLst>
              <w14:lin w14:scaled="0"/>
            </w14:gradFill>
          </w14:textFill>
        </w:rPr>
        <w:t>3、可适应性：代码以一种数据上的变化不要求完全重写方法。</w:t>
      </w:r>
    </w:p>
    <w:p>
      <w:pPr>
        <w:numPr>
          <w:ilvl w:val="0"/>
          <w:numId w:val="0"/>
        </w:numPr>
        <w:ind w:left="420" w:leftChars="0" w:firstLine="420" w:firstLineChars="0"/>
        <w:rPr>
          <w:rFonts w:hint="eastAsia"/>
          <w:color w:val="000000" w:themeColor="text1"/>
          <w:lang w:val="en-US" w:eastAsia="zh-CN"/>
          <w14:textFill>
            <w14:gradFill>
              <w14:gsLst>
                <w14:gs w14:pos="0">
                  <w14:srgbClr w14:val="14CD68"/>
                </w14:gs>
                <w14:gs w14:pos="100000">
                  <w14:srgbClr w14:val="0B6E38"/>
                </w14:gs>
              </w14:gsLst>
              <w14:lin w14:scaled="0"/>
            </w14:gradFill>
          </w14:textFill>
        </w:rPr>
      </w:pPr>
      <w:r>
        <w:rPr>
          <w:rFonts w:hint="eastAsia"/>
          <w:color w:val="000000" w:themeColor="text1"/>
          <w:lang w:val="en-US" w:eastAsia="zh-CN"/>
          <w14:textFill>
            <w14:gradFill>
              <w14:gsLst>
                <w14:gs w14:pos="0">
                  <w14:srgbClr w14:val="14CD68"/>
                </w14:gs>
                <w14:gs w14:pos="100000">
                  <w14:srgbClr w14:val="0B6E38"/>
                </w14:gs>
              </w14:gsLst>
              <w14:lin w14:scaled="0"/>
            </w14:gradFill>
          </w14:textFill>
        </w:rPr>
        <w:t>4、可扩展性：在代码架构上可对核心功能的扩展。</w:t>
      </w:r>
    </w:p>
    <w:p>
      <w:pPr>
        <w:numPr>
          <w:ilvl w:val="0"/>
          <w:numId w:val="0"/>
        </w:numPr>
        <w:ind w:left="420" w:leftChars="0" w:firstLine="420" w:firstLineChars="0"/>
        <w:rPr>
          <w:rFonts w:hint="eastAsia"/>
          <w:color w:val="FF0000"/>
          <w:lang w:val="en-US" w:eastAsia="zh-CN"/>
        </w:rPr>
      </w:pPr>
      <w:r>
        <w:rPr>
          <w:rFonts w:hint="eastAsia"/>
          <w:color w:val="000000" w:themeColor="text1"/>
          <w:lang w:val="en-US" w:eastAsia="zh-CN"/>
          <w14:textFill>
            <w14:gradFill>
              <w14:gsLst>
                <w14:gs w14:pos="0">
                  <w14:srgbClr w14:val="14CD68"/>
                </w14:gs>
                <w14:gs w14:pos="100000">
                  <w14:srgbClr w14:val="0B6E38"/>
                </w14:gs>
              </w14:gsLst>
              <w14:lin w14:scaled="0"/>
            </w14:gradFill>
          </w14:textFill>
        </w:rPr>
        <w:t>5、可调式性：出错时，代码可以给你足够的信息来直接确定问题所在</w:t>
      </w:r>
    </w:p>
    <w:p>
      <w:pPr>
        <w:rPr>
          <w:rFonts w:hint="eastAsia"/>
          <w:color w:val="FF0000"/>
          <w:lang w:val="en-US" w:eastAsia="zh-CN"/>
        </w:rPr>
      </w:pPr>
      <w:r>
        <w:rPr>
          <w:rFonts w:hint="eastAsia"/>
          <w:color w:val="FF0000"/>
          <w:lang w:val="en-US" w:eastAsia="zh-CN"/>
        </w:rPr>
        <w:t>痛点：</w:t>
      </w:r>
    </w:p>
    <w:p>
      <w:pPr>
        <w:numPr>
          <w:ilvl w:val="0"/>
          <w:numId w:val="1"/>
        </w:numPr>
        <w:rPr>
          <w:rFonts w:hint="eastAsia"/>
          <w:lang w:val="en-US" w:eastAsia="zh-CN"/>
        </w:rPr>
      </w:pPr>
      <w:r>
        <w:rPr>
          <w:rFonts w:hint="eastAsia"/>
          <w:color w:val="C00000"/>
          <w:lang w:val="en-US" w:eastAsia="zh-CN"/>
        </w:rPr>
        <w:t>目前项目中代码写法不统一，风格差异比较大</w:t>
      </w:r>
      <w:r>
        <w:rPr>
          <w:rFonts w:hint="eastAsia"/>
          <w:lang w:val="en-US" w:eastAsia="zh-CN"/>
        </w:rPr>
        <w:t>。</w:t>
      </w:r>
    </w:p>
    <w:p>
      <w:pPr>
        <w:numPr>
          <w:ilvl w:val="0"/>
          <w:numId w:val="0"/>
        </w:numPr>
        <w:rPr>
          <w:rFonts w:hint="eastAsia"/>
          <w:lang w:val="en-US" w:eastAsia="zh-CN"/>
        </w:rPr>
      </w:pPr>
      <w:r>
        <w:rPr>
          <w:rFonts w:hint="eastAsia"/>
          <w:lang w:val="en-US" w:eastAsia="zh-CN"/>
        </w:rPr>
        <w:t>规范: 针对目前的问题，对项目中的写法做出如下约定（这里不做规范而是约定）：</w:t>
      </w:r>
    </w:p>
    <w:p>
      <w:pPr>
        <w:numPr>
          <w:ilvl w:val="0"/>
          <w:numId w:val="2"/>
        </w:numPr>
        <w:ind w:left="420" w:leftChars="0" w:hanging="420" w:firstLineChars="0"/>
        <w:rPr>
          <w:rFonts w:hint="default"/>
          <w:lang w:val="en-US" w:eastAsia="zh-CN"/>
        </w:rPr>
      </w:pPr>
      <w:r>
        <w:rPr>
          <w:rFonts w:hint="eastAsia"/>
          <w:lang w:val="en-US" w:eastAsia="zh-CN"/>
        </w:rPr>
        <w:t>1.1 强制使用统一缩进</w:t>
      </w:r>
    </w:p>
    <w:p>
      <w:pPr>
        <w:numPr>
          <w:ilvl w:val="0"/>
          <w:numId w:val="2"/>
        </w:numPr>
        <w:ind w:left="420" w:leftChars="0" w:hanging="420" w:firstLineChars="0"/>
        <w:rPr>
          <w:rFonts w:hint="default"/>
          <w:lang w:val="en-US" w:eastAsia="zh-CN"/>
        </w:rPr>
      </w:pPr>
      <w:r>
        <w:rPr>
          <w:rFonts w:hint="eastAsia"/>
          <w:lang w:val="en-US" w:eastAsia="zh-CN"/>
        </w:rPr>
        <w:t>1.2 针对css/html命名和使用做出统一约定</w:t>
      </w:r>
    </w:p>
    <w:p>
      <w:pPr>
        <w:numPr>
          <w:ilvl w:val="0"/>
          <w:numId w:val="2"/>
        </w:numPr>
        <w:ind w:left="420" w:leftChars="0" w:hanging="420" w:firstLineChars="0"/>
        <w:rPr>
          <w:rFonts w:hint="default"/>
          <w:lang w:val="en-US" w:eastAsia="zh-CN"/>
        </w:rPr>
      </w:pPr>
      <w:r>
        <w:rPr>
          <w:rFonts w:hint="eastAsia"/>
          <w:lang w:val="en-US" w:eastAsia="zh-CN"/>
        </w:rPr>
        <w:t>1.3 针对JS命名做出统一约定</w:t>
      </w:r>
    </w:p>
    <w:p>
      <w:pPr>
        <w:numPr>
          <w:ilvl w:val="0"/>
          <w:numId w:val="0"/>
        </w:numPr>
        <w:ind w:leftChars="0"/>
        <w:rPr>
          <w:rFonts w:hint="eastAsia"/>
          <w:lang w:val="en-US" w:eastAsia="zh-CN"/>
        </w:rPr>
      </w:pPr>
    </w:p>
    <w:p>
      <w:pPr>
        <w:numPr>
          <w:ilvl w:val="1"/>
          <w:numId w:val="3"/>
        </w:numPr>
        <w:ind w:leftChars="0"/>
        <w:rPr>
          <w:rFonts w:hint="eastAsia"/>
          <w:b/>
          <w:bCs/>
          <w:lang w:val="en-US" w:eastAsia="zh-CN"/>
        </w:rPr>
      </w:pPr>
      <w:r>
        <w:rPr>
          <w:rFonts w:hint="eastAsia"/>
          <w:b/>
          <w:bCs/>
          <w:lang w:val="en-US" w:eastAsia="zh-CN"/>
        </w:rPr>
        <w:t>强制使用统一缩进</w:t>
      </w:r>
    </w:p>
    <w:p>
      <w:pPr>
        <w:numPr>
          <w:ilvl w:val="0"/>
          <w:numId w:val="0"/>
        </w:numPr>
        <w:ind w:leftChars="0" w:firstLine="420" w:firstLineChars="0"/>
        <w:rPr>
          <w:rFonts w:hint="default"/>
          <w:b/>
          <w:bCs/>
          <w:lang w:val="en-US" w:eastAsia="zh-CN"/>
        </w:rPr>
      </w:pPr>
      <w:r>
        <w:rPr>
          <w:rFonts w:hint="eastAsia"/>
          <w:lang w:val="en-US" w:eastAsia="zh-CN"/>
        </w:rPr>
        <w:t>1.1.1代码块的子成员距离块顶部强制两个空格缩进。</w:t>
      </w:r>
    </w:p>
    <w:p>
      <w:pPr>
        <w:numPr>
          <w:ilvl w:val="0"/>
          <w:numId w:val="0"/>
        </w:numPr>
        <w:ind w:leftChars="0" w:firstLine="420" w:firstLineChars="0"/>
        <w:rPr>
          <w:rFonts w:hint="eastAsia"/>
          <w:lang w:val="en-US" w:eastAsia="zh-CN"/>
        </w:rPr>
      </w:pPr>
      <w:r>
        <w:rPr>
          <w:rFonts w:hint="eastAsia"/>
          <w:lang w:val="en-US" w:eastAsia="zh-CN"/>
        </w:rPr>
        <w:t>1.1.2 等号赋值操作：</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号前后各增加一个空格 var a = 1</w:t>
      </w:r>
    </w:p>
    <w:p>
      <w:pPr>
        <w:numPr>
          <w:ilvl w:val="0"/>
          <w:numId w:val="0"/>
        </w:numPr>
        <w:ind w:leftChars="0" w:firstLine="420" w:firstLineChars="0"/>
        <w:rPr>
          <w:rFonts w:hint="eastAsia"/>
          <w:lang w:val="en-US" w:eastAsia="zh-CN"/>
        </w:rPr>
      </w:pPr>
      <w:r>
        <w:rPr>
          <w:rFonts w:hint="eastAsia"/>
          <w:lang w:val="en-US" w:eastAsia="zh-CN"/>
        </w:rPr>
        <w:t>1.1.3 对象赋值操作：</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号前面增加一个空格,花括号开始和结束各增加一个空格 </w:t>
      </w:r>
    </w:p>
    <w:p>
      <w:pPr>
        <w:numPr>
          <w:ilvl w:val="0"/>
          <w:numId w:val="0"/>
        </w:numPr>
        <w:ind w:leftChars="0" w:firstLine="420" w:firstLineChars="0"/>
        <w:rPr>
          <w:rFonts w:hint="eastAsia"/>
          <w:lang w:val="en-US" w:eastAsia="zh-CN"/>
        </w:rPr>
      </w:pPr>
      <w:r>
        <w:rPr>
          <w:rFonts w:hint="eastAsia"/>
          <w:lang w:val="en-US" w:eastAsia="zh-CN"/>
        </w:rPr>
        <w:t>如：var a = { b: 1 }</w:t>
      </w:r>
    </w:p>
    <w:p>
      <w:pPr>
        <w:numPr>
          <w:ilvl w:val="0"/>
          <w:numId w:val="0"/>
        </w:numPr>
        <w:ind w:leftChars="0" w:firstLine="420" w:firstLineChars="0"/>
        <w:rPr>
          <w:rFonts w:hint="eastAsia"/>
          <w:lang w:val="en-US" w:eastAsia="zh-CN"/>
        </w:rPr>
      </w:pPr>
      <w:r>
        <w:rPr>
          <w:rFonts w:hint="eastAsia"/>
          <w:lang w:val="en-US" w:eastAsia="zh-CN"/>
        </w:rPr>
        <w:t>1.1.4 定义数组：中括号开始结束各增加一个空格，多个成员‘，’之后增加一个空格</w:t>
      </w:r>
    </w:p>
    <w:p>
      <w:pPr>
        <w:numPr>
          <w:ilvl w:val="0"/>
          <w:numId w:val="0"/>
        </w:numPr>
        <w:ind w:leftChars="0" w:firstLine="420" w:firstLineChars="0"/>
        <w:rPr>
          <w:rFonts w:hint="eastAsia"/>
          <w:lang w:val="en-US" w:eastAsia="zh-CN"/>
        </w:rPr>
      </w:pPr>
      <w:r>
        <w:rPr>
          <w:rFonts w:hint="eastAsia"/>
          <w:lang w:val="en-US" w:eastAsia="zh-CN"/>
        </w:rPr>
        <w:t xml:space="preserve">如：var arr = [ </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 xml:space="preserve"> ]; var arr = [ </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 xml:space="preserve"> ];</w:t>
      </w:r>
    </w:p>
    <w:p>
      <w:pPr>
        <w:numPr>
          <w:ilvl w:val="0"/>
          <w:numId w:val="0"/>
        </w:numPr>
        <w:ind w:left="420" w:leftChars="200" w:firstLine="0" w:firstLineChars="0"/>
        <w:rPr>
          <w:rFonts w:hint="default"/>
          <w:lang w:val="en-US" w:eastAsia="zh-CN"/>
        </w:rPr>
      </w:pPr>
      <w:r>
        <w:rPr>
          <w:rFonts w:hint="eastAsia"/>
          <w:lang w:val="en-US" w:eastAsia="zh-CN"/>
        </w:rPr>
        <w:t>1.1.5 连续成名多个变量，强制</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之后使用空格或换行,换行格式：必须保持与前一个变量具有相同的缩进</w:t>
      </w:r>
    </w:p>
    <w:p>
      <w:pPr>
        <w:numPr>
          <w:ilvl w:val="0"/>
          <w:numId w:val="0"/>
        </w:numPr>
        <w:ind w:leftChars="0" w:firstLine="420" w:firstLineChars="0"/>
        <w:rPr>
          <w:rFonts w:hint="eastAsia"/>
          <w:lang w:val="en-US" w:eastAsia="zh-CN"/>
        </w:rPr>
      </w:pPr>
      <w:r>
        <w:rPr>
          <w:rFonts w:hint="eastAsia"/>
          <w:lang w:val="en-US" w:eastAsia="zh-CN"/>
        </w:rPr>
        <w:t>如： var a = 1, b = 2;</w:t>
      </w:r>
    </w:p>
    <w:p>
      <w:pPr>
        <w:numPr>
          <w:ilvl w:val="0"/>
          <w:numId w:val="0"/>
        </w:numPr>
        <w:ind w:leftChars="0" w:firstLine="420" w:firstLineChars="0"/>
        <w:rPr>
          <w:rFonts w:hint="eastAsia"/>
          <w:lang w:val="en-US" w:eastAsia="zh-CN"/>
        </w:rPr>
      </w:pPr>
      <w:r>
        <w:rPr>
          <w:rFonts w:hint="eastAsia"/>
          <w:lang w:val="en-US" w:eastAsia="zh-CN"/>
        </w:rPr>
        <w:t>如： var a = 1,</w:t>
      </w:r>
    </w:p>
    <w:p>
      <w:pPr>
        <w:numPr>
          <w:ilvl w:val="0"/>
          <w:numId w:val="0"/>
        </w:numPr>
        <w:ind w:left="840" w:leftChars="0" w:firstLine="420" w:firstLineChars="0"/>
        <w:rPr>
          <w:rFonts w:hint="eastAsia"/>
          <w:lang w:val="en-US" w:eastAsia="zh-CN"/>
        </w:rPr>
      </w:pPr>
      <w:r>
        <w:rPr>
          <w:rFonts w:hint="eastAsia"/>
          <w:lang w:val="en-US" w:eastAsia="zh-CN"/>
        </w:rPr>
        <w:t>b = 2;</w:t>
      </w:r>
    </w:p>
    <w:p>
      <w:pPr>
        <w:numPr>
          <w:ilvl w:val="0"/>
          <w:numId w:val="0"/>
        </w:numPr>
        <w:ind w:firstLine="420"/>
        <w:rPr>
          <w:rFonts w:hint="eastAsia"/>
          <w:lang w:val="en-US" w:eastAsia="zh-CN"/>
        </w:rPr>
      </w:pPr>
      <w:r>
        <w:rPr>
          <w:rFonts w:hint="eastAsia"/>
          <w:lang w:val="en-US" w:eastAsia="zh-CN"/>
        </w:rPr>
        <w:t>1.1.6 定义函数： 定义函数时强制在名 称前，</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前后,增加一个空格</w:t>
      </w:r>
    </w:p>
    <w:p>
      <w:pPr>
        <w:numPr>
          <w:ilvl w:val="0"/>
          <w:numId w:val="0"/>
        </w:numPr>
        <w:ind w:firstLine="420"/>
        <w:rPr>
          <w:rFonts w:hint="eastAsia"/>
          <w:lang w:val="en-US" w:eastAsia="zh-CN"/>
        </w:rPr>
      </w:pPr>
      <w:r>
        <w:rPr>
          <w:rFonts w:hint="eastAsia"/>
          <w:lang w:val="en-US" w:eastAsia="zh-CN"/>
        </w:rPr>
        <w:t xml:space="preserve">     如： function fn () {}</w:t>
      </w:r>
    </w:p>
    <w:p>
      <w:pPr>
        <w:numPr>
          <w:ilvl w:val="0"/>
          <w:numId w:val="0"/>
        </w:numPr>
        <w:ind w:firstLine="420"/>
        <w:rPr>
          <w:rFonts w:hint="eastAsia"/>
          <w:lang w:val="en-US" w:eastAsia="zh-CN"/>
        </w:rPr>
      </w:pPr>
      <w:r>
        <w:rPr>
          <w:rFonts w:hint="eastAsia"/>
          <w:lang w:val="en-US" w:eastAsia="zh-CN"/>
        </w:rPr>
        <w:t xml:space="preserve">     使用函数：‘（）’前后不允许出现空格</w:t>
      </w:r>
    </w:p>
    <w:p>
      <w:pPr>
        <w:numPr>
          <w:ilvl w:val="0"/>
          <w:numId w:val="0"/>
        </w:numPr>
        <w:ind w:firstLine="1050" w:firstLineChars="500"/>
        <w:rPr>
          <w:rFonts w:hint="default"/>
          <w:lang w:val="en-US" w:eastAsia="zh-CN"/>
        </w:rPr>
      </w:pPr>
      <w:r>
        <w:rPr>
          <w:rFonts w:hint="eastAsia"/>
          <w:lang w:val="en-US" w:eastAsia="zh-CN"/>
        </w:rPr>
        <w:t>如：fn();</w:t>
      </w:r>
    </w:p>
    <w:p>
      <w:pPr>
        <w:numPr>
          <w:ilvl w:val="0"/>
          <w:numId w:val="0"/>
        </w:numPr>
        <w:ind w:firstLine="420"/>
        <w:rPr>
          <w:rFonts w:hint="eastAsia"/>
          <w:lang w:val="en-US" w:eastAsia="zh-CN"/>
        </w:rPr>
      </w:pPr>
      <w:r>
        <w:rPr>
          <w:rFonts w:hint="eastAsia"/>
          <w:lang w:val="en-US" w:eastAsia="zh-CN"/>
        </w:rPr>
        <w:t xml:space="preserve">1.1.7 条件语句的定义： 强制在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前后增加空格,条件语句或变量前后增加空格, \</w:t>
      </w:r>
    </w:p>
    <w:p>
      <w:pPr>
        <w:numPr>
          <w:ilvl w:val="0"/>
          <w:numId w:val="0"/>
        </w:numPr>
        <w:ind w:firstLine="420"/>
        <w:rPr>
          <w:rFonts w:hint="default"/>
          <w:lang w:val="en-US" w:eastAsia="zh-CN"/>
        </w:rPr>
      </w:pPr>
      <w:r>
        <w:rPr>
          <w:rFonts w:hint="eastAsia"/>
          <w:lang w:val="en-US" w:eastAsia="zh-CN"/>
        </w:rPr>
        <w:t>else if、else 前不增加空格</w:t>
      </w:r>
    </w:p>
    <w:p>
      <w:pPr>
        <w:numPr>
          <w:ilvl w:val="0"/>
          <w:numId w:val="0"/>
        </w:numPr>
        <w:ind w:firstLine="420"/>
        <w:rPr>
          <w:rFonts w:hint="eastAsia"/>
          <w:lang w:val="en-US" w:eastAsia="zh-CN"/>
        </w:rPr>
      </w:pPr>
      <w:r>
        <w:rPr>
          <w:rFonts w:hint="eastAsia"/>
          <w:lang w:val="en-US" w:eastAsia="zh-CN"/>
        </w:rPr>
        <w:t>如：if ( a = 1 ) { console.log( 1 ) }else if ( a = 2 ) { console.log(2) }else { console.log(3)}</w:t>
      </w:r>
    </w:p>
    <w:p>
      <w:pPr>
        <w:numPr>
          <w:ilvl w:val="0"/>
          <w:numId w:val="0"/>
        </w:numPr>
        <w:ind w:firstLine="420"/>
        <w:rPr>
          <w:rFonts w:hint="eastAsia"/>
          <w:lang w:val="en-US" w:eastAsia="zh-CN"/>
        </w:rPr>
      </w:pPr>
      <w:r>
        <w:rPr>
          <w:rFonts w:hint="eastAsia"/>
          <w:lang w:val="en-US" w:eastAsia="zh-CN"/>
        </w:rPr>
        <w:t>1.1.8 强制在分号之后增加空格：var a = 1; var b = 2;</w:t>
      </w:r>
    </w:p>
    <w:p>
      <w:pPr>
        <w:numPr>
          <w:ilvl w:val="0"/>
          <w:numId w:val="0"/>
        </w:numPr>
        <w:ind w:firstLine="420"/>
        <w:rPr>
          <w:rFonts w:hint="eastAsia"/>
          <w:lang w:val="en-US" w:eastAsia="zh-CN"/>
        </w:rPr>
      </w:pPr>
      <w:r>
        <w:rPr>
          <w:rFonts w:hint="eastAsia"/>
          <w:lang w:val="en-US" w:eastAsia="zh-CN"/>
        </w:rPr>
        <w:t>1.1.9 强制在圆括号内使用统一空格：</w:t>
      </w:r>
    </w:p>
    <w:p>
      <w:pPr>
        <w:numPr>
          <w:ilvl w:val="0"/>
          <w:numId w:val="0"/>
        </w:numPr>
        <w:ind w:left="420" w:leftChars="0" w:firstLine="630" w:firstLineChars="300"/>
        <w:rPr>
          <w:rFonts w:hint="eastAsia"/>
          <w:lang w:val="en-US" w:eastAsia="zh-CN"/>
        </w:rPr>
      </w:pPr>
      <w:r>
        <w:rPr>
          <w:rFonts w:hint="eastAsia"/>
          <w:lang w:val="en-US" w:eastAsia="zh-CN"/>
        </w:rPr>
        <w:t xml:space="preserve">如：foo( </w:t>
      </w:r>
      <w:r>
        <w:rPr>
          <w:rFonts w:hint="default"/>
          <w:lang w:val="en-US" w:eastAsia="zh-CN"/>
        </w:rPr>
        <w:t>‘</w:t>
      </w:r>
      <w:r>
        <w:rPr>
          <w:rFonts w:hint="eastAsia"/>
          <w:lang w:val="en-US" w:eastAsia="zh-CN"/>
        </w:rPr>
        <w:t>123</w:t>
      </w:r>
      <w:r>
        <w:rPr>
          <w:rFonts w:hint="default"/>
          <w:lang w:val="en-US" w:eastAsia="zh-CN"/>
        </w:rPr>
        <w:t>’</w:t>
      </w:r>
      <w:r>
        <w:rPr>
          <w:rFonts w:hint="eastAsia"/>
          <w:lang w:val="en-US" w:eastAsia="zh-CN"/>
        </w:rPr>
        <w:t xml:space="preserve"> ); var x = ( 1+ 2 ) * 3; if ( a ) {}</w:t>
      </w:r>
    </w:p>
    <w:p>
      <w:pPr>
        <w:numPr>
          <w:ilvl w:val="0"/>
          <w:numId w:val="0"/>
        </w:numPr>
        <w:ind w:left="1050" w:hanging="1050" w:hangingChars="500"/>
        <w:rPr>
          <w:rFonts w:hint="default" w:eastAsiaTheme="minorEastAsia"/>
          <w:lang w:val="en-US" w:eastAsia="zh-CN"/>
        </w:rPr>
      </w:pPr>
      <w:r>
        <w:rPr>
          <w:rFonts w:hint="eastAsia"/>
          <w:lang w:val="en-US" w:eastAsia="zh-CN"/>
        </w:rPr>
        <w:t xml:space="preserve">    1.1.10 注释规范， HTML/CSS单行注释 内容前后增加一个空格，JS单行注释双斜杠前增加一个空格， HTML/CSS</w:t>
      </w:r>
      <w:r>
        <w:rPr>
          <w:rFonts w:hint="default"/>
          <w:lang w:val="en-US" w:eastAsia="zh-CN"/>
        </w:rPr>
        <w:t xml:space="preserve">/JS </w:t>
      </w:r>
      <w:r>
        <w:rPr>
          <w:rFonts w:hint="eastAsia"/>
          <w:lang w:val="en-US" w:eastAsia="zh-CN"/>
        </w:rPr>
        <w:t>多行注释 必须换行并在内容之前增加两个空格</w:t>
      </w:r>
    </w:p>
    <w:p>
      <w:pPr>
        <w:numPr>
          <w:ilvl w:val="0"/>
          <w:numId w:val="0"/>
        </w:numPr>
        <w:ind w:left="420" w:leftChars="0" w:firstLine="630" w:firstLineChars="300"/>
        <w:rPr>
          <w:rFonts w:hint="eastAsia"/>
          <w:lang w:val="en-US" w:eastAsia="zh-CN"/>
        </w:rPr>
      </w:pPr>
    </w:p>
    <w:p>
      <w:pPr>
        <w:numPr>
          <w:ilvl w:val="1"/>
          <w:numId w:val="3"/>
        </w:numPr>
        <w:ind w:left="0" w:leftChars="0" w:firstLine="0" w:firstLineChars="0"/>
        <w:rPr>
          <w:rFonts w:hint="eastAsia"/>
          <w:b/>
          <w:bCs/>
          <w:lang w:val="en-US" w:eastAsia="zh-CN"/>
        </w:rPr>
      </w:pPr>
      <w:r>
        <w:rPr>
          <w:rFonts w:hint="eastAsia"/>
          <w:b/>
          <w:bCs/>
          <w:lang w:val="en-US" w:eastAsia="zh-CN"/>
        </w:rPr>
        <w:t>针对css/html命名和书写做出统一</w:t>
      </w:r>
      <w:r>
        <w:rPr>
          <w:rFonts w:hint="eastAsia"/>
          <w:lang w:val="en-US" w:eastAsia="zh-CN"/>
        </w:rPr>
        <w:t>约定</w:t>
      </w:r>
      <w:r>
        <w:rPr>
          <w:rFonts w:hint="eastAsia"/>
          <w:b/>
          <w:bCs/>
          <w:lang w:val="en-US" w:eastAsia="zh-CN"/>
        </w:rPr>
        <w:t>（</w:t>
      </w:r>
      <w:r>
        <w:rPr>
          <w:rFonts w:hint="eastAsia"/>
          <w:lang w:val="en-US" w:eastAsia="zh-CN"/>
        </w:rPr>
        <w:t>约定</w:t>
      </w:r>
      <w:r>
        <w:rPr>
          <w:rFonts w:hint="eastAsia"/>
          <w:b/>
          <w:bCs/>
          <w:lang w:val="en-US" w:eastAsia="zh-CN"/>
        </w:rPr>
        <w:t>的目的是使，内容、结构、表现、行为进行解耦）</w:t>
      </w:r>
    </w:p>
    <w:p>
      <w:pPr>
        <w:numPr>
          <w:ilvl w:val="0"/>
          <w:numId w:val="0"/>
        </w:numPr>
        <w:ind w:leftChars="0"/>
        <w:rPr>
          <w:rFonts w:hint="eastAsia"/>
          <w:b w:val="0"/>
          <w:bCs w:val="0"/>
          <w:lang w:val="en-US" w:eastAsia="zh-CN"/>
        </w:rPr>
      </w:pPr>
      <w:r>
        <w:rPr>
          <w:rFonts w:hint="eastAsia"/>
          <w:b w:val="0"/>
          <w:bCs w:val="0"/>
          <w:lang w:val="en-US" w:eastAsia="zh-CN"/>
        </w:rPr>
        <w:t xml:space="preserve">    1.2.1  class类名优先使用 block__element_modifier 命名法则</w:t>
      </w:r>
    </w:p>
    <w:p>
      <w:pPr>
        <w:numPr>
          <w:ilvl w:val="0"/>
          <w:numId w:val="0"/>
        </w:numPr>
        <w:ind w:firstLine="420" w:firstLineChars="0"/>
        <w:rPr>
          <w:rFonts w:hint="default"/>
          <w:b w:val="0"/>
          <w:bCs w:val="0"/>
          <w:lang w:val="en-US" w:eastAsia="zh-CN"/>
        </w:rPr>
      </w:pPr>
      <w:r>
        <w:rPr>
          <w:rFonts w:hint="eastAsia"/>
          <w:b w:val="0"/>
          <w:bCs w:val="0"/>
          <w:lang w:val="en-US" w:eastAsia="zh-CN"/>
        </w:rPr>
        <w:t xml:space="preserve">1.2.2  子元素class 命名要继承父级的命名空间   </w:t>
      </w:r>
    </w:p>
    <w:p>
      <w:pPr>
        <w:numPr>
          <w:ilvl w:val="0"/>
          <w:numId w:val="0"/>
        </w:numPr>
        <w:rPr>
          <w:rFonts w:hint="default"/>
          <w:lang w:val="en-US" w:eastAsia="zh-CN"/>
        </w:rPr>
      </w:pPr>
      <w:r>
        <w:rPr>
          <w:rFonts w:hint="eastAsia"/>
          <w:b w:val="0"/>
          <w:bCs w:val="0"/>
          <w:lang w:val="en-US" w:eastAsia="zh-CN"/>
        </w:rPr>
        <w:t xml:space="preserve">    1.2.3  无论子元素嵌套层级多深 只能继承最上层的父元素命名空间              </w:t>
      </w:r>
    </w:p>
    <w:p>
      <w:pPr>
        <w:numPr>
          <w:ilvl w:val="0"/>
          <w:numId w:val="0"/>
        </w:numPr>
        <w:ind w:firstLine="420"/>
        <w:rPr>
          <w:rFonts w:hint="eastAsia"/>
          <w:lang w:val="en-US" w:eastAsia="zh-CN"/>
        </w:rPr>
      </w:pPr>
      <w:r>
        <w:rPr>
          <w:rFonts w:hint="eastAsia"/>
          <w:lang w:val="en-US" w:eastAsia="zh-CN"/>
        </w:rPr>
        <w:t>1.2.4  样式表写法约束1：不能使用 id或者tag选择器</w:t>
      </w:r>
    </w:p>
    <w:p>
      <w:pPr>
        <w:numPr>
          <w:ilvl w:val="0"/>
          <w:numId w:val="0"/>
        </w:numPr>
        <w:ind w:firstLine="420"/>
        <w:rPr>
          <w:rFonts w:hint="eastAsia"/>
          <w:lang w:val="en-US" w:eastAsia="zh-CN"/>
        </w:rPr>
      </w:pPr>
      <w:r>
        <w:rPr>
          <w:rFonts w:hint="eastAsia"/>
          <w:lang w:val="en-US" w:eastAsia="zh-CN"/>
        </w:rPr>
        <w:t>1.2.5  样式表写法约束2：CSS选择器查找最多不能超过2层</w:t>
      </w:r>
    </w:p>
    <w:p>
      <w:pPr>
        <w:numPr>
          <w:ilvl w:val="0"/>
          <w:numId w:val="0"/>
        </w:numPr>
        <w:ind w:firstLine="420"/>
        <w:rPr>
          <w:rFonts w:hint="eastAsia"/>
          <w:lang w:val="en-US" w:eastAsia="zh-CN"/>
        </w:rPr>
      </w:pPr>
      <w:r>
        <w:rPr>
          <w:rFonts w:hint="eastAsia"/>
          <w:lang w:val="en-US" w:eastAsia="zh-CN"/>
        </w:rPr>
        <w:t>1.2.6  html约束1： 统一使用两个空格代替制表符</w:t>
      </w:r>
    </w:p>
    <w:p>
      <w:pPr>
        <w:numPr>
          <w:ilvl w:val="0"/>
          <w:numId w:val="0"/>
        </w:numPr>
        <w:ind w:left="1890" w:leftChars="200" w:hanging="1470" w:hangingChars="700"/>
        <w:rPr>
          <w:rFonts w:hint="eastAsia"/>
          <w:lang w:val="en-US" w:eastAsia="zh-CN"/>
        </w:rPr>
      </w:pPr>
      <w:r>
        <w:rPr>
          <w:rFonts w:hint="eastAsia"/>
          <w:lang w:val="en-US" w:eastAsia="zh-CN"/>
        </w:rPr>
        <w:t>1.2.7  尽量遵循HTML标准和语义，任何时候都尽量使用最少的标签并保持最小的负杂</w:t>
      </w:r>
    </w:p>
    <w:p>
      <w:pPr>
        <w:numPr>
          <w:ilvl w:val="0"/>
          <w:numId w:val="0"/>
        </w:numPr>
        <w:ind w:left="1890" w:leftChars="500" w:hanging="840" w:hangingChars="400"/>
        <w:rPr>
          <w:rFonts w:hint="default"/>
          <w:lang w:val="en-US" w:eastAsia="zh-CN"/>
        </w:rPr>
      </w:pPr>
      <w:r>
        <w:rPr>
          <w:rFonts w:hint="eastAsia"/>
          <w:lang w:val="en-US" w:eastAsia="zh-CN"/>
        </w:rPr>
        <w:t>度</w:t>
      </w:r>
    </w:p>
    <w:p>
      <w:pPr>
        <w:numPr>
          <w:ilvl w:val="0"/>
          <w:numId w:val="0"/>
        </w:numPr>
        <w:ind w:firstLine="420"/>
        <w:rPr>
          <w:rFonts w:hint="eastAsia"/>
          <w:lang w:val="en-US" w:eastAsia="zh-CN"/>
        </w:rPr>
      </w:pPr>
      <w:r>
        <w:rPr>
          <w:rFonts w:hint="eastAsia"/>
          <w:lang w:val="en-US" w:eastAsia="zh-CN"/>
        </w:rPr>
        <w:t>1.2.8  严禁内联样式</w:t>
      </w:r>
    </w:p>
    <w:p>
      <w:pPr>
        <w:numPr>
          <w:ilvl w:val="0"/>
          <w:numId w:val="0"/>
        </w:numPr>
        <w:ind w:firstLine="420"/>
        <w:rPr>
          <w:rFonts w:hint="eastAsia"/>
          <w:lang w:val="en-US" w:eastAsia="zh-CN"/>
        </w:rPr>
      </w:pPr>
      <w:r>
        <w:rPr>
          <w:rFonts w:hint="eastAsia"/>
          <w:lang w:val="en-US" w:eastAsia="zh-CN"/>
        </w:rPr>
        <w:t>1.2.9  多使用具有语义的标签，严禁通篇使用&lt;div&gt;&lt;span&gt;标签。</w:t>
      </w:r>
    </w:p>
    <w:p>
      <w:pPr>
        <w:numPr>
          <w:ilvl w:val="0"/>
          <w:numId w:val="0"/>
        </w:numPr>
        <w:ind w:firstLine="420"/>
        <w:rPr>
          <w:rFonts w:hint="eastAsia"/>
          <w:lang w:val="en-US" w:eastAsia="zh-CN"/>
        </w:rPr>
      </w:pPr>
      <w:r>
        <w:rPr>
          <w:rFonts w:hint="eastAsia"/>
          <w:lang w:val="en-US" w:eastAsia="zh-CN"/>
        </w:rPr>
        <w:t xml:space="preserve">      如：一个列表应该使用 &lt;ul&gt; </w:t>
      </w:r>
    </w:p>
    <w:p>
      <w:pPr>
        <w:numPr>
          <w:ilvl w:val="0"/>
          <w:numId w:val="0"/>
        </w:numPr>
        <w:ind w:firstLine="420"/>
        <w:rPr>
          <w:rFonts w:hint="default"/>
          <w:lang w:val="en-US" w:eastAsia="zh-CN"/>
        </w:rPr>
      </w:pPr>
      <w:r>
        <w:rPr>
          <w:rFonts w:hint="eastAsia"/>
          <w:lang w:val="en-US" w:eastAsia="zh-CN"/>
        </w:rPr>
        <w:t>1.2.10 严禁使用纯样式标签  如： &lt;b&gt;</w:t>
      </w:r>
    </w:p>
    <w:p>
      <w:pPr>
        <w:numPr>
          <w:ilvl w:val="0"/>
          <w:numId w:val="0"/>
        </w:numPr>
        <w:ind w:leftChars="0"/>
        <w:rPr>
          <w:rFonts w:hint="eastAsia"/>
          <w:b/>
          <w:bCs/>
          <w:lang w:val="en-US" w:eastAsia="zh-CN"/>
        </w:rPr>
      </w:pPr>
      <w:r>
        <w:rPr>
          <w:rFonts w:hint="eastAsia"/>
          <w:b/>
          <w:bCs/>
          <w:lang w:val="en-US" w:eastAsia="zh-CN"/>
        </w:rPr>
        <w:t>1.3 针对JS命名做出统一</w:t>
      </w:r>
      <w:r>
        <w:rPr>
          <w:rFonts w:hint="eastAsia"/>
          <w:lang w:val="en-US" w:eastAsia="zh-CN"/>
        </w:rPr>
        <w:t>约定</w:t>
      </w:r>
    </w:p>
    <w:p>
      <w:pPr>
        <w:numPr>
          <w:ilvl w:val="0"/>
          <w:numId w:val="0"/>
        </w:numPr>
        <w:ind w:left="1054" w:leftChars="0" w:hanging="1054" w:hangingChars="500"/>
        <w:rPr>
          <w:rFonts w:hint="eastAsia"/>
          <w:b w:val="0"/>
          <w:bCs w:val="0"/>
          <w:lang w:val="en-US" w:eastAsia="zh-CN"/>
        </w:rPr>
      </w:pPr>
      <w:r>
        <w:rPr>
          <w:rFonts w:hint="eastAsia"/>
          <w:b/>
          <w:bCs/>
          <w:lang w:val="en-US" w:eastAsia="zh-CN"/>
        </w:rPr>
        <w:t xml:space="preserve">  </w:t>
      </w:r>
      <w:r>
        <w:rPr>
          <w:rFonts w:hint="eastAsia"/>
          <w:b w:val="0"/>
          <w:bCs w:val="0"/>
          <w:lang w:val="en-US" w:eastAsia="zh-CN"/>
        </w:rPr>
        <w:t xml:space="preserve">  1.3.1：命名空间： 小驼峰</w:t>
      </w:r>
    </w:p>
    <w:p>
      <w:pPr>
        <w:numPr>
          <w:ilvl w:val="0"/>
          <w:numId w:val="0"/>
        </w:numPr>
        <w:ind w:left="1050" w:leftChars="0" w:hanging="1050" w:hangingChars="500"/>
        <w:rPr>
          <w:rFonts w:hint="eastAsia"/>
          <w:b w:val="0"/>
          <w:bCs w:val="0"/>
          <w:lang w:val="en-US" w:eastAsia="zh-CN"/>
        </w:rPr>
      </w:pPr>
      <w:r>
        <w:rPr>
          <w:rFonts w:hint="eastAsia"/>
          <w:b w:val="0"/>
          <w:bCs w:val="0"/>
          <w:lang w:val="en-US" w:eastAsia="zh-CN"/>
        </w:rPr>
        <w:t xml:space="preserve">    1.3.2：构造函数： 大驼峰</w:t>
      </w:r>
    </w:p>
    <w:p>
      <w:pPr>
        <w:numPr>
          <w:ilvl w:val="0"/>
          <w:numId w:val="0"/>
        </w:numPr>
        <w:ind w:left="1050" w:leftChars="0" w:hanging="1050" w:hangingChars="500"/>
        <w:rPr>
          <w:rFonts w:hint="eastAsia"/>
          <w:b w:val="0"/>
          <w:bCs w:val="0"/>
          <w:lang w:val="en-US" w:eastAsia="zh-CN"/>
        </w:rPr>
      </w:pPr>
      <w:r>
        <w:rPr>
          <w:rFonts w:hint="eastAsia"/>
          <w:b w:val="0"/>
          <w:bCs w:val="0"/>
          <w:lang w:val="en-US" w:eastAsia="zh-CN"/>
        </w:rPr>
        <w:t xml:space="preserve">    1.3.3：常量： 全大写并单下划线做连词符</w:t>
      </w:r>
    </w:p>
    <w:p>
      <w:pPr>
        <w:numPr>
          <w:ilvl w:val="0"/>
          <w:numId w:val="0"/>
        </w:numPr>
        <w:ind w:left="1050" w:leftChars="0" w:hanging="1050" w:hangingChars="500"/>
        <w:rPr>
          <w:rFonts w:hint="eastAsia"/>
          <w:b w:val="0"/>
          <w:bCs w:val="0"/>
          <w:lang w:val="en-US" w:eastAsia="zh-CN"/>
        </w:rPr>
      </w:pPr>
      <w:r>
        <w:rPr>
          <w:rFonts w:hint="eastAsia"/>
          <w:b w:val="0"/>
          <w:bCs w:val="0"/>
          <w:lang w:val="en-US" w:eastAsia="zh-CN"/>
        </w:rPr>
        <w:t xml:space="preserve">    1.3.4  私有变量： 单下划线+小驼峰</w:t>
      </w:r>
    </w:p>
    <w:p>
      <w:pPr>
        <w:numPr>
          <w:ilvl w:val="0"/>
          <w:numId w:val="0"/>
        </w:numPr>
        <w:ind w:left="1050" w:leftChars="0" w:hanging="1050" w:hangingChars="500"/>
        <w:rPr>
          <w:rFonts w:hint="default"/>
          <w:b w:val="0"/>
          <w:bCs w:val="0"/>
          <w:lang w:val="en-US" w:eastAsia="zh-CN"/>
        </w:rPr>
      </w:pPr>
      <w:r>
        <w:rPr>
          <w:rFonts w:hint="eastAsia"/>
          <w:b w:val="0"/>
          <w:bCs w:val="0"/>
          <w:lang w:val="en-US" w:eastAsia="zh-CN"/>
        </w:rPr>
        <w:t xml:space="preserve">    1.3.5  私有变量（常量）：单下划线+全大写并单下划线做连词符</w:t>
      </w:r>
    </w:p>
    <w:p>
      <w:pPr>
        <w:numPr>
          <w:ilvl w:val="0"/>
          <w:numId w:val="0"/>
        </w:numPr>
        <w:ind w:firstLine="420"/>
        <w:rPr>
          <w:rFonts w:hint="default"/>
          <w:lang w:val="en-US" w:eastAsia="zh-CN"/>
        </w:rPr>
      </w:pPr>
      <w:r>
        <w:rPr>
          <w:rFonts w:hint="eastAsia"/>
          <w:lang w:val="en-US" w:eastAsia="zh-CN"/>
        </w:rPr>
        <w:t>1.3.6  命名必须符合语义化，严禁出现 名称与实际不符，或者没有语义的命名</w:t>
      </w:r>
    </w:p>
    <w:p>
      <w:pPr>
        <w:numPr>
          <w:ilvl w:val="0"/>
          <w:numId w:val="0"/>
        </w:numPr>
        <w:ind w:firstLine="420"/>
        <w:rPr>
          <w:rFonts w:hint="eastAsia"/>
          <w:lang w:val="en-US" w:eastAsia="zh-CN"/>
        </w:rPr>
      </w:pPr>
      <w:r>
        <w:rPr>
          <w:rFonts w:hint="eastAsia"/>
          <w:lang w:val="en-US" w:eastAsia="zh-CN"/>
        </w:rPr>
        <w:t xml:space="preserve">      例如：具有行为的：动词+名词，如：getResume,goHome</w:t>
      </w:r>
    </w:p>
    <w:p>
      <w:pPr>
        <w:numPr>
          <w:ilvl w:val="0"/>
          <w:numId w:val="0"/>
        </w:numPr>
        <w:ind w:firstLine="420"/>
        <w:rPr>
          <w:rFonts w:hint="eastAsia"/>
          <w:lang w:val="en-US" w:eastAsia="zh-CN"/>
        </w:rPr>
      </w:pPr>
      <w:r>
        <w:rPr>
          <w:rFonts w:hint="eastAsia"/>
          <w:lang w:val="en-US" w:eastAsia="zh-CN"/>
        </w:rPr>
        <w:t xml:space="preserve">            具有某种状态的： (名词或者动词)+Status， 如 ResumeStatus, LoginStatus</w:t>
      </w:r>
    </w:p>
    <w:p>
      <w:pPr>
        <w:numPr>
          <w:ilvl w:val="0"/>
          <w:numId w:val="0"/>
        </w:numPr>
        <w:ind w:left="1260" w:leftChars="0" w:firstLine="420"/>
        <w:rPr>
          <w:rFonts w:hint="eastAsia"/>
          <w:lang w:val="en-US" w:eastAsia="zh-CN"/>
        </w:rPr>
      </w:pPr>
      <w:r>
        <w:rPr>
          <w:rFonts w:hint="eastAsia"/>
          <w:lang w:val="en-US" w:eastAsia="zh-CN"/>
        </w:rPr>
        <w:t>布尔值类型的： is+（名词或者动词）， 如 isLogin, isSubmit</w:t>
      </w:r>
    </w:p>
    <w:p>
      <w:pPr>
        <w:numPr>
          <w:ilvl w:val="0"/>
          <w:numId w:val="0"/>
        </w:numPr>
        <w:ind w:leftChars="0"/>
        <w:rPr>
          <w:rFonts w:hint="eastAsia"/>
          <w:b/>
          <w:bCs/>
          <w:lang w:val="en-US" w:eastAsia="zh-CN"/>
        </w:rPr>
      </w:pPr>
    </w:p>
    <w:p>
      <w:pPr>
        <w:numPr>
          <w:ilvl w:val="0"/>
          <w:numId w:val="0"/>
        </w:numPr>
        <w:rPr>
          <w:rFonts w:hint="default"/>
          <w:color w:val="FF0000"/>
          <w:lang w:val="en-US" w:eastAsia="zh-CN"/>
        </w:rPr>
      </w:pPr>
      <w:r>
        <w:rPr>
          <w:rFonts w:hint="eastAsia"/>
          <w:color w:val="FF0000"/>
          <w:lang w:val="en-US" w:eastAsia="zh-CN"/>
        </w:rPr>
        <w:t>对缩进和命名约定的说明：可读性与代码作为文本文件的格式化方式有关。可读性大部分内容都是和缩进相关的，当所有人都使用一样的缩进方式时，整个项目中的代码都会更加易于阅读。命名亦然，合适的命名和科学的命名方式都是提升可读性的方式。</w:t>
      </w:r>
    </w:p>
    <w:p>
      <w:pPr>
        <w:numPr>
          <w:ilvl w:val="0"/>
          <w:numId w:val="0"/>
        </w:numPr>
        <w:rPr>
          <w:rFonts w:hint="eastAsia"/>
          <w:color w:val="FF0000"/>
          <w:lang w:val="en-US" w:eastAsia="zh-CN"/>
        </w:rPr>
      </w:pPr>
    </w:p>
    <w:p>
      <w:pPr>
        <w:numPr>
          <w:ilvl w:val="0"/>
          <w:numId w:val="0"/>
        </w:numPr>
        <w:rPr>
          <w:rFonts w:hint="eastAsia"/>
          <w:color w:val="FF0000"/>
          <w:lang w:val="en-US" w:eastAsia="zh-CN"/>
        </w:rPr>
      </w:pPr>
    </w:p>
    <w:p>
      <w:pPr>
        <w:numPr>
          <w:ilvl w:val="0"/>
          <w:numId w:val="0"/>
        </w:numPr>
        <w:rPr>
          <w:rFonts w:hint="eastAsia"/>
          <w:color w:val="FF0000"/>
          <w:lang w:val="en-US" w:eastAsia="zh-CN"/>
        </w:rPr>
      </w:pPr>
    </w:p>
    <w:p>
      <w:pPr>
        <w:numPr>
          <w:ilvl w:val="0"/>
          <w:numId w:val="0"/>
        </w:numPr>
        <w:rPr>
          <w:rFonts w:hint="eastAsia"/>
          <w:color w:val="FF0000"/>
          <w:lang w:val="en-US" w:eastAsia="zh-CN"/>
        </w:rPr>
      </w:pPr>
      <w:r>
        <w:rPr>
          <w:rFonts w:hint="eastAsia"/>
          <w:color w:val="FF0000"/>
          <w:lang w:val="en-US" w:eastAsia="zh-CN"/>
        </w:rPr>
        <w:t>痛点：</w:t>
      </w:r>
    </w:p>
    <w:p>
      <w:pPr>
        <w:numPr>
          <w:ilvl w:val="0"/>
          <w:numId w:val="1"/>
        </w:numPr>
        <w:ind w:left="0" w:leftChars="0" w:firstLine="0" w:firstLineChars="0"/>
        <w:rPr>
          <w:rFonts w:hint="default"/>
          <w:color w:val="C00000"/>
          <w:lang w:val="en-US" w:eastAsia="zh-CN"/>
        </w:rPr>
      </w:pPr>
      <w:r>
        <w:rPr>
          <w:rFonts w:hint="eastAsia"/>
          <w:color w:val="C00000"/>
          <w:lang w:val="en-US" w:eastAsia="zh-CN"/>
        </w:rPr>
        <w:t>老项目中代码可读性非常差，针对可读性做一下规范</w:t>
      </w:r>
    </w:p>
    <w:p>
      <w:pPr>
        <w:numPr>
          <w:ilvl w:val="0"/>
          <w:numId w:val="4"/>
        </w:numPr>
        <w:ind w:left="420" w:leftChars="0" w:hanging="420" w:firstLineChars="0"/>
        <w:rPr>
          <w:rFonts w:hint="default"/>
          <w:color w:val="C00000"/>
          <w:lang w:val="en-US" w:eastAsia="zh-CN"/>
        </w:rPr>
      </w:pPr>
      <w:r>
        <w:rPr>
          <w:rFonts w:hint="eastAsia"/>
          <w:color w:val="000000" w:themeColor="text1"/>
          <w:lang w:val="en-US" w:eastAsia="zh-CN"/>
          <w14:textFill>
            <w14:solidFill>
              <w14:schemeClr w14:val="tx1"/>
            </w14:solidFill>
          </w14:textFill>
        </w:rPr>
        <w:t>2.1  html 注释规范</w:t>
      </w:r>
    </w:p>
    <w:p>
      <w:pPr>
        <w:numPr>
          <w:ilvl w:val="0"/>
          <w:numId w:val="4"/>
        </w:numPr>
        <w:ind w:left="420" w:leftChars="0" w:hanging="420" w:firstLineChars="0"/>
        <w:rPr>
          <w:rFonts w:hint="default"/>
          <w:color w:val="C00000"/>
          <w:lang w:val="en-US" w:eastAsia="zh-CN"/>
        </w:rPr>
      </w:pPr>
      <w:r>
        <w:rPr>
          <w:rFonts w:hint="eastAsia"/>
          <w:color w:val="000000" w:themeColor="text1"/>
          <w:lang w:val="en-US" w:eastAsia="zh-CN"/>
          <w14:textFill>
            <w14:solidFill>
              <w14:schemeClr w14:val="tx1"/>
            </w14:solidFill>
          </w14:textFill>
        </w:rPr>
        <w:t>2.2  css 注释规范</w:t>
      </w:r>
    </w:p>
    <w:p>
      <w:pPr>
        <w:numPr>
          <w:ilvl w:val="0"/>
          <w:numId w:val="4"/>
        </w:numPr>
        <w:ind w:left="420" w:leftChars="0" w:hanging="420" w:firstLineChars="0"/>
        <w:rPr>
          <w:rFonts w:hint="default"/>
          <w:color w:val="C00000"/>
          <w:lang w:val="en-US" w:eastAsia="zh-CN"/>
        </w:rPr>
      </w:pPr>
      <w:r>
        <w:rPr>
          <w:rFonts w:hint="eastAsia"/>
          <w:color w:val="000000" w:themeColor="text1"/>
          <w:lang w:val="en-US" w:eastAsia="zh-CN"/>
          <w14:textFill>
            <w14:solidFill>
              <w14:schemeClr w14:val="tx1"/>
            </w14:solidFill>
          </w14:textFill>
        </w:rPr>
        <w:t>2.3  js 注释规范</w:t>
      </w:r>
    </w:p>
    <w:p>
      <w:pPr>
        <w:numPr>
          <w:ilvl w:val="0"/>
          <w:numId w:val="0"/>
        </w:numPr>
        <w:ind w:leftChars="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html 注释规范</w:t>
      </w:r>
    </w:p>
    <w:p>
      <w:pPr>
        <w:numPr>
          <w:ilvl w:val="0"/>
          <w:numId w:val="0"/>
        </w:numPr>
        <w:ind w:leftChars="0" w:firstLine="420" w:firstLineChars="0"/>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2.1 头部增加多行注释：使用关键字格式 Create by name on Date</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如：&lt;!-- </w:t>
      </w:r>
    </w:p>
    <w:p>
      <w:pPr>
        <w:numPr>
          <w:ilvl w:val="0"/>
          <w:numId w:val="0"/>
        </w:numPr>
        <w:ind w:left="420" w:leftChars="0" w:firstLine="420" w:firstLineChars="0"/>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w:t>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Create by Allen.sun on 2019/10/22</w:t>
      </w:r>
    </w:p>
    <w:p>
      <w:pPr>
        <w:numPr>
          <w:ilvl w:val="0"/>
          <w:numId w:val="0"/>
        </w:numPr>
        <w:ind w:left="420" w:leftChars="0" w:firstLine="840" w:firstLineChars="40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--&gt;</w:t>
      </w:r>
    </w:p>
    <w:p>
      <w:pPr>
        <w:numPr>
          <w:ilvl w:val="0"/>
          <w:numId w:val="0"/>
        </w:numPr>
        <w:ind w:left="840" w:hanging="840" w:hangingChars="40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如果：该页面为多人协作则需要加上Collaborator关键字，多个协作者之间用顿号连接</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如：&lt;!-- </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w:t>
      </w:r>
      <w:r>
        <w:rPr>
          <w:rFonts w:hint="eastAsia"/>
          <w:b w:val="0"/>
          <w:bCs w:val="0"/>
          <w:color w:val="000000" w:themeColor="text1"/>
          <w:lang w:val="en-US" w:eastAsia="zh-CN"/>
          <w14:textFill>
            <w14:solidFill>
              <w14:schemeClr w14:val="tx1"/>
            </w14:solidFill>
          </w14:textFill>
        </w:rPr>
        <w:tab/>
      </w:r>
      <w:r>
        <w:rPr>
          <w:rFonts w:hint="eastAsia"/>
          <w:b w:val="0"/>
          <w:bCs w:val="0"/>
          <w:color w:val="000000" w:themeColor="text1"/>
          <w:lang w:val="en-US" w:eastAsia="zh-CN"/>
          <w14:textFill>
            <w14:solidFill>
              <w14:schemeClr w14:val="tx1"/>
            </w14:solidFill>
          </w14:textFill>
        </w:rPr>
        <w:t>Create by Allen.sun on 2019/10/22</w:t>
      </w:r>
    </w:p>
    <w:p>
      <w:pPr>
        <w:numPr>
          <w:ilvl w:val="0"/>
          <w:numId w:val="0"/>
        </w:numPr>
        <w:ind w:left="420" w:leftChars="0" w:firstLine="420" w:firstLineChars="0"/>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Collaborator：zhangsan、lisi、wanger、</w:t>
      </w:r>
    </w:p>
    <w:p>
      <w:pPr>
        <w:numPr>
          <w:ilvl w:val="0"/>
          <w:numId w:val="0"/>
        </w:numPr>
        <w:ind w:left="420" w:leftChars="0" w:firstLine="840" w:firstLineChars="40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--&gt;</w:t>
      </w:r>
    </w:p>
    <w:p>
      <w:pPr>
        <w:numPr>
          <w:ilvl w:val="0"/>
          <w:numId w:val="0"/>
        </w:numPr>
        <w:ind w:left="840" w:hanging="840" w:hangingChars="400"/>
        <w:rPr>
          <w:rFonts w:hint="default"/>
          <w:b w:val="0"/>
          <w:bCs w:val="0"/>
          <w:color w:val="000000" w:themeColor="text1"/>
          <w:lang w:val="en-US" w:eastAsia="zh-CN"/>
          <w14:textFill>
            <w14:solidFill>
              <w14:schemeClr w14:val="tx1"/>
            </w14:solidFill>
          </w14:textFill>
        </w:rPr>
      </w:pPr>
    </w:p>
    <w:p>
      <w:pPr>
        <w:numPr>
          <w:ilvl w:val="0"/>
          <w:numId w:val="0"/>
        </w:numPr>
        <w:ind w:leftChars="0" w:firstLine="42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2.2 代码块注释：写明模块的功能模块：单人示例2.2.1、多人示例2.2.2</w:t>
      </w:r>
    </w:p>
    <w:p>
      <w:pPr>
        <w:numPr>
          <w:ilvl w:val="0"/>
          <w:numId w:val="0"/>
        </w:numPr>
        <w:ind w:left="420"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2.2.1如： &lt;!-- 导航模块 --&gt;   注意中杠 开始和结束处各增加一个空格</w:t>
      </w:r>
    </w:p>
    <w:p>
      <w:pPr>
        <w:numPr>
          <w:ilvl w:val="0"/>
          <w:numId w:val="0"/>
        </w:numPr>
        <w:ind w:left="420"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2.2.2如： &lt;!-- 导航模块by Allen.sun --&gt;</w:t>
      </w:r>
    </w:p>
    <w:p>
      <w:pPr>
        <w:numPr>
          <w:ilvl w:val="0"/>
          <w:numId w:val="0"/>
        </w:numPr>
        <w:ind w:left="840" w:leftChars="200" w:hanging="420" w:hangingChars="2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2.3 待完成的代码块注释：TODO: + 模块名称 ，单人示例2.3.1、多人示例2.3.2</w:t>
      </w:r>
      <w:r>
        <w:rPr>
          <w:rFonts w:hint="eastAsia"/>
          <w:color w:val="000000" w:themeColor="text1"/>
          <w:lang w:val="en-US" w:eastAsia="zh-CN"/>
          <w14:textFill>
            <w14:solidFill>
              <w14:schemeClr w14:val="tx1"/>
            </w14:solidFill>
          </w14:textFill>
        </w:rPr>
        <w:cr/>
      </w:r>
      <w:r>
        <w:rPr>
          <w:rFonts w:hint="eastAsia"/>
          <w:color w:val="000000" w:themeColor="text1"/>
          <w:lang w:val="en-US" w:eastAsia="zh-CN"/>
          <w14:textFill>
            <w14:solidFill>
              <w14:schemeClr w14:val="tx1"/>
            </w14:solidFill>
          </w14:textFill>
        </w:rPr>
        <w:t xml:space="preserve">TODO：表示待完成，有多名协作者时可起到提示作用，这个模块处于待完成状态 </w:t>
      </w:r>
    </w:p>
    <w:p>
      <w:pPr>
        <w:numPr>
          <w:ilvl w:val="0"/>
          <w:numId w:val="0"/>
        </w:numPr>
        <w:ind w:left="1260" w:leftChars="400" w:hanging="420" w:hangingChars="2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2.3.1如： &lt;!-- TODO:导航模块 --&gt; </w:t>
      </w:r>
    </w:p>
    <w:p>
      <w:pPr>
        <w:numPr>
          <w:ilvl w:val="0"/>
          <w:numId w:val="0"/>
        </w:numPr>
        <w:ind w:left="1260" w:leftChars="400" w:hanging="420" w:hangingChars="2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2.3.2如： &lt;!-- TODO:导航模块by Allen.sun --&gt; </w:t>
      </w:r>
    </w:p>
    <w:p>
      <w:pPr>
        <w:numPr>
          <w:ilvl w:val="0"/>
          <w:numId w:val="0"/>
        </w:numPr>
        <w:ind w:left="1260" w:leftChars="400" w:hanging="420" w:hangingChars="200"/>
        <w:rPr>
          <w:rFonts w:hint="default" w:eastAsiaTheme="minorEastAsia"/>
          <w:color w:val="FF0000"/>
          <w:lang w:val="en-US" w:eastAsia="zh-CN"/>
        </w:rPr>
      </w:pPr>
      <w:r>
        <w:rPr>
          <w:rFonts w:hint="eastAsia"/>
          <w:color w:val="FF0000"/>
          <w:lang w:val="en-US" w:eastAsia="zh-CN"/>
        </w:rPr>
        <w:t>注意事项： 模块完成后需要手动去</w:t>
      </w:r>
      <w:r>
        <w:rPr>
          <w:rFonts w:hint="default"/>
          <w:color w:val="FF0000"/>
          <w:lang w:val="en-US" w:eastAsia="zh-CN"/>
        </w:rPr>
        <w:t>TODO</w:t>
      </w:r>
      <w:r>
        <w:rPr>
          <w:rFonts w:hint="eastAsia"/>
          <w:color w:val="FF0000"/>
          <w:lang w:val="en-US" w:eastAsia="zh-CN"/>
        </w:rPr>
        <w:t>字段，告诉协作者这个模块已经完成</w:t>
      </w:r>
    </w:p>
    <w:p>
      <w:pPr>
        <w:numPr>
          <w:ilvl w:val="0"/>
          <w:numId w:val="0"/>
        </w:numPr>
        <w:ind w:firstLine="420"/>
        <w:rPr>
          <w:rFonts w:hint="eastAsia"/>
          <w:color w:val="000000" w:themeColor="text1"/>
          <w:lang w:val="en-US" w:eastAsia="zh-CN"/>
          <w14:textFill>
            <w14:solidFill>
              <w14:schemeClr w14:val="tx1"/>
            </w14:solidFill>
          </w14:textFill>
        </w:rPr>
      </w:pPr>
    </w:p>
    <w:p>
      <w:pPr>
        <w:numPr>
          <w:ilvl w:val="0"/>
          <w:numId w:val="0"/>
        </w:numPr>
        <w:ind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2.4 迭代注释使用多行注释：使用关键字格式 Modified by name on Date，如果多人开 </w:t>
      </w:r>
    </w:p>
    <w:p>
      <w:pPr>
        <w:numPr>
          <w:ilvl w:val="0"/>
          <w:numId w:val="0"/>
        </w:numPr>
        <w:ind w:left="420"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如：我修改了导航模块</w:t>
      </w:r>
    </w:p>
    <w:p>
      <w:pPr>
        <w:numPr>
          <w:ilvl w:val="0"/>
          <w:numId w:val="0"/>
        </w:numPr>
        <w:ind w:left="420"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&lt;!-- 导航模块 --&gt;</w:t>
      </w:r>
    </w:p>
    <w:p>
      <w:pPr>
        <w:numPr>
          <w:ilvl w:val="0"/>
          <w:numId w:val="0"/>
        </w:numPr>
        <w:ind w:left="420"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&lt;!-- </w:t>
      </w:r>
    </w:p>
    <w:p>
      <w:pPr>
        <w:numPr>
          <w:ilvl w:val="0"/>
          <w:numId w:val="0"/>
        </w:numPr>
        <w:ind w:left="840"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Modified by Allen.sun on 2019/10/22</w:t>
      </w:r>
    </w:p>
    <w:p>
      <w:pPr>
        <w:numPr>
          <w:ilvl w:val="0"/>
          <w:numId w:val="0"/>
        </w:numPr>
        <w:ind w:left="840" w:leftChars="0" w:firstLine="42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Note: 修改了tab切换的默认样式</w:t>
      </w:r>
    </w:p>
    <w:p>
      <w:pPr>
        <w:numPr>
          <w:ilvl w:val="0"/>
          <w:numId w:val="0"/>
        </w:numPr>
        <w:ind w:left="420" w:leftChars="0" w:firstLine="42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w:t>
      </w:r>
    </w:p>
    <w:p>
      <w:pPr>
        <w:numPr>
          <w:ilvl w:val="0"/>
          <w:numId w:val="0"/>
        </w:numPr>
        <w:ind w:left="840" w:leftChars="400" w:firstLine="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注意：不需要结束注释标签，因为该注释就在模块之内生效，结束标签会提高浏览器的载荷</w:t>
      </w:r>
    </w:p>
    <w:p>
      <w:pPr>
        <w:numPr>
          <w:ilvl w:val="0"/>
          <w:numId w:val="0"/>
        </w:numPr>
        <w:ind w:left="840" w:hanging="840" w:hangingChars="40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2.5 页面中原则上不允许出现大段注释的代码，如有需求需要使用关键字格式 Destoried by name Date ，并且该注释要处于 模块注释之上，协作者一目了然</w:t>
      </w:r>
    </w:p>
    <w:p>
      <w:pPr>
        <w:numPr>
          <w:ilvl w:val="0"/>
          <w:numId w:val="0"/>
        </w:numPr>
        <w:ind w:left="840" w:hanging="840" w:hanging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如：</w:t>
      </w:r>
    </w:p>
    <w:p>
      <w:pPr>
        <w:numPr>
          <w:ilvl w:val="0"/>
          <w:numId w:val="0"/>
        </w:num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&lt;!-- </w:t>
      </w:r>
    </w:p>
    <w:p>
      <w:pPr>
        <w:numPr>
          <w:ilvl w:val="0"/>
          <w:numId w:val="0"/>
        </w:num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Destoried by Allen.sun on 2019/10/22</w:t>
      </w:r>
    </w:p>
    <w:p>
      <w:pPr>
        <w:numPr>
          <w:ilvl w:val="0"/>
          <w:numId w:val="0"/>
        </w:numPr>
        <w:ind w:left="1260" w:leftChars="0"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Module: 导航模块</w:t>
      </w:r>
    </w:p>
    <w:p>
      <w:pPr>
        <w:numPr>
          <w:ilvl w:val="0"/>
          <w:numId w:val="0"/>
        </w:numPr>
        <w:ind w:left="1260" w:leftChars="0" w:firstLine="420"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Note: 暂时不用下个版本使用</w:t>
      </w:r>
    </w:p>
    <w:p>
      <w:pPr>
        <w:numPr>
          <w:ilvl w:val="0"/>
          <w:numId w:val="0"/>
        </w:numPr>
        <w:ind w:left="84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--&gt;</w:t>
      </w:r>
    </w:p>
    <w:p>
      <w:pPr>
        <w:numPr>
          <w:ilvl w:val="0"/>
          <w:numId w:val="0"/>
        </w:numPr>
        <w:ind w:left="840" w:leftChars="400" w:firstLine="420" w:firstLineChars="2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&lt;!-- 导航模块 --&gt;</w:t>
      </w:r>
    </w:p>
    <w:p>
      <w:pPr>
        <w:numPr>
          <w:ilvl w:val="0"/>
          <w:numId w:val="0"/>
        </w:numPr>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css 注释规范</w:t>
      </w:r>
    </w:p>
    <w:p>
      <w:pPr>
        <w:numPr>
          <w:ilvl w:val="0"/>
          <w:numId w:val="0"/>
        </w:numPr>
        <w:ind w:left="840" w:leftChars="200" w:hanging="420" w:hangingChars="200"/>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2.1 声明规范：统一使用上面提到的两个字段 Create/Collaborator 并使用多行注释，格式同上,：星号是对齐的</w:t>
      </w:r>
    </w:p>
    <w:p>
      <w:pPr>
        <w:numPr>
          <w:ilvl w:val="0"/>
          <w:numId w:val="0"/>
        </w:numPr>
        <w:ind w:left="420" w:leftChars="0" w:firstLine="630" w:firstLineChars="300"/>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t>
      </w:r>
    </w:p>
    <w:p>
      <w:pPr>
        <w:numPr>
          <w:ilvl w:val="0"/>
          <w:numId w:val="0"/>
        </w:numPr>
        <w:ind w:left="420" w:leftChars="200" w:firstLine="630" w:firstLineChars="30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Create by Allen.sun on 2019/10/22</w:t>
      </w:r>
    </w:p>
    <w:p>
      <w:pPr>
        <w:numPr>
          <w:ilvl w:val="0"/>
          <w:numId w:val="0"/>
        </w:numPr>
        <w:ind w:left="420" w:leftChars="200" w:firstLine="630" w:firstLineChars="30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Collaborator: zhangsan、lisi、wangwu</w:t>
      </w:r>
    </w:p>
    <w:p>
      <w:pPr>
        <w:numPr>
          <w:ilvl w:val="0"/>
          <w:numId w:val="0"/>
        </w:numPr>
        <w:ind w:left="420" w:leftChars="200" w:firstLine="630" w:firstLineChars="300"/>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Module：NavMod</w:t>
      </w:r>
    </w:p>
    <w:p>
      <w:pPr>
        <w:numPr>
          <w:ilvl w:val="0"/>
          <w:numId w:val="0"/>
        </w:numPr>
        <w:ind w:left="420" w:leftChars="200" w:firstLine="630" w:firstLineChars="300"/>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Route /page/css/index/css</w:t>
      </w:r>
    </w:p>
    <w:p>
      <w:pPr>
        <w:numPr>
          <w:ilvl w:val="0"/>
          <w:numId w:val="0"/>
        </w:numPr>
        <w:ind w:left="420" w:leftChars="200" w:firstLine="630" w:firstLineChars="30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t>
      </w:r>
    </w:p>
    <w:p>
      <w:pPr>
        <w:numPr>
          <w:ilvl w:val="0"/>
          <w:numId w:val="0"/>
        </w:numPr>
        <w:ind w:firstLine="42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2.2 CSS分块注释：采用单行注释 多人协作 注明作者</w:t>
      </w:r>
    </w:p>
    <w:p>
      <w:pPr>
        <w:numPr>
          <w:ilvl w:val="0"/>
          <w:numId w:val="0"/>
        </w:numPr>
        <w:ind w:firstLine="840" w:firstLineChars="40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如: /* 导航栏样式 */</w:t>
      </w:r>
    </w:p>
    <w:p>
      <w:pPr>
        <w:numPr>
          <w:ilvl w:val="0"/>
          <w:numId w:val="0"/>
        </w:numPr>
        <w:ind w:firstLine="840" w:firstLineChars="40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如: /* 导航栏样式 by Allen.sun*/</w:t>
      </w:r>
    </w:p>
    <w:p>
      <w:pPr>
        <w:numPr>
          <w:ilvl w:val="0"/>
          <w:numId w:val="0"/>
        </w:numPr>
        <w:ind w:firstLine="840" w:firstLineChars="400"/>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如未完成的样式: /* TODO: 导航栏样式 *</w:t>
      </w:r>
      <w:r>
        <w:rPr>
          <w:rFonts w:hint="default"/>
          <w:b w:val="0"/>
          <w:bCs w:val="0"/>
          <w:color w:val="000000" w:themeColor="text1"/>
          <w:lang w:val="en-US" w:eastAsia="zh-CN"/>
          <w14:textFill>
            <w14:solidFill>
              <w14:schemeClr w14:val="tx1"/>
            </w14:solidFill>
          </w14:textFill>
        </w:rPr>
        <w:t>/</w:t>
      </w:r>
    </w:p>
    <w:p>
      <w:pPr>
        <w:numPr>
          <w:ilvl w:val="0"/>
          <w:numId w:val="0"/>
        </w:numPr>
        <w:ind w:firstLine="420"/>
        <w:rPr>
          <w:rFonts w:hint="eastAsia"/>
          <w:b w:val="0"/>
          <w:bCs w:val="0"/>
          <w:color w:val="000000" w:themeColor="text1"/>
          <w:lang w:val="en-US" w:eastAsia="zh-CN"/>
          <w14:textFill>
            <w14:solidFill>
              <w14:schemeClr w14:val="tx1"/>
            </w14:solidFill>
          </w14:textFill>
        </w:rPr>
      </w:pPr>
    </w:p>
    <w:p>
      <w:pPr>
        <w:numPr>
          <w:ilvl w:val="0"/>
          <w:numId w:val="0"/>
        </w:numPr>
        <w:ind w:firstLine="420"/>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2.3 迭代注释：采用多行注释 </w:t>
      </w:r>
    </w:p>
    <w:p>
      <w:pPr>
        <w:numPr>
          <w:ilvl w:val="0"/>
          <w:numId w:val="0"/>
        </w:numPr>
        <w:ind w:firstLine="42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如：</w:t>
      </w:r>
    </w:p>
    <w:p>
      <w:pPr>
        <w:numPr>
          <w:ilvl w:val="0"/>
          <w:numId w:val="0"/>
        </w:numPr>
        <w:ind w:firstLine="1050" w:firstLineChars="50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 导航栏样式 */</w:t>
      </w:r>
    </w:p>
    <w:p>
      <w:pPr>
        <w:numPr>
          <w:ilvl w:val="0"/>
          <w:numId w:val="0"/>
        </w:numPr>
        <w:ind w:left="420" w:leftChars="0" w:firstLine="630" w:firstLineChars="300"/>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w:t>
      </w:r>
    </w:p>
    <w:p>
      <w:pPr>
        <w:numPr>
          <w:ilvl w:val="0"/>
          <w:numId w:val="0"/>
        </w:numPr>
        <w:ind w:left="420" w:leftChars="200" w:firstLine="840" w:firstLineChars="40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Modified </w:t>
      </w:r>
      <w:r>
        <w:rPr>
          <w:rFonts w:hint="eastAsia"/>
          <w:b w:val="0"/>
          <w:bCs w:val="0"/>
          <w:color w:val="000000" w:themeColor="text1"/>
          <w:lang w:val="en-US" w:eastAsia="zh-CN"/>
          <w14:textFill>
            <w14:solidFill>
              <w14:schemeClr w14:val="tx1"/>
            </w14:solidFill>
          </w14:textFill>
        </w:rPr>
        <w:t>by Allen.sun on 2019/10/22</w:t>
      </w:r>
    </w:p>
    <w:p>
      <w:pPr>
        <w:numPr>
          <w:ilvl w:val="0"/>
          <w:numId w:val="0"/>
        </w:numPr>
        <w:ind w:firstLine="1260" w:firstLineChars="600"/>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Note</w:t>
      </w:r>
      <w:r>
        <w:rPr>
          <w:rFonts w:hint="eastAsia"/>
          <w:b w:val="0"/>
          <w:bCs w:val="0"/>
          <w:color w:val="000000" w:themeColor="text1"/>
          <w:lang w:val="en-US" w:eastAsia="zh-CN"/>
          <w14:textFill>
            <w14:solidFill>
              <w14:schemeClr w14:val="tx1"/>
            </w14:solidFill>
          </w14:textFill>
        </w:rPr>
        <w:t>: 修改了主题配色</w:t>
      </w:r>
    </w:p>
    <w:p>
      <w:pPr>
        <w:numPr>
          <w:ilvl w:val="0"/>
          <w:numId w:val="0"/>
        </w:numPr>
        <w:ind w:left="420" w:leftChars="200" w:firstLine="840" w:firstLineChars="40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t>
      </w:r>
    </w:p>
    <w:p>
      <w:pPr>
        <w:numPr>
          <w:ilvl w:val="0"/>
          <w:numId w:val="0"/>
        </w:numPr>
        <w:ind w:left="840" w:hanging="840" w:hangingChars="40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w:t>
      </w:r>
    </w:p>
    <w:p>
      <w:pPr>
        <w:numPr>
          <w:ilvl w:val="0"/>
          <w:numId w:val="0"/>
        </w:numPr>
        <w:ind w:left="840" w:hanging="840" w:hangingChars="400"/>
        <w:rPr>
          <w:rFonts w:hint="eastAsia"/>
          <w:b w:val="0"/>
          <w:bCs w:val="0"/>
          <w:color w:val="000000" w:themeColor="text1"/>
          <w:lang w:val="en-US" w:eastAsia="zh-CN"/>
          <w14:textFill>
            <w14:solidFill>
              <w14:schemeClr w14:val="tx1"/>
            </w14:solidFill>
          </w14:textFill>
        </w:rPr>
      </w:pPr>
    </w:p>
    <w:p>
      <w:pPr>
        <w:numPr>
          <w:ilvl w:val="0"/>
          <w:numId w:val="0"/>
        </w:numPr>
        <w:ind w:left="840" w:hanging="840" w:hangingChars="400"/>
        <w:rPr>
          <w:rFonts w:hint="default"/>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2.4 </w:t>
      </w:r>
      <w:r>
        <w:rPr>
          <w:rFonts w:hint="eastAsia"/>
          <w:color w:val="000000" w:themeColor="text1"/>
          <w:lang w:val="en-US" w:eastAsia="zh-CN"/>
          <w14:textFill>
            <w14:solidFill>
              <w14:schemeClr w14:val="tx1"/>
            </w14:solidFill>
          </w14:textFill>
        </w:rPr>
        <w:t>页面中原则上不允许出现大段注释的代码，如有需求需要使用关键字格式 Destoried by name Date ，并且该注释要处于 模块注释之上，协作者一目了然</w:t>
      </w:r>
    </w:p>
    <w:p>
      <w:pPr>
        <w:numPr>
          <w:ilvl w:val="0"/>
          <w:numId w:val="0"/>
        </w:numPr>
        <w:ind w:left="840" w:hanging="840" w:hangingChars="4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如：</w:t>
      </w:r>
    </w:p>
    <w:p>
      <w:pPr>
        <w:numPr>
          <w:ilvl w:val="0"/>
          <w:numId w:val="0"/>
        </w:numPr>
        <w:spacing w:line="240" w:lineRule="auto"/>
        <w:ind w:left="840" w:leftChars="0" w:firstLine="420" w:firstLineChars="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w:t>
      </w:r>
    </w:p>
    <w:p>
      <w:pPr>
        <w:numPr>
          <w:ilvl w:val="0"/>
          <w:numId w:val="0"/>
        </w:numPr>
        <w:ind w:firstLine="1365" w:firstLineChars="65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Destoried by Allen.sun on 2019/10/22</w:t>
      </w:r>
    </w:p>
    <w:p>
      <w:pPr>
        <w:numPr>
          <w:ilvl w:val="0"/>
          <w:numId w:val="0"/>
        </w:numPr>
        <w:ind w:firstLine="1365" w:firstLineChars="65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Module: 导航模块</w:t>
      </w:r>
    </w:p>
    <w:p>
      <w:pPr>
        <w:numPr>
          <w:ilvl w:val="0"/>
          <w:numId w:val="0"/>
        </w:numPr>
        <w:ind w:firstLine="1365" w:firstLineChars="65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t>Note: 暂时不用下个版本使用</w:t>
      </w:r>
    </w:p>
    <w:p>
      <w:pPr>
        <w:numPr>
          <w:ilvl w:val="0"/>
          <w:numId w:val="0"/>
        </w:numPr>
        <w:ind w:left="840" w:leftChars="0" w:firstLine="420" w:firstLineChars="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 */</w:t>
      </w:r>
    </w:p>
    <w:p>
      <w:pPr>
        <w:numPr>
          <w:ilvl w:val="0"/>
          <w:numId w:val="0"/>
        </w:numPr>
        <w:ind w:left="840" w:leftChars="0" w:firstLine="420" w:firstLineChars="0"/>
        <w:rPr>
          <w:rFonts w:hint="default"/>
          <w:color w:val="000000" w:themeColor="text1"/>
          <w:lang w:val="en-US" w:eastAsia="zh-CN"/>
          <w14:textFill>
            <w14:solidFill>
              <w14:schemeClr w14:val="tx1"/>
            </w14:solidFill>
          </w14:textFill>
        </w:rPr>
      </w:pPr>
    </w:p>
    <w:p>
      <w:pPr>
        <w:numPr>
          <w:ilvl w:val="0"/>
          <w:numId w:val="0"/>
        </w:numPr>
        <w:ind w:left="840" w:leftChars="400" w:firstLine="420" w:firstLineChars="200"/>
        <w:rPr>
          <w:rFonts w:hint="eastAsia" w:eastAsiaTheme="minor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 xml:space="preserve"> 导航模块 </w:t>
      </w:r>
      <w:r>
        <w:rPr>
          <w:rFonts w:hint="default"/>
          <w:color w:val="000000" w:themeColor="text1"/>
          <w:lang w:val="en-US" w:eastAsia="zh-CN"/>
          <w14:textFill>
            <w14:solidFill>
              <w14:schemeClr w14:val="tx1"/>
            </w14:solidFill>
          </w14:textFill>
        </w:rPr>
        <w:t>*/</w:t>
      </w:r>
    </w:p>
    <w:p>
      <w:pPr>
        <w:numPr>
          <w:ilvl w:val="0"/>
          <w:numId w:val="0"/>
        </w:numPr>
        <w:ind w:leftChars="0"/>
        <w:rPr>
          <w:rFonts w:hint="eastAsia"/>
          <w:b/>
          <w:bCs/>
          <w:color w:val="000000" w:themeColor="text1"/>
          <w:lang w:val="en-US" w:eastAsia="zh-CN"/>
          <w14:textFill>
            <w14:solidFill>
              <w14:schemeClr w14:val="tx1"/>
            </w14:solidFill>
          </w14:textFill>
        </w:rPr>
      </w:pPr>
    </w:p>
    <w:p>
      <w:pPr>
        <w:numPr>
          <w:ilvl w:val="0"/>
          <w:numId w:val="0"/>
        </w:numPr>
        <w:ind w:leftChars="0"/>
        <w:rPr>
          <w:rFonts w:hint="eastAsia"/>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js 注释规范</w:t>
      </w:r>
    </w:p>
    <w:p>
      <w:pPr>
        <w:numPr>
          <w:ilvl w:val="0"/>
          <w:numId w:val="0"/>
        </w:numPr>
        <w:ind w:left="420" w:leftChars="200" w:firstLine="0" w:firstLineChars="0"/>
        <w:rPr>
          <w:rFonts w:hint="default"/>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声明：本规范只是覆盖到了 代码块的创建和文本的说明，更详细的规则可参见痛点3的详细规范；</w:t>
      </w:r>
    </w:p>
    <w:p>
      <w:pPr>
        <w:numPr>
          <w:ilvl w:val="0"/>
          <w:numId w:val="0"/>
        </w:numPr>
        <w:ind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3.1 js 声明注释和html/css注释格式相同</w:t>
      </w:r>
    </w:p>
    <w:p>
      <w:pPr>
        <w:numPr>
          <w:ilvl w:val="0"/>
          <w:numId w:val="0"/>
        </w:numPr>
        <w:ind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3.2 js 声明迭代注释html/css注释格式相同</w:t>
      </w:r>
    </w:p>
    <w:p>
      <w:pPr>
        <w:numPr>
          <w:ilvl w:val="0"/>
          <w:numId w:val="0"/>
        </w:numPr>
        <w:ind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3.3 js 大段代码块被注释和html/css注释格式相同</w:t>
      </w:r>
    </w:p>
    <w:p>
      <w:pPr>
        <w:numPr>
          <w:ilvl w:val="0"/>
          <w:numId w:val="0"/>
        </w:numPr>
        <w:ind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3.4 js 关于代码块注释单独进行说明：</w:t>
      </w:r>
    </w:p>
    <w:p>
      <w:pPr>
        <w:numPr>
          <w:ilvl w:val="0"/>
          <w:numId w:val="0"/>
        </w:numPr>
        <w:ind w:left="420" w:leftChars="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1、原则上如果是遵循本规范开发的代码命名具有语义化只需要进行单行注释</w:t>
      </w:r>
    </w:p>
    <w:p>
      <w:pPr>
        <w:numPr>
          <w:ilvl w:val="0"/>
          <w:numId w:val="0"/>
        </w:numPr>
        <w:ind w:firstLine="1260" w:firstLineChars="60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如：// 获取简历数据</w:t>
      </w:r>
    </w:p>
    <w:p>
      <w:pPr>
        <w:numPr>
          <w:ilvl w:val="0"/>
          <w:numId w:val="0"/>
        </w:numPr>
        <w:ind w:firstLine="1260" w:firstLineChars="60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如：// 获取简历数据 by Allen.sun</w:t>
      </w:r>
    </w:p>
    <w:p>
      <w:pPr>
        <w:numPr>
          <w:ilvl w:val="0"/>
          <w:numId w:val="0"/>
        </w:num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2、对返回值参数做单独注释：</w:t>
      </w:r>
    </w:p>
    <w:p>
      <w:pPr>
        <w:numPr>
          <w:ilvl w:val="0"/>
          <w:numId w:val="0"/>
        </w:numPr>
        <w:ind w:left="840" w:leftChars="0" w:firstLine="420" w:firstLineChars="0"/>
        <w:rPr>
          <w:rFonts w:hint="default" w:eastAsiaTheme="minor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如： // args0: XX，args1:xx  返回值：viod 0</w:t>
      </w:r>
    </w:p>
    <w:p>
      <w:pPr>
        <w:numPr>
          <w:ilvl w:val="0"/>
          <w:numId w:val="0"/>
        </w:numPr>
        <w:ind w:left="1260" w:leftChars="400" w:hanging="420" w:hangingChars="20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3、如果进行老代码进行迭代或者修改某些功能，需要在修改过得代码头部添加多行注释，强制添加Note，内容自定义。目的是写明逻辑帮助后人，并用作己用。</w:t>
      </w:r>
    </w:p>
    <w:p>
      <w:pPr>
        <w:numPr>
          <w:ilvl w:val="0"/>
          <w:numId w:val="0"/>
        </w:numPr>
        <w:ind w:left="1260" w:leftChars="400" w:hanging="420" w:hangingChars="20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xml:space="preserve">    如：</w:t>
      </w:r>
    </w:p>
    <w:p>
      <w:pPr>
        <w:numPr>
          <w:ilvl w:val="0"/>
          <w:numId w:val="0"/>
        </w:numPr>
        <w:ind w:left="1260" w:leftChars="600" w:firstLine="420" w:firstLineChars="0"/>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t>
      </w:r>
    </w:p>
    <w:p>
      <w:pPr>
        <w:numPr>
          <w:ilvl w:val="0"/>
          <w:numId w:val="0"/>
        </w:numPr>
        <w:ind w:left="1260" w:leftChars="600" w:firstLine="420" w:firstLineChars="0"/>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Modified by Allen.sun on 2019/10/22</w:t>
      </w:r>
    </w:p>
    <w:p>
      <w:pPr>
        <w:numPr>
          <w:ilvl w:val="0"/>
          <w:numId w:val="0"/>
        </w:numPr>
        <w:ind w:left="2520" w:leftChars="800" w:hanging="840" w:hangingChars="400"/>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 Note: 这段代码是用来处理数据库格式的，注意类型的差异</w:t>
      </w:r>
    </w:p>
    <w:p>
      <w:pPr>
        <w:numPr>
          <w:ilvl w:val="0"/>
          <w:numId w:val="0"/>
        </w:numPr>
        <w:ind w:left="1260" w:leftChars="600" w:firstLine="420" w:firstLineChars="0"/>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w:t>
      </w:r>
    </w:p>
    <w:p>
      <w:pPr>
        <w:numPr>
          <w:ilvl w:val="0"/>
          <w:numId w:val="0"/>
        </w:numPr>
        <w:ind w:left="1260" w:leftChars="600" w:firstLine="420" w:firstLineChars="0"/>
        <w:rPr>
          <w:rFonts w:hint="default"/>
          <w:b w:val="0"/>
          <w:bCs w:val="0"/>
          <w:color w:val="000000" w:themeColor="text1"/>
          <w:lang w:val="en-US" w:eastAsia="zh-CN"/>
          <w14:textFill>
            <w14:solidFill>
              <w14:schemeClr w14:val="tx1"/>
            </w14:solidFill>
          </w14:textFill>
        </w:rPr>
      </w:pPr>
    </w:p>
    <w:p>
      <w:pPr>
        <w:numPr>
          <w:ilvl w:val="0"/>
          <w:numId w:val="0"/>
        </w:numPr>
        <w:ind w:left="420" w:leftChars="0" w:firstLine="420" w:firstLineChars="0"/>
        <w:rPr>
          <w:rFonts w:hint="default"/>
          <w:b w:val="0"/>
          <w:bCs w:val="0"/>
          <w:color w:val="000000" w:themeColor="text1"/>
          <w:lang w:val="en-US" w:eastAsia="zh-CN"/>
          <w14:textFill>
            <w14:solidFill>
              <w14:schemeClr w14:val="tx1"/>
            </w14:solidFill>
          </w14:textFill>
        </w:rPr>
      </w:pPr>
    </w:p>
    <w:p>
      <w:pPr>
        <w:numPr>
          <w:ilvl w:val="0"/>
          <w:numId w:val="0"/>
        </w:numPr>
        <w:rPr>
          <w:rFonts w:hint="eastAsia"/>
          <w:b w:val="0"/>
          <w:bCs w:val="0"/>
          <w:color w:val="000000" w:themeColor="text1"/>
          <w:lang w:val="en-US" w:eastAsia="zh-CN"/>
          <w14:textFill>
            <w14:gradFill>
              <w14:gsLst>
                <w14:gs w14:pos="0">
                  <w14:srgbClr w14:val="FE4444"/>
                </w14:gs>
                <w14:gs w14:pos="100000">
                  <w14:srgbClr w14:val="832B2B"/>
                </w14:gs>
              </w14:gsLst>
              <w14:lin w14:scaled="0"/>
            </w14:gradFill>
          </w14:textFill>
        </w:rPr>
      </w:pPr>
      <w:r>
        <w:rPr>
          <w:rFonts w:hint="eastAsia"/>
          <w:b w:val="0"/>
          <w:bCs w:val="0"/>
          <w:color w:val="000000" w:themeColor="text1"/>
          <w:lang w:val="en-US" w:eastAsia="zh-CN"/>
          <w14:textFill>
            <w14:gradFill>
              <w14:gsLst>
                <w14:gs w14:pos="0">
                  <w14:srgbClr w14:val="FE4444"/>
                </w14:gs>
                <w14:gs w14:pos="100000">
                  <w14:srgbClr w14:val="832B2B"/>
                </w14:gs>
              </w14:gsLst>
              <w14:lin w14:scaled="0"/>
            </w14:gradFill>
          </w14:textFill>
        </w:rPr>
        <w:t>关于注释规范的说明：本注释的规范不可能全部覆盖所有情况，注释的字段内容是可扩展的，但是要保证 html/css/js的易用性，也就是做到大体统一。记起来也比较好记。关于js的注释说明，js相对于 html/css 是更可变的，各种各样的情况的注释还需要细化。注释的重要性自不必多说，他是前人和后人沟通的桥梁，书写注释也需要注意，表达简单明了，抓住关键核心，不做赘述。</w:t>
      </w:r>
    </w:p>
    <w:p>
      <w:pPr>
        <w:numPr>
          <w:ilvl w:val="0"/>
          <w:numId w:val="0"/>
        </w:numPr>
        <w:rPr>
          <w:rFonts w:hint="default"/>
          <w:b w:val="0"/>
          <w:bCs w:val="0"/>
          <w:color w:val="000000" w:themeColor="text1"/>
          <w:lang w:val="en-US" w:eastAsia="zh-CN"/>
          <w14:textFill>
            <w14:gradFill>
              <w14:gsLst>
                <w14:gs w14:pos="0">
                  <w14:srgbClr w14:val="FE4444"/>
                </w14:gs>
                <w14:gs w14:pos="100000">
                  <w14:srgbClr w14:val="832B2B"/>
                </w14:gs>
              </w14:gsLst>
              <w14:lin w14:scaled="0"/>
            </w14:gradFill>
          </w14:textFill>
        </w:rPr>
      </w:pPr>
    </w:p>
    <w:p>
      <w:pPr>
        <w:numPr>
          <w:ilvl w:val="0"/>
          <w:numId w:val="0"/>
        </w:numPr>
        <w:ind w:left="840" w:leftChars="0" w:firstLine="420" w:firstLineChars="0"/>
        <w:rPr>
          <w:rFonts w:hint="eastAsia"/>
          <w:color w:val="000000" w:themeColor="text1"/>
          <w:lang w:val="en-US" w:eastAsia="zh-CN"/>
          <w14:textFill>
            <w14:solidFill>
              <w14:schemeClr w14:val="tx1"/>
            </w14:solidFill>
          </w14:textFill>
        </w:rPr>
      </w:pPr>
    </w:p>
    <w:p>
      <w:pPr>
        <w:numPr>
          <w:ilvl w:val="0"/>
          <w:numId w:val="0"/>
        </w:numPr>
        <w:rPr>
          <w:rFonts w:hint="default"/>
          <w:color w:val="000000" w:themeColor="text1"/>
          <w:lang w:val="en-US" w:eastAsia="zh-CN"/>
          <w14:textFill>
            <w14:solidFill>
              <w14:schemeClr w14:val="tx1"/>
            </w14:solidFill>
          </w14:textFill>
        </w:rPr>
      </w:pPr>
    </w:p>
    <w:p>
      <w:pPr>
        <w:numPr>
          <w:ilvl w:val="0"/>
          <w:numId w:val="0"/>
        </w:numPr>
        <w:rPr>
          <w:rFonts w:hint="eastAsia"/>
          <w:color w:val="FF0000"/>
          <w:lang w:val="en-US" w:eastAsia="zh-CN"/>
        </w:rPr>
      </w:pPr>
      <w:r>
        <w:rPr>
          <w:rFonts w:hint="eastAsia"/>
          <w:color w:val="FF0000"/>
          <w:lang w:val="en-US" w:eastAsia="zh-CN"/>
        </w:rPr>
        <w:t>痛点：</w:t>
      </w:r>
    </w:p>
    <w:p>
      <w:pPr>
        <w:numPr>
          <w:ilvl w:val="0"/>
          <w:numId w:val="1"/>
        </w:numPr>
        <w:ind w:left="0" w:leftChars="0" w:firstLine="0" w:firstLineChars="0"/>
        <w:rPr>
          <w:rFonts w:hint="eastAsia"/>
          <w:color w:val="FF0000"/>
          <w:lang w:val="en-US" w:eastAsia="zh-CN"/>
        </w:rPr>
      </w:pPr>
      <w:r>
        <w:rPr>
          <w:rFonts w:hint="eastAsia"/>
          <w:color w:val="FF0000"/>
          <w:lang w:val="en-US" w:eastAsia="zh-CN"/>
        </w:rPr>
        <w:t>js代码可读性差，维护性差。结构不清晰，耦合度高，文件分包随意导致的整个文件体系的混乱不堪。</w:t>
      </w:r>
    </w:p>
    <w:p>
      <w:pPr>
        <w:numPr>
          <w:ilvl w:val="0"/>
          <w:numId w:val="5"/>
        </w:numPr>
        <w:ind w:left="0" w:leftChars="0" w:firstLine="420" w:firstLineChars="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3.1 详细的提升可读性的方案</w:t>
      </w:r>
    </w:p>
    <w:p>
      <w:pPr>
        <w:numPr>
          <w:ilvl w:val="0"/>
          <w:numId w:val="5"/>
        </w:numPr>
        <w:ind w:left="0" w:leftChars="0" w:firstLine="420" w:firstLineChars="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3.2 提升可维护性：代码降维，方法行数做限定。</w:t>
      </w:r>
    </w:p>
    <w:p>
      <w:pPr>
        <w:numPr>
          <w:ilvl w:val="0"/>
          <w:numId w:val="5"/>
        </w:numPr>
        <w:ind w:left="0" w:leftChars="0" w:firstLine="420" w:firstLineChars="0"/>
        <w:rPr>
          <w:rFonts w:hint="default"/>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3.3 优化代码结构</w:t>
      </w:r>
    </w:p>
    <w:p>
      <w:pPr>
        <w:numPr>
          <w:ilvl w:val="0"/>
          <w:numId w:val="5"/>
        </w:numPr>
        <w:ind w:left="0" w:leftChars="0" w:firstLine="420" w:firstLineChars="0"/>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3.4 代码耦合度降低合理封装不做过度封装，函数适应性加强</w:t>
      </w:r>
    </w:p>
    <w:p>
      <w:pPr>
        <w:numPr>
          <w:ilvl w:val="0"/>
          <w:numId w:val="5"/>
        </w:numPr>
        <w:ind w:left="0" w:leftChars="0" w:firstLine="420" w:firstLineChars="0"/>
        <w:rPr>
          <w:rFonts w:hint="default"/>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3.5 提高文件分包的科学性。</w:t>
      </w:r>
    </w:p>
    <w:p>
      <w:pPr>
        <w:numPr>
          <w:ilvl w:val="0"/>
          <w:numId w:val="0"/>
        </w:numPr>
        <w:rPr>
          <w:rFonts w:hint="eastAsia"/>
          <w:color w:val="000000" w:themeColor="text1"/>
          <w:highlight w:val="none"/>
          <w:lang w:val="en-US" w:eastAsia="zh-CN"/>
          <w14:textFill>
            <w14:solidFill>
              <w14:schemeClr w14:val="tx1"/>
            </w14:solidFill>
          </w14:textFill>
        </w:rPr>
      </w:pPr>
    </w:p>
    <w:p>
      <w:pPr>
        <w:numPr>
          <w:ilvl w:val="0"/>
          <w:numId w:val="0"/>
        </w:numPr>
        <w:rPr>
          <w:rFonts w:hint="eastAsia"/>
          <w:b/>
          <w:bCs/>
          <w:color w:val="000000" w:themeColor="text1"/>
          <w:highlight w:val="none"/>
          <w:lang w:val="en-US" w:eastAsia="zh-CN"/>
          <w14:textFill>
            <w14:solidFill>
              <w14:schemeClr w14:val="tx1"/>
            </w14:solidFill>
          </w14:textFill>
        </w:rPr>
      </w:pPr>
      <w:r>
        <w:rPr>
          <w:rFonts w:hint="eastAsia"/>
          <w:b/>
          <w:bCs/>
          <w:color w:val="000000" w:themeColor="text1"/>
          <w:highlight w:val="none"/>
          <w:lang w:val="en-US" w:eastAsia="zh-CN"/>
          <w14:textFill>
            <w14:solidFill>
              <w14:schemeClr w14:val="tx1"/>
            </w14:solidFill>
          </w14:textFill>
        </w:rPr>
        <w:t>3.1 详细的提升可读性的方案</w:t>
      </w:r>
    </w:p>
    <w:p>
      <w:pPr>
        <w:numPr>
          <w:ilvl w:val="0"/>
          <w:numId w:val="0"/>
        </w:numPr>
        <w:ind w:firstLine="420" w:firstLine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3.1.1 每一函数或方法都要包含一个规范的注释（声明注释和参数返回值注释），过程</w:t>
      </w:r>
      <w:r>
        <w:rPr>
          <w:rFonts w:hint="eastAsia"/>
          <w:b w:val="0"/>
          <w:bCs w:val="0"/>
          <w:color w:val="000000" w:themeColor="text1"/>
          <w:highlight w:val="none"/>
          <w:lang w:val="en-US" w:eastAsia="zh-CN"/>
          <w14:textFill>
            <w14:solidFill>
              <w14:schemeClr w14:val="tx1"/>
            </w14:solidFill>
          </w14:textFill>
        </w:rPr>
        <w:tab/>
      </w:r>
      <w:r>
        <w:rPr>
          <w:rFonts w:hint="eastAsia"/>
          <w:b w:val="0"/>
          <w:bCs w:val="0"/>
          <w:color w:val="000000" w:themeColor="text1"/>
          <w:highlight w:val="none"/>
          <w:lang w:val="en-US" w:eastAsia="zh-CN"/>
          <w14:textFill>
            <w14:solidFill>
              <w14:schemeClr w14:val="tx1"/>
            </w14:solidFill>
          </w14:textFill>
        </w:rPr>
        <w:tab/>
      </w:r>
      <w:r>
        <w:rPr>
          <w:rFonts w:hint="eastAsia"/>
          <w:b w:val="0"/>
          <w:bCs w:val="0"/>
          <w:color w:val="000000" w:themeColor="text1"/>
          <w:highlight w:val="none"/>
          <w:lang w:val="en-US" w:eastAsia="zh-CN"/>
          <w14:textFill>
            <w14:solidFill>
              <w14:schemeClr w14:val="tx1"/>
            </w14:solidFill>
          </w14:textFill>
        </w:rPr>
        <w:t xml:space="preserve"> 注释单独作要求：</w:t>
      </w:r>
    </w:p>
    <w:p>
      <w:pPr>
        <w:numPr>
          <w:ilvl w:val="0"/>
          <w:numId w:val="0"/>
        </w:numPr>
        <w:ind w:left="1680" w:leftChars="0" w:firstLine="420" w:firstLineChars="0"/>
        <w:rPr>
          <w:rFonts w:hint="default"/>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1、在方法中如果有大段代码用于处理某一项单独的任务需要任务描述注释，单行注释即可</w:t>
      </w:r>
    </w:p>
    <w:p>
      <w:pPr>
        <w:numPr>
          <w:ilvl w:val="0"/>
          <w:numId w:val="0"/>
        </w:numPr>
        <w:ind w:left="2100" w:leftChars="0" w:firstLine="420" w:firstLineChars="0"/>
        <w:rPr>
          <w:rFonts w:hint="default" w:eastAsiaTheme="minor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如： // Description：本段代码适用于计算数据之间的差异</w:t>
      </w:r>
    </w:p>
    <w:p>
      <w:pPr>
        <w:numPr>
          <w:ilvl w:val="0"/>
          <w:numId w:val="6"/>
        </w:numPr>
        <w:ind w:left="2100" w:leftChars="0" w:firstLine="0" w:firstLine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方法中如果出现常量则需要注释说明常量的意义</w:t>
      </w:r>
    </w:p>
    <w:p>
      <w:pPr>
        <w:numPr>
          <w:ilvl w:val="0"/>
          <w:numId w:val="0"/>
        </w:numPr>
        <w:ind w:left="2520" w:left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如：// Sign：用于计算的padding值</w:t>
      </w:r>
    </w:p>
    <w:p>
      <w:pPr>
        <w:numPr>
          <w:ilvl w:val="0"/>
          <w:numId w:val="6"/>
        </w:numPr>
        <w:ind w:left="2100" w:leftChars="0" w:firstLine="0" w:firstLineChars="0"/>
        <w:rPr>
          <w:rFonts w:hint="default"/>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如果出现复杂的算法，或者使用非常规的方法去完成某一项任务，</w:t>
      </w:r>
      <w:r>
        <w:rPr>
          <w:rFonts w:hint="eastAsia"/>
          <w:b w:val="0"/>
          <w:bCs w:val="0"/>
          <w:color w:val="000000" w:themeColor="text1"/>
          <w:highlight w:val="none"/>
          <w:lang w:val="en-US" w:eastAsia="zh-CN"/>
          <w14:textFill>
            <w14:solidFill>
              <w14:schemeClr w14:val="tx1"/>
            </w14:solidFill>
          </w14:textFill>
        </w:rPr>
        <w:tab/>
      </w:r>
      <w:r>
        <w:rPr>
          <w:rFonts w:hint="eastAsia"/>
          <w:b w:val="0"/>
          <w:bCs w:val="0"/>
          <w:color w:val="000000" w:themeColor="text1"/>
          <w:highlight w:val="none"/>
          <w:lang w:val="en-US" w:eastAsia="zh-CN"/>
          <w14:textFill>
            <w14:solidFill>
              <w14:schemeClr w14:val="tx1"/>
            </w14:solidFill>
          </w14:textFill>
        </w:rPr>
        <w:t>则需要进行单号注释，说明思路。帮助他人进行理解也防止自己</w:t>
      </w:r>
      <w:r>
        <w:rPr>
          <w:rFonts w:hint="eastAsia"/>
          <w:b w:val="0"/>
          <w:bCs w:val="0"/>
          <w:color w:val="000000" w:themeColor="text1"/>
          <w:highlight w:val="none"/>
          <w:lang w:val="en-US" w:eastAsia="zh-CN"/>
          <w14:textFill>
            <w14:solidFill>
              <w14:schemeClr w14:val="tx1"/>
            </w14:solidFill>
          </w14:textFill>
        </w:rPr>
        <w:tab/>
      </w:r>
      <w:r>
        <w:rPr>
          <w:rFonts w:hint="eastAsia"/>
          <w:b w:val="0"/>
          <w:bCs w:val="0"/>
          <w:color w:val="000000" w:themeColor="text1"/>
          <w:highlight w:val="none"/>
          <w:lang w:val="en-US" w:eastAsia="zh-CN"/>
          <w14:textFill>
            <w14:solidFill>
              <w14:schemeClr w14:val="tx1"/>
            </w14:solidFill>
          </w14:textFill>
        </w:rPr>
        <w:t>遗忘。</w:t>
      </w:r>
    </w:p>
    <w:p>
      <w:pPr>
        <w:numPr>
          <w:ilvl w:val="0"/>
          <w:numId w:val="0"/>
        </w:numPr>
        <w:ind w:left="2520" w:left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如： // Description: 该算法用于计算元素处于页面的精确高度，采用递归的方式进行计算，如果没有父级则停止运算</w:t>
      </w:r>
    </w:p>
    <w:p>
      <w:pPr>
        <w:numPr>
          <w:ilvl w:val="0"/>
          <w:numId w:val="0"/>
        </w:numPr>
        <w:ind w:firstLine="420" w:firstLine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 xml:space="preserve">                 4、变量创建时即指定他的类型：无论使用注释的方式还是匈牙利命</w:t>
      </w:r>
      <w:r>
        <w:rPr>
          <w:rFonts w:hint="eastAsia"/>
          <w:b w:val="0"/>
          <w:bCs w:val="0"/>
          <w:color w:val="000000" w:themeColor="text1"/>
          <w:highlight w:val="none"/>
          <w:lang w:val="en-US" w:eastAsia="zh-CN"/>
          <w14:textFill>
            <w14:solidFill>
              <w14:schemeClr w14:val="tx1"/>
            </w14:solidFill>
          </w14:textFill>
        </w:rPr>
        <w:tab/>
      </w:r>
      <w:r>
        <w:rPr>
          <w:rFonts w:hint="eastAsia"/>
          <w:b w:val="0"/>
          <w:bCs w:val="0"/>
          <w:color w:val="000000" w:themeColor="text1"/>
          <w:highlight w:val="none"/>
          <w:lang w:val="en-US" w:eastAsia="zh-CN"/>
          <w14:textFill>
            <w14:solidFill>
              <w14:schemeClr w14:val="tx1"/>
            </w14:solidFill>
          </w14:textFill>
        </w:rPr>
        <w:tab/>
      </w:r>
      <w:r>
        <w:rPr>
          <w:rFonts w:hint="eastAsia"/>
          <w:b w:val="0"/>
          <w:bCs w:val="0"/>
          <w:color w:val="000000" w:themeColor="text1"/>
          <w:highlight w:val="none"/>
          <w:lang w:val="en-US" w:eastAsia="zh-CN"/>
          <w14:textFill>
            <w14:solidFill>
              <w14:schemeClr w14:val="tx1"/>
            </w14:solidFill>
          </w14:textFill>
        </w:rPr>
        <w:tab/>
      </w:r>
      <w:r>
        <w:rPr>
          <w:rFonts w:hint="eastAsia"/>
          <w:b w:val="0"/>
          <w:bCs w:val="0"/>
          <w:color w:val="000000" w:themeColor="text1"/>
          <w:highlight w:val="none"/>
          <w:lang w:val="en-US" w:eastAsia="zh-CN"/>
          <w14:textFill>
            <w14:solidFill>
              <w14:schemeClr w14:val="tx1"/>
            </w14:solidFill>
          </w14:textFill>
        </w:rPr>
        <w:tab/>
      </w:r>
      <w:r>
        <w:rPr>
          <w:rFonts w:hint="eastAsia"/>
          <w:b w:val="0"/>
          <w:bCs w:val="0"/>
          <w:color w:val="000000" w:themeColor="text1"/>
          <w:highlight w:val="none"/>
          <w:lang w:val="en-US" w:eastAsia="zh-CN"/>
          <w14:textFill>
            <w14:solidFill>
              <w14:schemeClr w14:val="tx1"/>
            </w14:solidFill>
          </w14:textFill>
        </w:rPr>
        <w:tab/>
      </w:r>
      <w:r>
        <w:rPr>
          <w:rFonts w:hint="eastAsia"/>
          <w:b w:val="0"/>
          <w:bCs w:val="0"/>
          <w:color w:val="000000" w:themeColor="text1"/>
          <w:highlight w:val="none"/>
          <w:lang w:val="en-US" w:eastAsia="zh-CN"/>
          <w14:textFill>
            <w14:solidFill>
              <w14:schemeClr w14:val="tx1"/>
            </w14:solidFill>
          </w14:textFill>
        </w:rPr>
        <w:t xml:space="preserve">    名法亦或是类型注释，都可以有效的提升代码的可读性也更容易</w:t>
      </w:r>
      <w:r>
        <w:rPr>
          <w:rFonts w:hint="eastAsia"/>
          <w:b w:val="0"/>
          <w:bCs w:val="0"/>
          <w:color w:val="000000" w:themeColor="text1"/>
          <w:highlight w:val="none"/>
          <w:lang w:val="en-US" w:eastAsia="zh-CN"/>
          <w14:textFill>
            <w14:solidFill>
              <w14:schemeClr w14:val="tx1"/>
            </w14:solidFill>
          </w14:textFill>
        </w:rPr>
        <w:tab/>
      </w:r>
      <w:r>
        <w:rPr>
          <w:rFonts w:hint="eastAsia"/>
          <w:b w:val="0"/>
          <w:bCs w:val="0"/>
          <w:color w:val="000000" w:themeColor="text1"/>
          <w:highlight w:val="none"/>
          <w:lang w:val="en-US" w:eastAsia="zh-CN"/>
          <w14:textFill>
            <w14:solidFill>
              <w14:schemeClr w14:val="tx1"/>
            </w14:solidFill>
          </w14:textFill>
        </w:rPr>
        <w:tab/>
      </w:r>
      <w:r>
        <w:rPr>
          <w:rFonts w:hint="eastAsia"/>
          <w:b w:val="0"/>
          <w:bCs w:val="0"/>
          <w:color w:val="000000" w:themeColor="text1"/>
          <w:highlight w:val="none"/>
          <w:lang w:val="en-US" w:eastAsia="zh-CN"/>
          <w14:textFill>
            <w14:solidFill>
              <w14:schemeClr w14:val="tx1"/>
            </w14:solidFill>
          </w14:textFill>
        </w:rPr>
        <w:tab/>
      </w:r>
      <w:r>
        <w:rPr>
          <w:rFonts w:hint="eastAsia"/>
          <w:b w:val="0"/>
          <w:bCs w:val="0"/>
          <w:color w:val="000000" w:themeColor="text1"/>
          <w:highlight w:val="none"/>
          <w:lang w:val="en-US" w:eastAsia="zh-CN"/>
          <w14:textFill>
            <w14:solidFill>
              <w14:schemeClr w14:val="tx1"/>
            </w14:solidFill>
          </w14:textFill>
        </w:rPr>
        <w:tab/>
      </w:r>
      <w:r>
        <w:rPr>
          <w:rFonts w:hint="eastAsia"/>
          <w:b w:val="0"/>
          <w:bCs w:val="0"/>
          <w:color w:val="000000" w:themeColor="text1"/>
          <w:highlight w:val="none"/>
          <w:lang w:val="en-US" w:eastAsia="zh-CN"/>
          <w14:textFill>
            <w14:solidFill>
              <w14:schemeClr w14:val="tx1"/>
            </w14:solidFill>
          </w14:textFill>
        </w:rPr>
        <w:tab/>
      </w:r>
      <w:r>
        <w:rPr>
          <w:rFonts w:hint="eastAsia"/>
          <w:b w:val="0"/>
          <w:bCs w:val="0"/>
          <w:color w:val="000000" w:themeColor="text1"/>
          <w:highlight w:val="none"/>
          <w:lang w:val="en-US" w:eastAsia="zh-CN"/>
          <w14:textFill>
            <w14:solidFill>
              <w14:schemeClr w14:val="tx1"/>
            </w14:solidFill>
          </w14:textFill>
        </w:rPr>
        <w:tab/>
      </w:r>
      <w:r>
        <w:rPr>
          <w:rFonts w:hint="eastAsia"/>
          <w:b w:val="0"/>
          <w:bCs w:val="0"/>
          <w:color w:val="000000" w:themeColor="text1"/>
          <w:highlight w:val="none"/>
          <w:lang w:val="en-US" w:eastAsia="zh-CN"/>
          <w14:textFill>
            <w14:solidFill>
              <w14:schemeClr w14:val="tx1"/>
            </w14:solidFill>
          </w14:textFill>
        </w:rPr>
        <w:t>定位产生错误的原因</w:t>
      </w:r>
    </w:p>
    <w:p>
      <w:pPr>
        <w:numPr>
          <w:ilvl w:val="0"/>
          <w:numId w:val="0"/>
        </w:numPr>
        <w:ind w:left="2100" w:leftChars="0" w:firstLine="420" w:firstLine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 xml:space="preserve">单行注释： </w:t>
      </w:r>
    </w:p>
    <w:p>
      <w:pPr>
        <w:numPr>
          <w:ilvl w:val="0"/>
          <w:numId w:val="0"/>
        </w:numPr>
        <w:ind w:left="2520" w:leftChars="0" w:firstLine="420" w:firstLine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 xml:space="preserve">var name = </w:t>
      </w:r>
      <w:r>
        <w:rPr>
          <w:rFonts w:hint="default"/>
          <w:b w:val="0"/>
          <w:bCs w:val="0"/>
          <w:color w:val="000000" w:themeColor="text1"/>
          <w:highlight w:val="none"/>
          <w:lang w:val="en-US" w:eastAsia="zh-CN"/>
          <w14:textFill>
            <w14:solidFill>
              <w14:schemeClr w14:val="tx1"/>
            </w14:solidFill>
          </w14:textFill>
        </w:rPr>
        <w:t>“</w:t>
      </w:r>
      <w:r>
        <w:rPr>
          <w:rFonts w:hint="eastAsia"/>
          <w:b w:val="0"/>
          <w:bCs w:val="0"/>
          <w:color w:val="000000" w:themeColor="text1"/>
          <w:highlight w:val="none"/>
          <w:lang w:val="en-US" w:eastAsia="zh-CN"/>
          <w14:textFill>
            <w14:solidFill>
              <w14:schemeClr w14:val="tx1"/>
            </w14:solidFill>
          </w14:textFill>
        </w:rPr>
        <w:t>zhangsan</w:t>
      </w:r>
      <w:r>
        <w:rPr>
          <w:rFonts w:hint="default"/>
          <w:b w:val="0"/>
          <w:bCs w:val="0"/>
          <w:color w:val="000000" w:themeColor="text1"/>
          <w:highlight w:val="none"/>
          <w:lang w:val="en-US" w:eastAsia="zh-CN"/>
          <w14:textFill>
            <w14:solidFill>
              <w14:schemeClr w14:val="tx1"/>
            </w14:solidFill>
          </w14:textFill>
        </w:rPr>
        <w:t>”</w:t>
      </w:r>
      <w:r>
        <w:rPr>
          <w:rFonts w:hint="eastAsia"/>
          <w:b w:val="0"/>
          <w:bCs w:val="0"/>
          <w:color w:val="000000" w:themeColor="text1"/>
          <w:highlight w:val="none"/>
          <w:lang w:val="en-US" w:eastAsia="zh-CN"/>
          <w14:textFill>
            <w14:solidFill>
              <w14:schemeClr w14:val="tx1"/>
            </w14:solidFill>
          </w14:textFill>
        </w:rPr>
        <w:t>; // string类型</w:t>
      </w:r>
    </w:p>
    <w:p>
      <w:pPr>
        <w:numPr>
          <w:ilvl w:val="0"/>
          <w:numId w:val="0"/>
        </w:numPr>
        <w:ind w:left="2520" w:leftChars="0" w:firstLine="420" w:firstLine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var num = 0; // number类型</w:t>
      </w:r>
    </w:p>
    <w:p>
      <w:pPr>
        <w:numPr>
          <w:ilvl w:val="0"/>
          <w:numId w:val="0"/>
        </w:numPr>
        <w:ind w:left="2100" w:leftChars="0" w:firstLine="420" w:firstLine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匈牙利命名法：</w:t>
      </w:r>
    </w:p>
    <w:p>
      <w:pPr>
        <w:numPr>
          <w:ilvl w:val="0"/>
          <w:numId w:val="0"/>
        </w:numPr>
        <w:ind w:left="2520" w:leftChars="0" w:firstLine="420" w:firstLine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 xml:space="preserve">var sName = </w:t>
      </w:r>
      <w:r>
        <w:rPr>
          <w:rFonts w:hint="default"/>
          <w:b w:val="0"/>
          <w:bCs w:val="0"/>
          <w:color w:val="000000" w:themeColor="text1"/>
          <w:highlight w:val="none"/>
          <w:lang w:val="en-US" w:eastAsia="zh-CN"/>
          <w14:textFill>
            <w14:solidFill>
              <w14:schemeClr w14:val="tx1"/>
            </w14:solidFill>
          </w14:textFill>
        </w:rPr>
        <w:t>“</w:t>
      </w:r>
      <w:r>
        <w:rPr>
          <w:rFonts w:hint="eastAsia"/>
          <w:b w:val="0"/>
          <w:bCs w:val="0"/>
          <w:color w:val="000000" w:themeColor="text1"/>
          <w:highlight w:val="none"/>
          <w:lang w:val="en-US" w:eastAsia="zh-CN"/>
          <w14:textFill>
            <w14:solidFill>
              <w14:schemeClr w14:val="tx1"/>
            </w14:solidFill>
          </w14:textFill>
        </w:rPr>
        <w:t>zhangsan</w:t>
      </w:r>
      <w:r>
        <w:rPr>
          <w:rFonts w:hint="default"/>
          <w:b w:val="0"/>
          <w:bCs w:val="0"/>
          <w:color w:val="000000" w:themeColor="text1"/>
          <w:highlight w:val="none"/>
          <w:lang w:val="en-US" w:eastAsia="zh-CN"/>
          <w14:textFill>
            <w14:solidFill>
              <w14:schemeClr w14:val="tx1"/>
            </w14:solidFill>
          </w14:textFill>
        </w:rPr>
        <w:t>”</w:t>
      </w:r>
      <w:r>
        <w:rPr>
          <w:rFonts w:hint="eastAsia"/>
          <w:b w:val="0"/>
          <w:bCs w:val="0"/>
          <w:color w:val="000000" w:themeColor="text1"/>
          <w:highlight w:val="none"/>
          <w:lang w:val="en-US" w:eastAsia="zh-CN"/>
          <w14:textFill>
            <w14:solidFill>
              <w14:schemeClr w14:val="tx1"/>
            </w14:solidFill>
          </w14:textFill>
        </w:rPr>
        <w:t>;</w:t>
      </w:r>
    </w:p>
    <w:p>
      <w:pPr>
        <w:numPr>
          <w:ilvl w:val="0"/>
          <w:numId w:val="0"/>
        </w:numPr>
        <w:ind w:left="2520" w:leftChars="0" w:firstLine="420" w:firstLine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Var nNum = 0;</w:t>
      </w:r>
    </w:p>
    <w:p>
      <w:pPr>
        <w:numPr>
          <w:ilvl w:val="0"/>
          <w:numId w:val="0"/>
        </w:numPr>
        <w:ind w:left="2520" w:leftChars="0" w:firstLine="420" w:firstLine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Var bIsLogin = false;</w:t>
      </w:r>
    </w:p>
    <w:p>
      <w:pPr>
        <w:numPr>
          <w:ilvl w:val="0"/>
          <w:numId w:val="0"/>
        </w:numPr>
        <w:ind w:left="2520" w:leftChars="0" w:firstLine="420" w:firstLine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Var oResumeData = {};</w:t>
      </w:r>
    </w:p>
    <w:p>
      <w:pPr>
        <w:numPr>
          <w:ilvl w:val="0"/>
          <w:numId w:val="0"/>
        </w:numPr>
        <w:ind w:left="2940" w:leftChars="1400" w:firstLine="0" w:firstLine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 xml:space="preserve">这种使用缩写前缀的方式，不用写注释即可为后来者提示到该变量的类型 </w:t>
      </w:r>
    </w:p>
    <w:p>
      <w:pPr>
        <w:numPr>
          <w:ilvl w:val="0"/>
          <w:numId w:val="0"/>
        </w:numPr>
        <w:ind w:left="2100" w:leftChars="0" w:firstLine="420" w:firstLineChars="0"/>
        <w:rPr>
          <w:rFonts w:hint="default"/>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使用类型注释</w:t>
      </w:r>
    </w:p>
    <w:p>
      <w:pPr>
        <w:numPr>
          <w:ilvl w:val="0"/>
          <w:numId w:val="0"/>
        </w:numPr>
        <w:ind w:left="2100" w:leftChars="0" w:firstLine="420" w:firstLineChars="0"/>
        <w:rPr>
          <w:rFonts w:hint="default"/>
          <w:b w:val="0"/>
          <w:bCs w:val="0"/>
          <w:color w:val="000000" w:themeColor="text1"/>
          <w:highlight w:val="none"/>
          <w:lang w:val="en-US" w:eastAsia="zh-CN"/>
          <w14:textFill>
            <w14:solidFill>
              <w14:schemeClr w14:val="tx1"/>
            </w14:solidFill>
          </w14:textFill>
        </w:rPr>
      </w:pPr>
      <w:r>
        <w:rPr>
          <w:rFonts w:hint="default"/>
          <w:b w:val="0"/>
          <w:bCs w:val="0"/>
          <w:color w:val="000000" w:themeColor="text1"/>
          <w:highlight w:val="none"/>
          <w:lang w:val="en-US" w:eastAsia="zh-CN"/>
          <w14:textFill>
            <w14:solidFill>
              <w14:schemeClr w14:val="tx1"/>
            </w14:solidFill>
          </w14:textFill>
        </w:rPr>
        <w:t xml:space="preserve">    Var resumeNumber /* :Number */ = 1;</w:t>
      </w:r>
    </w:p>
    <w:p>
      <w:pPr>
        <w:numPr>
          <w:ilvl w:val="0"/>
          <w:numId w:val="0"/>
        </w:numPr>
        <w:ind w:left="2520" w:leftChars="0" w:firstLine="420" w:firstLineChars="0"/>
        <w:rPr>
          <w:rFonts w:hint="default"/>
          <w:b w:val="0"/>
          <w:bCs w:val="0"/>
          <w:color w:val="000000" w:themeColor="text1"/>
          <w:highlight w:val="none"/>
          <w:lang w:val="en-US" w:eastAsia="zh-CN"/>
          <w14:textFill>
            <w14:solidFill>
              <w14:schemeClr w14:val="tx1"/>
            </w14:solidFill>
          </w14:textFill>
        </w:rPr>
      </w:pPr>
      <w:r>
        <w:rPr>
          <w:rFonts w:hint="default"/>
          <w:b w:val="0"/>
          <w:bCs w:val="0"/>
          <w:color w:val="000000" w:themeColor="text1"/>
          <w:highlight w:val="none"/>
          <w:lang w:val="en-US" w:eastAsia="zh-CN"/>
          <w14:textFill>
            <w14:solidFill>
              <w14:schemeClr w14:val="tx1"/>
            </w14:solidFill>
          </w14:textFill>
        </w:rPr>
        <w:t>Var name /* :String */ = “zhangsan”</w:t>
      </w:r>
    </w:p>
    <w:p>
      <w:pPr>
        <w:numPr>
          <w:ilvl w:val="0"/>
          <w:numId w:val="0"/>
        </w:numPr>
        <w:ind w:left="2520" w:leftChars="0" w:firstLine="420" w:firstLineChars="0"/>
        <w:rPr>
          <w:rFonts w:hint="default"/>
          <w:b w:val="0"/>
          <w:bCs w:val="0"/>
          <w:color w:val="000000" w:themeColor="text1"/>
          <w:highlight w:val="none"/>
          <w:lang w:val="en-US" w:eastAsia="zh-CN"/>
          <w14:textFill>
            <w14:solidFill>
              <w14:schemeClr w14:val="tx1"/>
            </w14:solidFill>
          </w14:textFill>
        </w:rPr>
      </w:pPr>
    </w:p>
    <w:p>
      <w:pPr>
        <w:numPr>
          <w:ilvl w:val="0"/>
          <w:numId w:val="0"/>
        </w:numPr>
        <w:ind w:left="2520" w:leftChars="0" w:firstLine="420" w:firstLineChars="0"/>
        <w:rPr>
          <w:rFonts w:hint="eastAsia" w:eastAsiaTheme="minorEastAsia"/>
          <w:b w:val="0"/>
          <w:bCs w:val="0"/>
          <w:color w:val="000000" w:themeColor="text1"/>
          <w:highlight w:val="none"/>
          <w:lang w:val="en-US" w:eastAsia="zh-CN"/>
          <w14:textFill>
            <w14:solidFill>
              <w14:schemeClr w14:val="tx1"/>
            </w14:solidFill>
          </w14:textFill>
        </w:rPr>
      </w:pPr>
    </w:p>
    <w:p>
      <w:pPr>
        <w:numPr>
          <w:ilvl w:val="0"/>
          <w:numId w:val="0"/>
        </w:numPr>
        <w:ind w:firstLine="211" w:firstLineChars="100"/>
        <w:rPr>
          <w:rFonts w:hint="eastAsia"/>
          <w:b/>
          <w:bCs/>
          <w:color w:val="000000" w:themeColor="text1"/>
          <w:highlight w:val="none"/>
          <w:lang w:val="en-US" w:eastAsia="zh-CN"/>
          <w14:textFill>
            <w14:solidFill>
              <w14:schemeClr w14:val="tx1"/>
            </w14:solidFill>
          </w14:textFill>
        </w:rPr>
      </w:pPr>
    </w:p>
    <w:p>
      <w:pPr>
        <w:numPr>
          <w:ilvl w:val="0"/>
          <w:numId w:val="0"/>
        </w:numPr>
        <w:ind w:firstLine="211" w:firstLineChars="100"/>
        <w:rPr>
          <w:rFonts w:hint="eastAsia"/>
          <w:b/>
          <w:bCs/>
          <w:color w:val="000000" w:themeColor="text1"/>
          <w:highlight w:val="none"/>
          <w:lang w:val="en-US" w:eastAsia="zh-CN"/>
          <w14:textFill>
            <w14:solidFill>
              <w14:schemeClr w14:val="tx1"/>
            </w14:solidFill>
          </w14:textFill>
        </w:rPr>
      </w:pPr>
    </w:p>
    <w:p>
      <w:pPr>
        <w:numPr>
          <w:ilvl w:val="0"/>
          <w:numId w:val="0"/>
        </w:numPr>
        <w:ind w:firstLine="211" w:firstLineChars="100"/>
        <w:rPr>
          <w:rFonts w:hint="eastAsia"/>
          <w:b/>
          <w:bCs/>
          <w:color w:val="000000" w:themeColor="text1"/>
          <w:highlight w:val="none"/>
          <w:lang w:val="en-US" w:eastAsia="zh-CN"/>
          <w14:textFill>
            <w14:solidFill>
              <w14:schemeClr w14:val="tx1"/>
            </w14:solidFill>
          </w14:textFill>
        </w:rPr>
      </w:pPr>
      <w:r>
        <w:rPr>
          <w:rFonts w:hint="eastAsia"/>
          <w:b/>
          <w:bCs/>
          <w:color w:val="000000" w:themeColor="text1"/>
          <w:highlight w:val="none"/>
          <w:lang w:val="en-US" w:eastAsia="zh-CN"/>
          <w14:textFill>
            <w14:solidFill>
              <w14:schemeClr w14:val="tx1"/>
            </w14:solidFill>
          </w14:textFill>
        </w:rPr>
        <w:t>3.2提升可维护性：代码降维，方法行数做限定。</w:t>
      </w:r>
    </w:p>
    <w:p>
      <w:pPr>
        <w:numPr>
          <w:ilvl w:val="0"/>
          <w:numId w:val="0"/>
        </w:numPr>
        <w:ind w:firstLine="627" w:firstLineChars="299"/>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3.2.1 代码降维</w:t>
      </w:r>
    </w:p>
    <w:p>
      <w:pPr>
        <w:numPr>
          <w:ilvl w:val="0"/>
          <w:numId w:val="0"/>
        </w:numPr>
        <w:ind w:left="1266" w:leftChars="500" w:hanging="216" w:hangingChars="103"/>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 xml:space="preserve">  条件语句的判断在实际中的使用： if 看起来没有问题 if...else 看起来问题也不大。那么if...else if...else..if...else 呢？我只是在文档中写这一串就感觉头晕了！更可况需要在这样的流水账逻辑中看没有任何注释的大段代码了。</w:t>
      </w:r>
    </w:p>
    <w:p>
      <w:pPr>
        <w:numPr>
          <w:ilvl w:val="0"/>
          <w:numId w:val="0"/>
        </w:numPr>
        <w:ind w:left="1050" w:leftChars="500" w:firstLine="0" w:firstLine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 xml:space="preserve">  这种情况还是维度比较低的耦合，实际工作中经常会看到if...else...嵌套if...else又嵌套个if...else 这样的代码是令人头疼且比较LOW的，所以代码逻辑降维是非常有必要去强行规范的。关于这点做如下规范：</w:t>
      </w:r>
    </w:p>
    <w:p>
      <w:pPr>
        <w:numPr>
          <w:ilvl w:val="0"/>
          <w:numId w:val="7"/>
        </w:numPr>
        <w:ind w:left="1260" w:leftChars="0" w:firstLine="0" w:firstLine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代码中禁止使用if...else...if 逻辑</w:t>
      </w:r>
    </w:p>
    <w:p>
      <w:pPr>
        <w:numPr>
          <w:ilvl w:val="0"/>
          <w:numId w:val="7"/>
        </w:numPr>
        <w:ind w:left="1260" w:leftChars="0" w:firstLine="0" w:firstLineChars="0"/>
        <w:rPr>
          <w:rFonts w:hint="eastAsia" w:eastAsiaTheme="minor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If...else 嵌套禁止超过两层</w:t>
      </w:r>
    </w:p>
    <w:p>
      <w:pPr>
        <w:numPr>
          <w:ilvl w:val="0"/>
          <w:numId w:val="7"/>
        </w:numPr>
        <w:ind w:left="1260" w:leftChars="0" w:firstLine="0" w:firstLineChars="0"/>
        <w:rPr>
          <w:rFonts w:hint="eastAsia" w:eastAsiaTheme="minor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 xml:space="preserve"> If逻辑嵌套禁止超过三层</w:t>
      </w:r>
    </w:p>
    <w:p>
      <w:pPr>
        <w:numPr>
          <w:ilvl w:val="0"/>
          <w:numId w:val="7"/>
        </w:numPr>
        <w:ind w:left="1260" w:leftChars="0" w:firstLine="0" w:firstLineChars="0"/>
        <w:rPr>
          <w:rFonts w:hint="eastAsia" w:eastAsiaTheme="minor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条件判断代码总层数不得超过三层</w:t>
      </w:r>
    </w:p>
    <w:p>
      <w:pPr>
        <w:numPr>
          <w:numId w:val="0"/>
        </w:numPr>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 xml:space="preserve">     3.2.2 方法逻辑</w:t>
      </w:r>
    </w:p>
    <w:p>
      <w:pPr>
        <w:numPr>
          <w:numId w:val="0"/>
        </w:numPr>
        <w:ind w:left="1260" w:hanging="1260" w:hangingChars="60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 xml:space="preserve">           在实际项目中，方法不得超过100行，</w:t>
      </w:r>
      <w:r>
        <w:rPr>
          <w:rFonts w:hint="eastAsia"/>
          <w:b w:val="0"/>
          <w:bCs w:val="0"/>
          <w:color w:val="000000" w:themeColor="text1"/>
          <w:highlight w:val="none"/>
          <w:lang w:val="en-US" w:eastAsia="zh-CN"/>
          <w14:textFill>
            <w14:gradFill>
              <w14:gsLst>
                <w14:gs w14:pos="0">
                  <w14:srgbClr w14:val="FE4444"/>
                </w14:gs>
                <w14:gs w14:pos="100000">
                  <w14:srgbClr w14:val="832B2B"/>
                </w14:gs>
              </w14:gsLst>
              <w14:lin w14:scaled="0"/>
            </w14:gradFill>
          </w14:textFill>
        </w:rPr>
        <w:t>（方法中已经被拆分成。实际想限制到更小的函数或者包含大量的变量的函数做特殊情况）</w:t>
      </w:r>
      <w:r>
        <w:rPr>
          <w:rFonts w:hint="eastAsia"/>
          <w:b w:val="0"/>
          <w:bCs w:val="0"/>
          <w:color w:val="000000" w:themeColor="text1"/>
          <w:highlight w:val="none"/>
          <w:lang w:val="en-US" w:eastAsia="zh-CN"/>
          <w14:textFill>
            <w14:solidFill>
              <w14:schemeClr w14:val="tx1"/>
            </w14:solidFill>
          </w14:textFill>
        </w:rPr>
        <w:t>，原因是真正在开发项目中，几乎没有特别复杂的逻辑需要大段的算法实现，一般都是面向过程的逻辑开发，适度的封装非常有利于减少代码行数、提升可读性、可维护性、复用性。</w:t>
      </w:r>
    </w:p>
    <w:p>
      <w:pPr>
        <w:numPr>
          <w:numId w:val="0"/>
        </w:numPr>
        <w:ind w:left="1260" w:hanging="1260" w:hangingChars="600"/>
        <w:rPr>
          <w:rFonts w:hint="default"/>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 xml:space="preserve">    </w:t>
      </w:r>
    </w:p>
    <w:p>
      <w:pPr>
        <w:numPr>
          <w:numId w:val="0"/>
        </w:numPr>
        <w:ind w:left="420" w:leftChars="0"/>
        <w:rPr>
          <w:rFonts w:hint="eastAsia"/>
          <w:b/>
          <w:bCs/>
          <w:color w:val="000000" w:themeColor="text1"/>
          <w:highlight w:val="none"/>
          <w:lang w:val="en-US" w:eastAsia="zh-CN"/>
          <w14:textFill>
            <w14:solidFill>
              <w14:schemeClr w14:val="tx1"/>
            </w14:solidFill>
          </w14:textFill>
        </w:rPr>
      </w:pPr>
      <w:r>
        <w:rPr>
          <w:rFonts w:hint="eastAsia"/>
          <w:b/>
          <w:bCs/>
          <w:color w:val="000000" w:themeColor="text1"/>
          <w:highlight w:val="none"/>
          <w:lang w:val="en-US" w:eastAsia="zh-CN"/>
          <w14:textFill>
            <w14:solidFill>
              <w14:schemeClr w14:val="tx1"/>
            </w14:solidFill>
          </w14:textFill>
        </w:rPr>
        <w:t>3.3 优化代码结构</w:t>
      </w:r>
    </w:p>
    <w:p>
      <w:pPr>
        <w:numPr>
          <w:numId w:val="0"/>
        </w:numPr>
        <w:ind w:left="420" w:leftChars="0"/>
        <w:rPr>
          <w:rFonts w:hint="eastAsia"/>
          <w:b w:val="0"/>
          <w:bCs w:val="0"/>
          <w:color w:val="000000" w:themeColor="text1"/>
          <w:highlight w:val="none"/>
          <w:lang w:val="en-US" w:eastAsia="zh-CN"/>
          <w14:textFill>
            <w14:solidFill>
              <w14:schemeClr w14:val="tx1"/>
            </w14:solidFill>
          </w14:textFill>
        </w:rPr>
      </w:pPr>
      <w:r>
        <w:rPr>
          <w:rFonts w:hint="default"/>
          <w:b/>
          <w:bCs/>
          <w:color w:val="000000" w:themeColor="text1"/>
          <w:highlight w:val="none"/>
          <w:lang w:val="en-US" w:eastAsia="zh-CN"/>
          <w14:textFill>
            <w14:solidFill>
              <w14:schemeClr w14:val="tx1"/>
            </w14:solidFill>
          </w14:textFill>
        </w:rPr>
        <w:t xml:space="preserve">  </w:t>
      </w:r>
      <w:r>
        <w:rPr>
          <w:rFonts w:hint="default"/>
          <w:b w:val="0"/>
          <w:bCs w:val="0"/>
          <w:color w:val="000000" w:themeColor="text1"/>
          <w:highlight w:val="none"/>
          <w:lang w:val="en-US" w:eastAsia="zh-CN"/>
          <w14:textFill>
            <w14:solidFill>
              <w14:schemeClr w14:val="tx1"/>
            </w14:solidFill>
          </w14:textFill>
        </w:rPr>
        <w:t xml:space="preserve">3.3.1 </w:t>
      </w:r>
      <w:r>
        <w:rPr>
          <w:rFonts w:hint="eastAsia"/>
          <w:b w:val="0"/>
          <w:bCs w:val="0"/>
          <w:color w:val="000000" w:themeColor="text1"/>
          <w:highlight w:val="none"/>
          <w:lang w:val="en-US" w:eastAsia="zh-CN"/>
          <w14:textFill>
            <w14:solidFill>
              <w14:schemeClr w14:val="tx1"/>
            </w14:solidFill>
          </w14:textFill>
        </w:rPr>
        <w:t>代码结构有条理，思路要清晰</w:t>
      </w:r>
    </w:p>
    <w:p>
      <w:pPr>
        <w:numPr>
          <w:numId w:val="0"/>
        </w:numPr>
        <w:ind w:left="840" w:leftChars="0" w:firstLine="420" w:firstLine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1、杜绝使用全局变量，</w:t>
      </w:r>
    </w:p>
    <w:p>
      <w:pPr>
        <w:numPr>
          <w:numId w:val="0"/>
        </w:numPr>
        <w:ind w:left="840" w:leftChars="0" w:firstLine="420" w:firstLine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2、变量声明在同一的局部作用域的最上部</w:t>
      </w:r>
    </w:p>
    <w:p>
      <w:pPr>
        <w:numPr>
          <w:numId w:val="0"/>
        </w:numPr>
        <w:ind w:left="1260" w:leftChars="0" w:firstLine="420" w:firstLine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如：(function () {</w:t>
      </w:r>
    </w:p>
    <w:p>
      <w:pPr>
        <w:numPr>
          <w:numId w:val="0"/>
        </w:numPr>
        <w:ind w:left="2100" w:leftChars="0" w:firstLine="420" w:firstLine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var a = 1,</w:t>
      </w:r>
    </w:p>
    <w:p>
      <w:pPr>
        <w:numPr>
          <w:numId w:val="0"/>
        </w:numPr>
        <w:ind w:left="2100" w:leftChars="0" w:firstLine="420" w:firstLine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 xml:space="preserve">   b = 2,</w:t>
      </w:r>
    </w:p>
    <w:p>
      <w:pPr>
        <w:numPr>
          <w:numId w:val="0"/>
        </w:numPr>
        <w:ind w:left="2100" w:leftChars="0" w:firstLine="420" w:firstLine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 xml:space="preserve">   c = 3,</w:t>
      </w:r>
    </w:p>
    <w:p>
      <w:pPr>
        <w:numPr>
          <w:numId w:val="0"/>
        </w:numPr>
        <w:ind w:left="2100" w:leftChars="0" w:firstLine="420" w:firstLine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 xml:space="preserve">   d = 4,</w:t>
      </w:r>
    </w:p>
    <w:p>
      <w:pPr>
        <w:numPr>
          <w:numId w:val="0"/>
        </w:numPr>
        <w:ind w:left="2100" w:leftChars="0" w:firstLine="420" w:firstLineChars="0"/>
        <w:rPr>
          <w:rFonts w:hint="default"/>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const name = null;</w:t>
      </w:r>
    </w:p>
    <w:p>
      <w:pPr>
        <w:numPr>
          <w:numId w:val="0"/>
        </w:numPr>
        <w:ind w:left="2100" w:leftChars="0" w:firstLine="420" w:firstLine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function get () {</w:t>
      </w:r>
    </w:p>
    <w:p>
      <w:pPr>
        <w:numPr>
          <w:numId w:val="0"/>
        </w:numPr>
        <w:ind w:left="2520" w:leftChars="0" w:firstLine="420" w:firstLine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Let a = 1,</w:t>
      </w:r>
    </w:p>
    <w:p>
      <w:pPr>
        <w:numPr>
          <w:numId w:val="0"/>
        </w:numPr>
        <w:ind w:left="2520" w:leftChars="0" w:firstLine="420" w:firstLine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 xml:space="preserve">   B = 2,</w:t>
      </w:r>
    </w:p>
    <w:p>
      <w:pPr>
        <w:numPr>
          <w:numId w:val="0"/>
        </w:numPr>
        <w:ind w:left="2520" w:leftChars="0" w:firstLine="420" w:firstLineChars="0"/>
        <w:rPr>
          <w:rFonts w:hint="default"/>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 xml:space="preserve">   C = 3</w:t>
      </w:r>
    </w:p>
    <w:p>
      <w:pPr>
        <w:numPr>
          <w:numId w:val="0"/>
        </w:numPr>
        <w:ind w:left="2100" w:leftChars="0" w:firstLine="420" w:firstLineChars="0"/>
        <w:rPr>
          <w:rFonts w:hint="default"/>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 xml:space="preserve">}  </w:t>
      </w:r>
    </w:p>
    <w:p>
      <w:pPr>
        <w:numPr>
          <w:numId w:val="0"/>
        </w:numPr>
        <w:ind w:firstLine="2100" w:firstLineChars="100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w:t>
      </w:r>
    </w:p>
    <w:p>
      <w:pPr>
        <w:numPr>
          <w:numId w:val="0"/>
        </w:numPr>
        <w:ind w:left="1260" w:leftChars="0" w:firstLine="420" w:firstLineChars="0"/>
        <w:rPr>
          <w:rFonts w:hint="eastAsia"/>
          <w:b w:val="0"/>
          <w:bCs w:val="0"/>
          <w:color w:val="FF0000"/>
          <w:highlight w:val="none"/>
          <w:lang w:val="en-US" w:eastAsia="zh-CN"/>
        </w:rPr>
      </w:pPr>
      <w:r>
        <w:rPr>
          <w:rFonts w:hint="eastAsia"/>
          <w:b w:val="0"/>
          <w:bCs w:val="0"/>
          <w:color w:val="FF0000"/>
          <w:highlight w:val="none"/>
          <w:lang w:val="en-US" w:eastAsia="zh-CN"/>
        </w:rPr>
        <w:t>上面示例了错误的命名方式</w:t>
      </w:r>
    </w:p>
    <w:p>
      <w:pPr>
        <w:numPr>
          <w:numId w:val="0"/>
        </w:numPr>
        <w:rPr>
          <w:rFonts w:hint="eastAsia"/>
          <w:b w:val="0"/>
          <w:bCs w:val="0"/>
          <w:color w:val="000000" w:themeColor="text1"/>
          <w:highlight w:val="none"/>
          <w:lang w:val="en-US" w:eastAsia="zh-CN"/>
          <w14:textFill>
            <w14:solidFill>
              <w14:schemeClr w14:val="tx1"/>
            </w14:solidFill>
          </w14:textFill>
        </w:rPr>
      </w:pPr>
      <w:r>
        <w:rPr>
          <w:rFonts w:hint="eastAsia"/>
          <w:b w:val="0"/>
          <w:bCs w:val="0"/>
          <w:color w:val="FF0000"/>
          <w:highlight w:val="none"/>
          <w:lang w:val="en-US" w:eastAsia="zh-CN"/>
        </w:rPr>
        <w:t xml:space="preserve">          </w:t>
      </w:r>
      <w:r>
        <w:rPr>
          <w:rFonts w:hint="eastAsia"/>
          <w:b w:val="0"/>
          <w:bCs w:val="0"/>
          <w:color w:val="000000" w:themeColor="text1"/>
          <w:highlight w:val="none"/>
          <w:lang w:val="en-US" w:eastAsia="zh-CN"/>
          <w14:textFill>
            <w14:solidFill>
              <w14:schemeClr w14:val="tx1"/>
            </w14:solidFill>
          </w14:textFill>
        </w:rPr>
        <w:t xml:space="preserve">  3、统一类型，变量、对象、方法，归类统一写在一起方便阅读和注释</w:t>
      </w:r>
    </w:p>
    <w:p>
      <w:pPr>
        <w:numPr>
          <w:numId w:val="0"/>
        </w:numPr>
        <w:ind w:left="840" w:leftChars="0" w:firstLine="420" w:firstLine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4、简化引用：</w:t>
      </w:r>
    </w:p>
    <w:p>
      <w:pPr>
        <w:numPr>
          <w:numId w:val="0"/>
        </w:numPr>
        <w:ind w:left="1680" w:leftChars="0" w:firstLine="420" w:firstLineChars="0"/>
        <w:rPr>
          <w:rFonts w:hint="default" w:eastAsiaTheme="minor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多层对象引用时要确定指针和值</w:t>
      </w:r>
    </w:p>
    <w:p>
      <w:pPr>
        <w:numPr>
          <w:numId w:val="0"/>
        </w:numPr>
        <w:ind w:firstLine="2520" w:firstLineChars="1200"/>
        <w:rPr>
          <w:rFonts w:hint="default"/>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var data = res.data.Data,name = data.name</w:t>
      </w:r>
      <w:r>
        <w:rPr>
          <w:rFonts w:hint="default"/>
          <w:b w:val="0"/>
          <w:bCs w:val="0"/>
          <w:color w:val="000000" w:themeColor="text1"/>
          <w:highlight w:val="none"/>
          <w:lang w:val="en-US" w:eastAsia="zh-CN"/>
          <w14:textFill>
            <w14:solidFill>
              <w14:schemeClr w14:val="tx1"/>
            </w14:solidFill>
          </w14:textFill>
        </w:rPr>
        <w:t>;</w:t>
      </w:r>
    </w:p>
    <w:p>
      <w:pPr>
        <w:numPr>
          <w:numId w:val="0"/>
        </w:numPr>
        <w:ind w:left="2730" w:leftChars="1200" w:hanging="210" w:hangingChars="100"/>
        <w:rPr>
          <w:rFonts w:hint="eastAsia"/>
          <w:b w:val="0"/>
          <w:bCs w:val="0"/>
          <w:color w:val="000000" w:themeColor="text1"/>
          <w:highlight w:val="none"/>
          <w:lang w:val="en-US" w:eastAsia="zh-CN"/>
          <w14:textFill>
            <w14:solidFill>
              <w14:schemeClr w14:val="tx1"/>
            </w14:solidFill>
          </w14:textFill>
        </w:rPr>
      </w:pPr>
      <w:r>
        <w:rPr>
          <w:rFonts w:hint="default"/>
          <w:b w:val="0"/>
          <w:bCs w:val="0"/>
          <w:color w:val="000000" w:themeColor="text1"/>
          <w:highlight w:val="none"/>
          <w:lang w:val="en-US" w:eastAsia="zh-CN"/>
          <w14:textFill>
            <w14:solidFill>
              <w14:schemeClr w14:val="tx1"/>
            </w14:solidFill>
          </w14:textFill>
        </w:rPr>
        <w:t xml:space="preserve"> </w:t>
      </w:r>
      <w:r>
        <w:rPr>
          <w:rFonts w:hint="eastAsia"/>
          <w:b w:val="0"/>
          <w:bCs w:val="0"/>
          <w:color w:val="000000" w:themeColor="text1"/>
          <w:highlight w:val="none"/>
          <w:lang w:val="en-US" w:eastAsia="zh-CN"/>
          <w14:textFill>
            <w14:solidFill>
              <w14:schemeClr w14:val="tx1"/>
            </w14:solidFill>
          </w14:textFill>
        </w:rPr>
        <w:t>特别在是包含循环的代码块中可以改善迭代效率，并提升可读性。</w:t>
      </w:r>
    </w:p>
    <w:p>
      <w:pPr>
        <w:numPr>
          <w:ilvl w:val="0"/>
          <w:numId w:val="7"/>
        </w:numPr>
        <w:ind w:left="1260" w:leftChars="0" w:firstLine="0" w:firstLine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定时器的使用</w:t>
      </w:r>
    </w:p>
    <w:p>
      <w:pPr>
        <w:numPr>
          <w:ilvl w:val="1"/>
          <w:numId w:val="7"/>
        </w:numPr>
        <w:ind w:left="2100" w:leftChars="0" w:hanging="420" w:firstLineChars="0"/>
        <w:rPr>
          <w:rFonts w:hint="default"/>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如果代码中需要使用异步去完成某一项功能，那么定时器要放在代码块的最后去使用。正常业务逻辑中如果突然插入一个定时器，即使你知道他是一个异步的不影响下面的逻辑，在代码中有这个一大段也是很影响可读性的</w:t>
      </w:r>
    </w:p>
    <w:p>
      <w:pPr>
        <w:numPr>
          <w:numId w:val="0"/>
        </w:numPr>
        <w:ind w:firstLine="420" w:firstLineChars="0"/>
        <w:rPr>
          <w:rFonts w:hint="default"/>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 xml:space="preserve">        </w:t>
      </w:r>
    </w:p>
    <w:p>
      <w:pPr>
        <w:numPr>
          <w:numId w:val="0"/>
        </w:numPr>
        <w:ind w:firstLine="420" w:firstLineChars="0"/>
        <w:rPr>
          <w:rFonts w:hint="eastAsia"/>
          <w:b/>
          <w:bCs/>
          <w:color w:val="000000" w:themeColor="text1"/>
          <w:highlight w:val="none"/>
          <w:lang w:val="en-US" w:eastAsia="zh-CN"/>
          <w14:textFill>
            <w14:solidFill>
              <w14:schemeClr w14:val="tx1"/>
            </w14:solidFill>
          </w14:textFill>
        </w:rPr>
      </w:pPr>
      <w:r>
        <w:rPr>
          <w:rFonts w:hint="eastAsia"/>
          <w:b/>
          <w:bCs/>
          <w:color w:val="000000" w:themeColor="text1"/>
          <w:highlight w:val="none"/>
          <w:lang w:val="en-US" w:eastAsia="zh-CN"/>
          <w14:textFill>
            <w14:solidFill>
              <w14:schemeClr w14:val="tx1"/>
            </w14:solidFill>
          </w14:textFill>
        </w:rPr>
        <w:t>3.4 代码耦合度降低合理封装不做过度封装，函数适应性加强</w:t>
      </w:r>
    </w:p>
    <w:p>
      <w:pPr>
        <w:numPr>
          <w:numId w:val="0"/>
        </w:numPr>
        <w:ind w:left="840" w:leftChars="0" w:firstLine="420" w:firstLineChars="0"/>
        <w:rPr>
          <w:rFonts w:hint="default"/>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1、降低代码的耦合度 -- 松散耦合</w:t>
      </w:r>
    </w:p>
    <w:p>
      <w:pPr>
        <w:numPr>
          <w:numId w:val="0"/>
        </w:numPr>
        <w:ind w:left="1680" w:leftChars="800" w:firstLine="0" w:firstLine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（1）注意对象的耦合 ：var a = {}, b = a, a.num = 1; 使用时注意引用引起的后果是可预知的。</w:t>
      </w:r>
    </w:p>
    <w:p>
      <w:pPr>
        <w:numPr>
          <w:numId w:val="0"/>
        </w:numPr>
        <w:ind w:left="1680" w:leftChars="800" w:firstLine="0" w:firstLineChars="0"/>
        <w:rPr>
          <w:rFonts w:hint="default"/>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（2）html/js 的耦合，HTML中禁止直接在DOM上添加内联事件，禁止HTML中添加script标签中直接写JS代码</w:t>
      </w:r>
    </w:p>
    <w:p>
      <w:pPr>
        <w:numPr>
          <w:numId w:val="0"/>
        </w:numPr>
        <w:ind w:left="1680" w:leftChars="800" w:firstLine="0" w:firstLineChars="0"/>
        <w:rPr>
          <w:rFonts w:hint="default"/>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 xml:space="preserve">（3）html/css的耦合，诸如 el.style.color = </w:t>
      </w:r>
      <w:r>
        <w:rPr>
          <w:rFonts w:hint="default"/>
          <w:b w:val="0"/>
          <w:bCs w:val="0"/>
          <w:color w:val="000000" w:themeColor="text1"/>
          <w:highlight w:val="none"/>
          <w:lang w:val="en-US" w:eastAsia="zh-CN"/>
          <w14:textFill>
            <w14:solidFill>
              <w14:schemeClr w14:val="tx1"/>
            </w14:solidFill>
          </w14:textFill>
        </w:rPr>
        <w:t>“</w:t>
      </w:r>
      <w:r>
        <w:rPr>
          <w:rFonts w:hint="eastAsia"/>
          <w:b w:val="0"/>
          <w:bCs w:val="0"/>
          <w:color w:val="000000" w:themeColor="text1"/>
          <w:highlight w:val="none"/>
          <w:lang w:val="en-US" w:eastAsia="zh-CN"/>
          <w14:textFill>
            <w14:solidFill>
              <w14:schemeClr w14:val="tx1"/>
            </w14:solidFill>
          </w14:textFill>
        </w:rPr>
        <w:t>red</w:t>
      </w:r>
      <w:r>
        <w:rPr>
          <w:rFonts w:hint="default"/>
          <w:b w:val="0"/>
          <w:bCs w:val="0"/>
          <w:color w:val="000000" w:themeColor="text1"/>
          <w:highlight w:val="none"/>
          <w:lang w:val="en-US" w:eastAsia="zh-CN"/>
          <w14:textFill>
            <w14:solidFill>
              <w14:schemeClr w14:val="tx1"/>
            </w14:solidFill>
          </w14:textFill>
        </w:rPr>
        <w:t>”</w:t>
      </w:r>
      <w:r>
        <w:rPr>
          <w:rFonts w:hint="eastAsia"/>
          <w:b w:val="0"/>
          <w:bCs w:val="0"/>
          <w:color w:val="000000" w:themeColor="text1"/>
          <w:highlight w:val="none"/>
          <w:lang w:val="en-US" w:eastAsia="zh-CN"/>
          <w14:textFill>
            <w14:solidFill>
              <w14:schemeClr w14:val="tx1"/>
            </w14:solidFill>
          </w14:textFill>
        </w:rPr>
        <w:t xml:space="preserve">这种写法是禁止的，因为CSS是空值页面样式显示的而不是JS。可以使用松散耦合 el.className = </w:t>
      </w:r>
      <w:r>
        <w:rPr>
          <w:rFonts w:hint="default"/>
          <w:b w:val="0"/>
          <w:bCs w:val="0"/>
          <w:color w:val="000000" w:themeColor="text1"/>
          <w:highlight w:val="none"/>
          <w:lang w:val="en-US" w:eastAsia="zh-CN"/>
          <w14:textFill>
            <w14:solidFill>
              <w14:schemeClr w14:val="tx1"/>
            </w14:solidFill>
          </w14:textFill>
        </w:rPr>
        <w:t>‘</w:t>
      </w:r>
      <w:r>
        <w:rPr>
          <w:rFonts w:hint="eastAsia"/>
          <w:b w:val="0"/>
          <w:bCs w:val="0"/>
          <w:color w:val="000000" w:themeColor="text1"/>
          <w:highlight w:val="none"/>
          <w:lang w:val="en-US" w:eastAsia="zh-CN"/>
          <w14:textFill>
            <w14:solidFill>
              <w14:schemeClr w14:val="tx1"/>
            </w14:solidFill>
          </w14:textFill>
        </w:rPr>
        <w:t>color_red</w:t>
      </w:r>
      <w:r>
        <w:rPr>
          <w:rFonts w:hint="default"/>
          <w:b w:val="0"/>
          <w:bCs w:val="0"/>
          <w:color w:val="000000" w:themeColor="text1"/>
          <w:highlight w:val="none"/>
          <w:lang w:val="en-US" w:eastAsia="zh-CN"/>
          <w14:textFill>
            <w14:solidFill>
              <w14:schemeClr w14:val="tx1"/>
            </w14:solidFill>
          </w14:textFill>
        </w:rPr>
        <w:t>’</w:t>
      </w:r>
      <w:r>
        <w:rPr>
          <w:rFonts w:hint="eastAsia"/>
          <w:b w:val="0"/>
          <w:bCs w:val="0"/>
          <w:color w:val="000000" w:themeColor="text1"/>
          <w:highlight w:val="none"/>
          <w:lang w:val="en-US" w:eastAsia="zh-CN"/>
          <w14:textFill>
            <w14:solidFill>
              <w14:schemeClr w14:val="tx1"/>
            </w14:solidFill>
          </w14:textFill>
        </w:rPr>
        <w:t xml:space="preserve"> </w:t>
      </w:r>
    </w:p>
    <w:p>
      <w:pPr>
        <w:numPr>
          <w:numId w:val="0"/>
        </w:numPr>
        <w:ind w:left="840" w:leftChars="0" w:firstLine="420" w:firstLineChars="0"/>
        <w:rPr>
          <w:rFonts w:hint="eastAsia"/>
          <w:b w:val="0"/>
          <w:bCs w:val="0"/>
          <w:color w:val="FF0000"/>
          <w:highlight w:val="none"/>
          <w:lang w:val="en-US" w:eastAsia="zh-CN"/>
        </w:rPr>
      </w:pPr>
      <w:r>
        <w:rPr>
          <w:rFonts w:hint="eastAsia"/>
          <w:b w:val="0"/>
          <w:bCs w:val="0"/>
          <w:color w:val="000000" w:themeColor="text1"/>
          <w:highlight w:val="none"/>
          <w:lang w:val="en-US" w:eastAsia="zh-CN"/>
          <w14:textFill>
            <w14:solidFill>
              <w14:schemeClr w14:val="tx1"/>
            </w14:solidFill>
          </w14:textFill>
        </w:rPr>
        <w:t xml:space="preserve">2、上文中无数次提到过封装，封装的重要的不言而喻。但是也要防止过度封装减少过度封装给可读性带来的影响，同时也会影响你工作中的开发效率。 </w:t>
      </w:r>
      <w:r>
        <w:rPr>
          <w:rFonts w:hint="eastAsia"/>
          <w:b w:val="0"/>
          <w:bCs w:val="0"/>
          <w:color w:val="FF0000"/>
          <w:highlight w:val="none"/>
          <w:lang w:val="en-US" w:eastAsia="zh-CN"/>
        </w:rPr>
        <w:t>不要为了封装而封装。</w:t>
      </w:r>
    </w:p>
    <w:p>
      <w:pPr>
        <w:numPr>
          <w:numId w:val="0"/>
        </w:numPr>
        <w:ind w:left="840" w:leftChars="0" w:firstLine="420" w:firstLineChars="0"/>
        <w:rPr>
          <w:rFonts w:hint="default"/>
          <w:b w:val="0"/>
          <w:bCs w:val="0"/>
          <w:color w:val="FF0000"/>
          <w:highlight w:val="none"/>
          <w:lang w:val="en-US" w:eastAsia="zh-CN"/>
        </w:rPr>
      </w:pPr>
    </w:p>
    <w:p>
      <w:pPr>
        <w:numPr>
          <w:numId w:val="0"/>
        </w:numPr>
        <w:rPr>
          <w:rFonts w:hint="default"/>
          <w:b/>
          <w:bCs/>
          <w:color w:val="000000" w:themeColor="text1"/>
          <w:highlight w:val="none"/>
          <w:lang w:val="en-US" w:eastAsia="zh-CN"/>
          <w14:textFill>
            <w14:solidFill>
              <w14:schemeClr w14:val="tx1"/>
            </w14:solidFill>
          </w14:textFill>
        </w:rPr>
      </w:pPr>
      <w:r>
        <w:rPr>
          <w:rFonts w:hint="eastAsia"/>
          <w:b/>
          <w:bCs/>
          <w:color w:val="000000" w:themeColor="text1"/>
          <w:highlight w:val="none"/>
          <w:lang w:val="en-US" w:eastAsia="zh-CN"/>
          <w14:textFill>
            <w14:solidFill>
              <w14:schemeClr w14:val="tx1"/>
            </w14:solidFill>
          </w14:textFill>
        </w:rPr>
        <w:t xml:space="preserve">  3.5 提高文件分包的科学性</w:t>
      </w:r>
    </w:p>
    <w:p>
      <w:pPr>
        <w:numPr>
          <w:numId w:val="0"/>
        </w:numPr>
        <w:ind w:left="1680" w:leftChars="600" w:hanging="420" w:hangingChars="20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1、目前项目中包含多个脚本包，多个视图包，多个静态文件包。导致了文件重复，脚本，样式，视图文件乱入，查找起来十分困难。项目中的引用也乱七八糟，想删除重复的文件都存在未知的风险。</w:t>
      </w:r>
    </w:p>
    <w:p>
      <w:pPr>
        <w:numPr>
          <w:numId w:val="0"/>
        </w:numPr>
        <w:ind w:left="1260" w:leftChars="600" w:firstLine="420" w:firstLineChars="0"/>
        <w:rPr>
          <w:rFonts w:hint="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针对这种情况前端需要约定一个合理的目录结构，以后开发严格按照新规则去分包。</w:t>
      </w:r>
    </w:p>
    <w:p>
      <w:pPr>
        <w:numPr>
          <w:numId w:val="0"/>
        </w:numPr>
        <w:ind w:left="1260" w:leftChars="600" w:firstLine="420" w:firstLineChars="0"/>
        <w:rPr>
          <w:rFonts w:hint="default"/>
          <w:b w:val="0"/>
          <w:bCs w:val="0"/>
          <w:color w:val="000000" w:themeColor="text1"/>
          <w:highlight w:val="none"/>
          <w:lang w:val="en-US" w:eastAsia="zh-CN"/>
          <w14:textFill>
            <w14:solidFill>
              <w14:schemeClr w14:val="tx1"/>
            </w14:solidFill>
          </w14:textFill>
        </w:rPr>
      </w:pPr>
    </w:p>
    <w:p>
      <w:pPr>
        <w:numPr>
          <w:ilvl w:val="0"/>
          <w:numId w:val="8"/>
        </w:numPr>
        <w:ind w:left="840" w:leftChars="0" w:firstLine="420" w:firstLineChars="0"/>
        <w:rPr>
          <w:rFonts w:hint="default"/>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文件的命名应该见明知意。文件的名字应当包含项目的名字并用“-”来进行修饰</w:t>
      </w:r>
    </w:p>
    <w:p>
      <w:pPr>
        <w:numPr>
          <w:ilvl w:val="0"/>
          <w:numId w:val="8"/>
        </w:numPr>
        <w:ind w:left="840" w:leftChars="0" w:firstLine="420" w:firstLineChars="0"/>
        <w:rPr>
          <w:rFonts w:hint="default"/>
          <w:b w:val="0"/>
          <w:bCs w:val="0"/>
          <w:color w:val="000000" w:themeColor="text1"/>
          <w:highlight w:val="none"/>
          <w:lang w:val="en-US" w:eastAsia="zh-CN"/>
          <w14:textFill>
            <w14:solidFill>
              <w14:schemeClr w14:val="tx1"/>
            </w14:solidFill>
          </w14:textFill>
        </w:rPr>
      </w:pPr>
      <w:bookmarkStart w:id="0" w:name="_GoBack"/>
      <w:bookmarkEnd w:id="0"/>
    </w:p>
    <w:p>
      <w:pPr>
        <w:numPr>
          <w:numId w:val="0"/>
        </w:numPr>
        <w:ind w:left="1260" w:leftChars="600" w:firstLine="420" w:firstLineChars="0"/>
        <w:rPr>
          <w:rFonts w:hint="default"/>
          <w:b w:val="0"/>
          <w:bCs w:val="0"/>
          <w:color w:val="000000" w:themeColor="text1"/>
          <w:highlight w:val="none"/>
          <w:lang w:val="en-US" w:eastAsia="zh-CN"/>
          <w14:textFill>
            <w14:solidFill>
              <w14:schemeClr w14:val="tx1"/>
            </w14:solidFill>
          </w14:textFill>
        </w:rPr>
      </w:pPr>
    </w:p>
    <w:p>
      <w:pPr>
        <w:numPr>
          <w:ilvl w:val="0"/>
          <w:numId w:val="0"/>
        </w:numPr>
        <w:ind w:left="840" w:leftChars="0" w:firstLine="420" w:firstLineChars="0"/>
        <w:rPr>
          <w:rFonts w:hint="default"/>
          <w:b w:val="0"/>
          <w:bCs w:val="0"/>
          <w:color w:val="000000" w:themeColor="text1"/>
          <w:highlight w:val="none"/>
          <w:lang w:val="en-US" w:eastAsia="zh-CN"/>
          <w14:textFill>
            <w14:solidFill>
              <w14:schemeClr w14:val="tx1"/>
            </w14:solidFill>
          </w14:textFill>
        </w:rPr>
      </w:pPr>
    </w:p>
    <w:p>
      <w:pPr>
        <w:numPr>
          <w:ilvl w:val="0"/>
          <w:numId w:val="0"/>
        </w:numPr>
        <w:ind w:left="2520" w:leftChars="0"/>
        <w:rPr>
          <w:rFonts w:hint="default"/>
          <w:b w:val="0"/>
          <w:bCs w:val="0"/>
          <w:color w:val="000000" w:themeColor="text1"/>
          <w:highlight w:val="none"/>
          <w:lang w:val="en-US" w:eastAsia="zh-CN"/>
          <w14:textFill>
            <w14:solidFill>
              <w14:schemeClr w14:val="tx1"/>
            </w14:solidFill>
          </w14:textFill>
        </w:rPr>
      </w:pPr>
    </w:p>
    <w:p>
      <w:pPr>
        <w:numPr>
          <w:ilvl w:val="0"/>
          <w:numId w:val="0"/>
        </w:numPr>
        <w:ind w:firstLine="420" w:firstLineChars="0"/>
        <w:rPr>
          <w:rFonts w:hint="eastAsia"/>
          <w:b w:val="0"/>
          <w:bCs w:val="0"/>
          <w:color w:val="000000" w:themeColor="text1"/>
          <w:highlight w:val="none"/>
          <w:lang w:val="en-US" w:eastAsia="zh-CN"/>
          <w14:textFill>
            <w14:solidFill>
              <w14:schemeClr w14:val="tx1"/>
            </w14:solidFill>
          </w14:textFill>
        </w:rPr>
      </w:pPr>
    </w:p>
    <w:p>
      <w:pPr>
        <w:numPr>
          <w:ilvl w:val="0"/>
          <w:numId w:val="0"/>
        </w:numPr>
        <w:ind w:firstLine="420" w:firstLineChars="0"/>
        <w:rPr>
          <w:rFonts w:hint="eastAsia"/>
          <w:b w:val="0"/>
          <w:bCs w:val="0"/>
          <w:color w:val="000000" w:themeColor="text1"/>
          <w:highlight w:val="none"/>
          <w:lang w:val="en-US" w:eastAsia="zh-CN"/>
          <w14:textFill>
            <w14:solidFill>
              <w14:schemeClr w14:val="tx1"/>
            </w14:solidFill>
          </w14:textFill>
        </w:rPr>
      </w:pPr>
    </w:p>
    <w:p>
      <w:pPr>
        <w:numPr>
          <w:ilvl w:val="0"/>
          <w:numId w:val="0"/>
        </w:numPr>
        <w:ind w:firstLine="420" w:firstLineChars="0"/>
        <w:rPr>
          <w:rFonts w:hint="eastAsia"/>
          <w:b w:val="0"/>
          <w:bCs w:val="0"/>
          <w:color w:val="000000" w:themeColor="text1"/>
          <w:highlight w:val="none"/>
          <w:lang w:val="en-US" w:eastAsia="zh-CN"/>
          <w14:textFill>
            <w14:solidFill>
              <w14:schemeClr w14:val="tx1"/>
            </w14:solidFill>
          </w14:textFill>
        </w:rPr>
      </w:pPr>
    </w:p>
    <w:p>
      <w:pPr>
        <w:numPr>
          <w:ilvl w:val="0"/>
          <w:numId w:val="0"/>
        </w:numPr>
        <w:ind w:firstLine="420" w:firstLineChars="0"/>
        <w:rPr>
          <w:rFonts w:hint="eastAsia"/>
          <w:b w:val="0"/>
          <w:bCs w:val="0"/>
          <w:color w:val="000000" w:themeColor="text1"/>
          <w:highlight w:val="none"/>
          <w:lang w:val="en-US" w:eastAsia="zh-CN"/>
          <w14:textFill>
            <w14:solidFill>
              <w14:schemeClr w14:val="tx1"/>
            </w14:solidFill>
          </w14:textFill>
        </w:rPr>
      </w:pPr>
    </w:p>
    <w:p>
      <w:pPr>
        <w:numPr>
          <w:ilvl w:val="0"/>
          <w:numId w:val="0"/>
        </w:numPr>
        <w:ind w:firstLine="420" w:firstLineChars="0"/>
        <w:rPr>
          <w:rFonts w:hint="eastAsia"/>
          <w:b w:val="0"/>
          <w:bCs w:val="0"/>
          <w:color w:val="000000" w:themeColor="text1"/>
          <w:highlight w:val="none"/>
          <w:lang w:val="en-US" w:eastAsia="zh-CN"/>
          <w14:textFill>
            <w14:solidFill>
              <w14:schemeClr w14:val="tx1"/>
            </w14:solidFill>
          </w14:textFill>
        </w:rPr>
      </w:pPr>
    </w:p>
    <w:p>
      <w:pPr>
        <w:numPr>
          <w:ilvl w:val="0"/>
          <w:numId w:val="0"/>
        </w:numPr>
        <w:ind w:firstLine="420" w:firstLineChars="0"/>
        <w:rPr>
          <w:rFonts w:hint="eastAsia"/>
          <w:b w:val="0"/>
          <w:bCs w:val="0"/>
          <w:color w:val="000000" w:themeColor="text1"/>
          <w:highlight w:val="none"/>
          <w:lang w:val="en-US" w:eastAsia="zh-CN"/>
          <w14:textFill>
            <w14:solidFill>
              <w14:schemeClr w14:val="tx1"/>
            </w14:solidFill>
          </w14:textFill>
        </w:rPr>
      </w:pPr>
    </w:p>
    <w:p>
      <w:pPr>
        <w:numPr>
          <w:ilvl w:val="0"/>
          <w:numId w:val="0"/>
        </w:numPr>
        <w:ind w:firstLine="420" w:firstLineChars="0"/>
        <w:rPr>
          <w:rFonts w:hint="eastAsia"/>
          <w:b w:val="0"/>
          <w:bCs w:val="0"/>
          <w:color w:val="000000" w:themeColor="text1"/>
          <w:highlight w:val="none"/>
          <w:lang w:val="en-US" w:eastAsia="zh-CN"/>
          <w14:textFill>
            <w14:solidFill>
              <w14:schemeClr w14:val="tx1"/>
            </w14:solidFill>
          </w14:textFill>
        </w:rPr>
      </w:pPr>
    </w:p>
    <w:p>
      <w:pPr>
        <w:numPr>
          <w:ilvl w:val="0"/>
          <w:numId w:val="0"/>
        </w:numPr>
        <w:ind w:firstLine="420" w:firstLineChars="0"/>
        <w:rPr>
          <w:rFonts w:hint="eastAsia"/>
          <w:b w:val="0"/>
          <w:bCs w:val="0"/>
          <w:color w:val="000000" w:themeColor="text1"/>
          <w:highlight w:val="none"/>
          <w:lang w:val="en-US" w:eastAsia="zh-CN"/>
          <w14:textFill>
            <w14:solidFill>
              <w14:schemeClr w14:val="tx1"/>
            </w14:solidFill>
          </w14:textFill>
        </w:rPr>
      </w:pPr>
    </w:p>
    <w:p>
      <w:pPr>
        <w:numPr>
          <w:ilvl w:val="0"/>
          <w:numId w:val="0"/>
        </w:numPr>
        <w:ind w:firstLine="420" w:firstLineChars="0"/>
        <w:rPr>
          <w:rFonts w:hint="eastAsia"/>
          <w:b w:val="0"/>
          <w:bCs w:val="0"/>
          <w:color w:val="000000" w:themeColor="text1"/>
          <w:highlight w:val="none"/>
          <w:lang w:val="en-US" w:eastAsia="zh-CN"/>
          <w14:textFill>
            <w14:solidFill>
              <w14:schemeClr w14:val="tx1"/>
            </w14:solidFill>
          </w14:textFill>
        </w:rPr>
      </w:pPr>
    </w:p>
    <w:p>
      <w:pPr>
        <w:numPr>
          <w:ilvl w:val="0"/>
          <w:numId w:val="0"/>
        </w:numPr>
        <w:ind w:firstLine="420" w:firstLineChars="0"/>
        <w:rPr>
          <w:rFonts w:hint="eastAsia"/>
          <w:b w:val="0"/>
          <w:bCs w:val="0"/>
          <w:color w:val="000000" w:themeColor="text1"/>
          <w:highlight w:val="none"/>
          <w:lang w:val="en-US" w:eastAsia="zh-CN"/>
          <w14:textFill>
            <w14:solidFill>
              <w14:schemeClr w14:val="tx1"/>
            </w14:solidFill>
          </w14:textFill>
        </w:rPr>
      </w:pPr>
    </w:p>
    <w:p>
      <w:pPr>
        <w:numPr>
          <w:ilvl w:val="0"/>
          <w:numId w:val="0"/>
        </w:numPr>
        <w:ind w:firstLine="420" w:firstLineChars="0"/>
        <w:rPr>
          <w:rFonts w:hint="eastAsia"/>
          <w:b w:val="0"/>
          <w:bCs w:val="0"/>
          <w:color w:val="000000" w:themeColor="text1"/>
          <w:highlight w:val="none"/>
          <w:lang w:val="en-US" w:eastAsia="zh-CN"/>
          <w14:textFill>
            <w14:solidFill>
              <w14:schemeClr w14:val="tx1"/>
            </w14:solidFill>
          </w14:textFill>
        </w:rPr>
      </w:pPr>
    </w:p>
    <w:p>
      <w:pPr>
        <w:numPr>
          <w:ilvl w:val="0"/>
          <w:numId w:val="0"/>
        </w:numPr>
        <w:ind w:firstLine="420" w:firstLineChars="0"/>
        <w:rPr>
          <w:rFonts w:hint="default" w:eastAsiaTheme="minorEastAsia"/>
          <w:b w:val="0"/>
          <w:bCs w:val="0"/>
          <w:color w:val="000000" w:themeColor="text1"/>
          <w:highlight w:val="none"/>
          <w:lang w:val="en-US" w:eastAsia="zh-CN"/>
          <w14:textFill>
            <w14:solidFill>
              <w14:schemeClr w14:val="tx1"/>
            </w14:solidFill>
          </w14:textFill>
        </w:rPr>
      </w:pPr>
      <w:r>
        <w:rPr>
          <w:rFonts w:hint="eastAsia"/>
          <w:b w:val="0"/>
          <w:bCs w:val="0"/>
          <w:color w:val="000000" w:themeColor="text1"/>
          <w:highlight w:val="none"/>
          <w:lang w:val="en-US" w:eastAsia="zh-CN"/>
          <w14:textFill>
            <w14:solidFill>
              <w14:schemeClr w14:val="tx1"/>
            </w14:solidFill>
          </w14:textFill>
        </w:rPr>
        <w:t>临时记录：CSS样式杜绝内联样式，修改样式采用prolly补丁的方式进行覆盖。Js清除冗余代码</w:t>
      </w:r>
    </w:p>
    <w:p>
      <w:pPr>
        <w:numPr>
          <w:ilvl w:val="0"/>
          <w:numId w:val="0"/>
        </w:numPr>
        <w:rPr>
          <w:rFonts w:hint="default"/>
          <w:color w:val="000000" w:themeColor="text1"/>
          <w:highlight w:val="none"/>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ira 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3F8A6E"/>
    <w:multiLevelType w:val="singleLevel"/>
    <w:tmpl w:val="AB3F8A6E"/>
    <w:lvl w:ilvl="0" w:tentative="0">
      <w:start w:val="1"/>
      <w:numFmt w:val="bullet"/>
      <w:lvlText w:val=""/>
      <w:lvlJc w:val="left"/>
      <w:pPr>
        <w:ind w:left="420" w:hanging="420"/>
      </w:pPr>
      <w:rPr>
        <w:rFonts w:hint="default" w:ascii="Wingdings" w:hAnsi="Wingdings"/>
      </w:rPr>
    </w:lvl>
  </w:abstractNum>
  <w:abstractNum w:abstractNumId="1">
    <w:nsid w:val="B82ED503"/>
    <w:multiLevelType w:val="multilevel"/>
    <w:tmpl w:val="B82ED50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0AB6C447"/>
    <w:multiLevelType w:val="singleLevel"/>
    <w:tmpl w:val="0AB6C447"/>
    <w:lvl w:ilvl="0" w:tentative="0">
      <w:start w:val="1"/>
      <w:numFmt w:val="bullet"/>
      <w:lvlText w:val=""/>
      <w:lvlJc w:val="left"/>
      <w:pPr>
        <w:ind w:left="420" w:hanging="420"/>
      </w:pPr>
      <w:rPr>
        <w:rFonts w:hint="default" w:ascii="Wingdings" w:hAnsi="Wingdings"/>
      </w:rPr>
    </w:lvl>
  </w:abstractNum>
  <w:abstractNum w:abstractNumId="3">
    <w:nsid w:val="18ED5C7D"/>
    <w:multiLevelType w:val="singleLevel"/>
    <w:tmpl w:val="18ED5C7D"/>
    <w:lvl w:ilvl="0" w:tentative="0">
      <w:start w:val="2"/>
      <w:numFmt w:val="decimal"/>
      <w:suff w:val="nothing"/>
      <w:lvlText w:val="%1、"/>
      <w:lvlJc w:val="left"/>
    </w:lvl>
  </w:abstractNum>
  <w:abstractNum w:abstractNumId="4">
    <w:nsid w:val="2699BBBF"/>
    <w:multiLevelType w:val="singleLevel"/>
    <w:tmpl w:val="2699BBBF"/>
    <w:lvl w:ilvl="0" w:tentative="0">
      <w:start w:val="1"/>
      <w:numFmt w:val="decimal"/>
      <w:suff w:val="nothing"/>
      <w:lvlText w:val="%1、"/>
      <w:lvlJc w:val="left"/>
    </w:lvl>
  </w:abstractNum>
  <w:abstractNum w:abstractNumId="5">
    <w:nsid w:val="48349D75"/>
    <w:multiLevelType w:val="singleLevel"/>
    <w:tmpl w:val="48349D75"/>
    <w:lvl w:ilvl="0" w:tentative="0">
      <w:start w:val="1"/>
      <w:numFmt w:val="bullet"/>
      <w:lvlText w:val=""/>
      <w:lvlJc w:val="left"/>
      <w:pPr>
        <w:ind w:left="420" w:hanging="420"/>
      </w:pPr>
      <w:rPr>
        <w:rFonts w:hint="default" w:ascii="Wingdings" w:hAnsi="Wingdings"/>
      </w:rPr>
    </w:lvl>
  </w:abstractNum>
  <w:abstractNum w:abstractNumId="6">
    <w:nsid w:val="51CA02E5"/>
    <w:multiLevelType w:val="multilevel"/>
    <w:tmpl w:val="51CA02E5"/>
    <w:lvl w:ilvl="0" w:tentative="0">
      <w:start w:val="2"/>
      <w:numFmt w:val="decimal"/>
      <w:suff w:val="nothing"/>
      <w:lvlText w:val="%1、"/>
      <w:lvlJc w:val="left"/>
      <w:pPr>
        <w:ind w:left="2100" w:leftChars="0" w:firstLine="0" w:firstLineChars="0"/>
      </w:pPr>
    </w:lvl>
    <w:lvl w:ilvl="1" w:tentative="0">
      <w:start w:val="1"/>
      <w:numFmt w:val="decimal"/>
      <w:lvlText w:val="(%2)"/>
      <w:lvlJc w:val="left"/>
      <w:pPr>
        <w:tabs>
          <w:tab w:val="left" w:pos="840"/>
        </w:tabs>
        <w:ind w:left="2940" w:leftChars="0" w:hanging="420" w:firstLineChars="0"/>
      </w:pPr>
      <w:rPr>
        <w:rFonts w:hint="default"/>
      </w:rPr>
    </w:lvl>
    <w:lvl w:ilvl="2" w:tentative="0">
      <w:start w:val="1"/>
      <w:numFmt w:val="decimalEnclosedCircleChinese"/>
      <w:lvlText w:val="%3"/>
      <w:lvlJc w:val="left"/>
      <w:pPr>
        <w:tabs>
          <w:tab w:val="left" w:pos="1260"/>
        </w:tabs>
        <w:ind w:left="3360" w:leftChars="0" w:hanging="420" w:firstLineChars="0"/>
      </w:pPr>
      <w:rPr>
        <w:rFonts w:hint="default"/>
      </w:rPr>
    </w:lvl>
    <w:lvl w:ilvl="3" w:tentative="0">
      <w:start w:val="1"/>
      <w:numFmt w:val="decimal"/>
      <w:lvlText w:val="%4)"/>
      <w:lvlJc w:val="left"/>
      <w:pPr>
        <w:tabs>
          <w:tab w:val="left" w:pos="1680"/>
        </w:tabs>
        <w:ind w:left="3780" w:leftChars="0" w:hanging="420" w:firstLineChars="0"/>
      </w:pPr>
      <w:rPr>
        <w:rFonts w:hint="default"/>
      </w:rPr>
    </w:lvl>
    <w:lvl w:ilvl="4" w:tentative="0">
      <w:start w:val="1"/>
      <w:numFmt w:val="lowerLetter"/>
      <w:lvlText w:val="%5."/>
      <w:lvlJc w:val="left"/>
      <w:pPr>
        <w:tabs>
          <w:tab w:val="left" w:pos="2100"/>
        </w:tabs>
        <w:ind w:left="4200" w:leftChars="0" w:hanging="420" w:firstLineChars="0"/>
      </w:pPr>
      <w:rPr>
        <w:rFonts w:hint="default"/>
      </w:rPr>
    </w:lvl>
    <w:lvl w:ilvl="5" w:tentative="0">
      <w:start w:val="1"/>
      <w:numFmt w:val="lowerLetter"/>
      <w:lvlText w:val="%6)"/>
      <w:lvlJc w:val="left"/>
      <w:pPr>
        <w:tabs>
          <w:tab w:val="left" w:pos="2520"/>
        </w:tabs>
        <w:ind w:left="4620" w:leftChars="0" w:hanging="420" w:firstLineChars="0"/>
      </w:pPr>
      <w:rPr>
        <w:rFonts w:hint="default"/>
      </w:rPr>
    </w:lvl>
    <w:lvl w:ilvl="6" w:tentative="0">
      <w:start w:val="1"/>
      <w:numFmt w:val="lowerRoman"/>
      <w:lvlText w:val="%7."/>
      <w:lvlJc w:val="left"/>
      <w:pPr>
        <w:tabs>
          <w:tab w:val="left" w:pos="2940"/>
        </w:tabs>
        <w:ind w:left="5040" w:leftChars="0" w:hanging="420" w:firstLineChars="0"/>
      </w:pPr>
      <w:rPr>
        <w:rFonts w:hint="default"/>
      </w:rPr>
    </w:lvl>
    <w:lvl w:ilvl="7" w:tentative="0">
      <w:start w:val="1"/>
      <w:numFmt w:val="lowerRoman"/>
      <w:lvlText w:val="%8)"/>
      <w:lvlJc w:val="left"/>
      <w:pPr>
        <w:tabs>
          <w:tab w:val="left" w:pos="3360"/>
        </w:tabs>
        <w:ind w:left="5460" w:leftChars="0" w:hanging="420" w:firstLineChars="0"/>
      </w:pPr>
      <w:rPr>
        <w:rFonts w:hint="default"/>
      </w:rPr>
    </w:lvl>
    <w:lvl w:ilvl="8" w:tentative="0">
      <w:start w:val="1"/>
      <w:numFmt w:val="lowerLetter"/>
      <w:lvlText w:val="%9."/>
      <w:lvlJc w:val="left"/>
      <w:pPr>
        <w:tabs>
          <w:tab w:val="left" w:pos="3780"/>
        </w:tabs>
        <w:ind w:left="5880" w:leftChars="0" w:hanging="420" w:firstLineChars="0"/>
      </w:pPr>
      <w:rPr>
        <w:rFonts w:hint="default"/>
      </w:rPr>
    </w:lvl>
  </w:abstractNum>
  <w:abstractNum w:abstractNumId="7">
    <w:nsid w:val="64724184"/>
    <w:multiLevelType w:val="multilevel"/>
    <w:tmpl w:val="64724184"/>
    <w:lvl w:ilvl="0" w:tentative="0">
      <w:start w:val="1"/>
      <w:numFmt w:val="decimal"/>
      <w:suff w:val="nothing"/>
      <w:lvlText w:val="%1、"/>
      <w:lvlJc w:val="left"/>
      <w:pPr>
        <w:ind w:left="1260" w:leftChars="0" w:firstLine="0" w:firstLineChars="0"/>
      </w:pPr>
    </w:lvl>
    <w:lvl w:ilvl="1" w:tentative="0">
      <w:start w:val="1"/>
      <w:numFmt w:val="decimal"/>
      <w:lvlText w:val="(%2)"/>
      <w:lvlJc w:val="left"/>
      <w:pPr>
        <w:tabs>
          <w:tab w:val="left" w:pos="840"/>
        </w:tabs>
        <w:ind w:left="2100" w:leftChars="0" w:hanging="420" w:firstLineChars="0"/>
      </w:pPr>
      <w:rPr>
        <w:rFonts w:hint="default"/>
      </w:rPr>
    </w:lvl>
    <w:lvl w:ilvl="2" w:tentative="0">
      <w:start w:val="1"/>
      <w:numFmt w:val="decimalEnclosedCircleChinese"/>
      <w:lvlText w:val="%3"/>
      <w:lvlJc w:val="left"/>
      <w:pPr>
        <w:tabs>
          <w:tab w:val="left" w:pos="1260"/>
        </w:tabs>
        <w:ind w:left="2520" w:leftChars="0" w:hanging="420" w:firstLineChars="0"/>
      </w:pPr>
      <w:rPr>
        <w:rFonts w:hint="default"/>
      </w:rPr>
    </w:lvl>
    <w:lvl w:ilvl="3" w:tentative="0">
      <w:start w:val="1"/>
      <w:numFmt w:val="decimal"/>
      <w:lvlText w:val="%4)"/>
      <w:lvlJc w:val="left"/>
      <w:pPr>
        <w:tabs>
          <w:tab w:val="left" w:pos="1680"/>
        </w:tabs>
        <w:ind w:left="2940" w:leftChars="0" w:hanging="420" w:firstLineChars="0"/>
      </w:pPr>
      <w:rPr>
        <w:rFonts w:hint="default"/>
      </w:rPr>
    </w:lvl>
    <w:lvl w:ilvl="4" w:tentative="0">
      <w:start w:val="1"/>
      <w:numFmt w:val="lowerLetter"/>
      <w:lvlText w:val="%5."/>
      <w:lvlJc w:val="left"/>
      <w:pPr>
        <w:tabs>
          <w:tab w:val="left" w:pos="2100"/>
        </w:tabs>
        <w:ind w:left="3360" w:leftChars="0" w:hanging="420" w:firstLineChars="0"/>
      </w:pPr>
      <w:rPr>
        <w:rFonts w:hint="default"/>
      </w:rPr>
    </w:lvl>
    <w:lvl w:ilvl="5" w:tentative="0">
      <w:start w:val="1"/>
      <w:numFmt w:val="lowerLetter"/>
      <w:lvlText w:val="%6)"/>
      <w:lvlJc w:val="left"/>
      <w:pPr>
        <w:tabs>
          <w:tab w:val="left" w:pos="2520"/>
        </w:tabs>
        <w:ind w:left="3780" w:leftChars="0" w:hanging="420" w:firstLineChars="0"/>
      </w:pPr>
      <w:rPr>
        <w:rFonts w:hint="default"/>
      </w:rPr>
    </w:lvl>
    <w:lvl w:ilvl="6" w:tentative="0">
      <w:start w:val="1"/>
      <w:numFmt w:val="lowerRoman"/>
      <w:lvlText w:val="%7."/>
      <w:lvlJc w:val="left"/>
      <w:pPr>
        <w:tabs>
          <w:tab w:val="left" w:pos="2940"/>
        </w:tabs>
        <w:ind w:left="4200" w:leftChars="0" w:hanging="420" w:firstLineChars="0"/>
      </w:pPr>
      <w:rPr>
        <w:rFonts w:hint="default"/>
      </w:rPr>
    </w:lvl>
    <w:lvl w:ilvl="7" w:tentative="0">
      <w:start w:val="1"/>
      <w:numFmt w:val="lowerRoman"/>
      <w:lvlText w:val="%8)"/>
      <w:lvlJc w:val="left"/>
      <w:pPr>
        <w:tabs>
          <w:tab w:val="left" w:pos="3360"/>
        </w:tabs>
        <w:ind w:left="4620" w:leftChars="0" w:hanging="420" w:firstLineChars="0"/>
      </w:pPr>
      <w:rPr>
        <w:rFonts w:hint="default"/>
      </w:rPr>
    </w:lvl>
    <w:lvl w:ilvl="8" w:tentative="0">
      <w:start w:val="1"/>
      <w:numFmt w:val="lowerLetter"/>
      <w:lvlText w:val="%9."/>
      <w:lvlJc w:val="left"/>
      <w:pPr>
        <w:tabs>
          <w:tab w:val="left" w:pos="3780"/>
        </w:tabs>
        <w:ind w:left="5040" w:leftChars="0" w:hanging="420" w:firstLineChars="0"/>
      </w:pPr>
      <w:rPr>
        <w:rFonts w:hint="default"/>
      </w:rPr>
    </w:lvl>
  </w:abstractNum>
  <w:num w:numId="1">
    <w:abstractNumId w:val="4"/>
  </w:num>
  <w:num w:numId="2">
    <w:abstractNumId w:val="5"/>
  </w:num>
  <w:num w:numId="3">
    <w:abstractNumId w:val="1"/>
  </w:num>
  <w:num w:numId="4">
    <w:abstractNumId w:val="0"/>
  </w:num>
  <w:num w:numId="5">
    <w:abstractNumId w:val="2"/>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D48FE"/>
    <w:rsid w:val="03054DE2"/>
    <w:rsid w:val="03B51238"/>
    <w:rsid w:val="11341D18"/>
    <w:rsid w:val="20DC1A26"/>
    <w:rsid w:val="26012A67"/>
    <w:rsid w:val="277D4B1B"/>
    <w:rsid w:val="2A4C32F6"/>
    <w:rsid w:val="369F2539"/>
    <w:rsid w:val="370A5198"/>
    <w:rsid w:val="42C36BB8"/>
    <w:rsid w:val="4BF05627"/>
    <w:rsid w:val="4C4546C1"/>
    <w:rsid w:val="5AB50F96"/>
    <w:rsid w:val="5B0C53CF"/>
    <w:rsid w:val="606E639E"/>
    <w:rsid w:val="64B364C2"/>
    <w:rsid w:val="681561F8"/>
    <w:rsid w:val="6E9F3DCD"/>
    <w:rsid w:val="74CD4CB6"/>
    <w:rsid w:val="761A5BF3"/>
    <w:rsid w:val="7A225DAF"/>
    <w:rsid w:val="7B7A3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4950</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2019-10-22T02:02:00Z</dcterms:created>
  <dc:creator>jacky</dc:creator>
  <cp:lastModifiedBy>jacky</cp:lastModifiedBy>
  <dcterms:modified xsi:type="dcterms:W3CDTF">2019-10-28T11:01:00Z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