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sz w:val="28"/>
          <w:szCs w:val="28"/>
        </w:rPr>
      </w:pPr>
      <w:r w:rsidDel="00000000" w:rsidR="00000000" w:rsidRPr="00000000">
        <w:rPr>
          <w:sz w:val="28"/>
          <w:szCs w:val="28"/>
          <w:rtl w:val="0"/>
        </w:rPr>
        <w:t xml:space="preserve">Федеральное государственное бюджетное образовательное учреждение</w:t>
      </w:r>
    </w:p>
    <w:p w:rsidR="00000000" w:rsidDel="00000000" w:rsidP="00000000" w:rsidRDefault="00000000" w:rsidRPr="00000000" w14:paraId="00000002">
      <w:pPr>
        <w:spacing w:line="288" w:lineRule="auto"/>
        <w:jc w:val="center"/>
        <w:rPr>
          <w:sz w:val="28"/>
          <w:szCs w:val="28"/>
        </w:rPr>
      </w:pPr>
      <w:r w:rsidDel="00000000" w:rsidR="00000000" w:rsidRPr="00000000">
        <w:rPr>
          <w:sz w:val="28"/>
          <w:szCs w:val="28"/>
          <w:rtl w:val="0"/>
        </w:rPr>
        <w:t xml:space="preserve">высшего образования</w:t>
      </w:r>
    </w:p>
    <w:p w:rsidR="00000000" w:rsidDel="00000000" w:rsidP="00000000" w:rsidRDefault="00000000" w:rsidRPr="00000000" w14:paraId="00000003">
      <w:pPr>
        <w:spacing w:line="288" w:lineRule="auto"/>
        <w:jc w:val="center"/>
        <w:rPr>
          <w:sz w:val="28"/>
          <w:szCs w:val="28"/>
        </w:rPr>
      </w:pPr>
      <w:r w:rsidDel="00000000" w:rsidR="00000000" w:rsidRPr="00000000">
        <w:rPr>
          <w:sz w:val="28"/>
          <w:szCs w:val="28"/>
          <w:rtl w:val="0"/>
        </w:rPr>
        <w:t xml:space="preserve">«Сибирский государственный университет телекоммуникаций и</w:t>
      </w:r>
    </w:p>
    <w:p w:rsidR="00000000" w:rsidDel="00000000" w:rsidP="00000000" w:rsidRDefault="00000000" w:rsidRPr="00000000" w14:paraId="00000004">
      <w:pPr>
        <w:spacing w:line="288" w:lineRule="auto"/>
        <w:jc w:val="center"/>
        <w:rPr>
          <w:sz w:val="28"/>
          <w:szCs w:val="28"/>
        </w:rPr>
      </w:pPr>
      <w:r w:rsidDel="00000000" w:rsidR="00000000" w:rsidRPr="00000000">
        <w:rPr>
          <w:sz w:val="28"/>
          <w:szCs w:val="28"/>
          <w:rtl w:val="0"/>
        </w:rPr>
        <w:t xml:space="preserve">информатики»</w:t>
      </w:r>
    </w:p>
    <w:p w:rsidR="00000000" w:rsidDel="00000000" w:rsidP="00000000" w:rsidRDefault="00000000" w:rsidRPr="00000000" w14:paraId="00000005">
      <w:pPr>
        <w:spacing w:line="288" w:lineRule="auto"/>
        <w:jc w:val="center"/>
        <w:rPr>
          <w:sz w:val="28"/>
          <w:szCs w:val="28"/>
        </w:rPr>
      </w:pPr>
      <w:r w:rsidDel="00000000" w:rsidR="00000000" w:rsidRPr="00000000">
        <w:rPr>
          <w:sz w:val="28"/>
          <w:szCs w:val="28"/>
          <w:rtl w:val="0"/>
        </w:rPr>
        <w:t xml:space="preserve">(СибГУТИ)</w:t>
      </w:r>
    </w:p>
    <w:p w:rsidR="00000000" w:rsidDel="00000000" w:rsidP="00000000" w:rsidRDefault="00000000" w:rsidRPr="00000000" w14:paraId="00000006">
      <w:pPr>
        <w:spacing w:line="288" w:lineRule="auto"/>
        <w:jc w:val="center"/>
        <w:rPr>
          <w:sz w:val="28"/>
          <w:szCs w:val="28"/>
        </w:rPr>
      </w:pPr>
      <w:r w:rsidDel="00000000" w:rsidR="00000000" w:rsidRPr="00000000">
        <w:rPr>
          <w:rtl w:val="0"/>
        </w:rPr>
      </w:r>
    </w:p>
    <w:p w:rsidR="00000000" w:rsidDel="00000000" w:rsidP="00000000" w:rsidRDefault="00000000" w:rsidRPr="00000000" w14:paraId="00000007">
      <w:pPr>
        <w:spacing w:line="288" w:lineRule="auto"/>
        <w:jc w:val="center"/>
        <w:rPr>
          <w:sz w:val="28"/>
          <w:szCs w:val="28"/>
        </w:rPr>
      </w:pPr>
      <w:r w:rsidDel="00000000" w:rsidR="00000000" w:rsidRPr="00000000">
        <w:rPr>
          <w:rtl w:val="0"/>
        </w:rPr>
      </w:r>
    </w:p>
    <w:p w:rsidR="00000000" w:rsidDel="00000000" w:rsidP="00000000" w:rsidRDefault="00000000" w:rsidRPr="00000000" w14:paraId="00000008">
      <w:pPr>
        <w:spacing w:line="288" w:lineRule="auto"/>
        <w:jc w:val="center"/>
        <w:rPr>
          <w:sz w:val="28"/>
          <w:szCs w:val="28"/>
        </w:rPr>
      </w:pPr>
      <w:r w:rsidDel="00000000" w:rsidR="00000000" w:rsidRPr="00000000">
        <w:rPr>
          <w:rtl w:val="0"/>
        </w:rPr>
      </w:r>
    </w:p>
    <w:p w:rsidR="00000000" w:rsidDel="00000000" w:rsidP="00000000" w:rsidRDefault="00000000" w:rsidRPr="00000000" w14:paraId="00000009">
      <w:pPr>
        <w:spacing w:line="288" w:lineRule="auto"/>
        <w:ind w:left="5103" w:firstLine="0"/>
        <w:jc w:val="center"/>
        <w:rPr/>
      </w:pPr>
      <w:r w:rsidDel="00000000" w:rsidR="00000000" w:rsidRPr="00000000">
        <w:rPr>
          <w:rtl w:val="0"/>
        </w:rPr>
        <w:t xml:space="preserve">02.03.02 Фундаментальная информатика и информационные технологии</w:t>
      </w:r>
    </w:p>
    <w:p w:rsidR="00000000" w:rsidDel="00000000" w:rsidP="00000000" w:rsidRDefault="00000000" w:rsidRPr="00000000" w14:paraId="0000000A">
      <w:pPr>
        <w:spacing w:line="288" w:lineRule="auto"/>
        <w:ind w:left="5103" w:firstLine="0"/>
        <w:jc w:val="center"/>
        <w:rPr>
          <w:sz w:val="28"/>
          <w:szCs w:val="28"/>
          <w:highlight w:val="yellow"/>
        </w:rPr>
      </w:pPr>
      <w:r w:rsidDel="00000000" w:rsidR="00000000" w:rsidRPr="00000000">
        <w:rPr>
          <w:rtl w:val="0"/>
        </w:rPr>
        <w:t xml:space="preserve">Профиль: Системное программное обеспечение</w:t>
      </w:r>
      <w:r w:rsidDel="00000000" w:rsidR="00000000" w:rsidRPr="00000000">
        <w:rPr>
          <w:rtl w:val="0"/>
        </w:rPr>
      </w:r>
    </w:p>
    <w:p w:rsidR="00000000" w:rsidDel="00000000" w:rsidP="00000000" w:rsidRDefault="00000000" w:rsidRPr="00000000" w14:paraId="0000000B">
      <w:pPr>
        <w:spacing w:line="288" w:lineRule="auto"/>
        <w:ind w:left="5103" w:firstLine="0"/>
        <w:jc w:val="center"/>
        <w:rPr>
          <w:sz w:val="22"/>
          <w:szCs w:val="22"/>
        </w:rPr>
      </w:pPr>
      <w:r w:rsidDel="00000000" w:rsidR="00000000" w:rsidRPr="00000000">
        <w:rPr>
          <w:sz w:val="22"/>
          <w:szCs w:val="22"/>
          <w:rtl w:val="0"/>
        </w:rPr>
        <w:t xml:space="preserve">(очная форма обучения)</w:t>
      </w:r>
    </w:p>
    <w:p w:rsidR="00000000" w:rsidDel="00000000" w:rsidP="00000000" w:rsidRDefault="00000000" w:rsidRPr="00000000" w14:paraId="0000000C">
      <w:pPr>
        <w:spacing w:line="288" w:lineRule="auto"/>
        <w:jc w:val="center"/>
        <w:rPr>
          <w:sz w:val="28"/>
          <w:szCs w:val="28"/>
        </w:rPr>
      </w:pPr>
      <w:r w:rsidDel="00000000" w:rsidR="00000000" w:rsidRPr="00000000">
        <w:rPr>
          <w:rtl w:val="0"/>
        </w:rPr>
      </w:r>
    </w:p>
    <w:p w:rsidR="00000000" w:rsidDel="00000000" w:rsidP="00000000" w:rsidRDefault="00000000" w:rsidRPr="00000000" w14:paraId="0000000D">
      <w:pPr>
        <w:spacing w:line="288" w:lineRule="auto"/>
        <w:jc w:val="center"/>
        <w:rPr>
          <w:sz w:val="28"/>
          <w:szCs w:val="28"/>
        </w:rPr>
      </w:pPr>
      <w:r w:rsidDel="00000000" w:rsidR="00000000" w:rsidRPr="00000000">
        <w:rPr>
          <w:rtl w:val="0"/>
        </w:rPr>
      </w:r>
    </w:p>
    <w:p w:rsidR="00000000" w:rsidDel="00000000" w:rsidP="00000000" w:rsidRDefault="00000000" w:rsidRPr="00000000" w14:paraId="0000000E">
      <w:pPr>
        <w:spacing w:line="288" w:lineRule="auto"/>
        <w:jc w:val="center"/>
        <w:rPr>
          <w:sz w:val="28"/>
          <w:szCs w:val="28"/>
        </w:rPr>
      </w:pPr>
      <w:r w:rsidDel="00000000" w:rsidR="00000000" w:rsidRPr="00000000">
        <w:rPr>
          <w:rtl w:val="0"/>
        </w:rPr>
      </w:r>
    </w:p>
    <w:p w:rsidR="00000000" w:rsidDel="00000000" w:rsidP="00000000" w:rsidRDefault="00000000" w:rsidRPr="00000000" w14:paraId="0000000F">
      <w:pPr>
        <w:spacing w:line="288" w:lineRule="auto"/>
        <w:jc w:val="center"/>
        <w:rPr>
          <w:smallCaps w:val="1"/>
          <w:sz w:val="28"/>
          <w:szCs w:val="28"/>
        </w:rPr>
      </w:pPr>
      <w:r w:rsidDel="00000000" w:rsidR="00000000" w:rsidRPr="00000000">
        <w:rPr>
          <w:smallCaps w:val="1"/>
          <w:sz w:val="28"/>
          <w:szCs w:val="28"/>
          <w:rtl w:val="0"/>
        </w:rPr>
        <w:t xml:space="preserve">ОТЧЕТ ПО </w:t>
      </w:r>
      <w:r w:rsidDel="00000000" w:rsidR="00000000" w:rsidRPr="00000000">
        <w:rPr>
          <w:smallCaps w:val="1"/>
          <w:sz w:val="38"/>
          <w:szCs w:val="38"/>
          <w:rtl w:val="0"/>
        </w:rPr>
        <w:t xml:space="preserve">учебной</w:t>
      </w:r>
      <w:r w:rsidDel="00000000" w:rsidR="00000000" w:rsidRPr="00000000">
        <w:rPr>
          <w:smallCaps w:val="1"/>
          <w:sz w:val="28"/>
          <w:szCs w:val="28"/>
          <w:rtl w:val="0"/>
        </w:rPr>
        <w:t xml:space="preserve"> ПРАКТИКЕ</w:t>
      </w:r>
    </w:p>
    <w:p w:rsidR="00000000" w:rsidDel="00000000" w:rsidP="00000000" w:rsidRDefault="00000000" w:rsidRPr="00000000" w14:paraId="00000010">
      <w:pPr>
        <w:tabs>
          <w:tab w:val="left" w:leader="none" w:pos="8789"/>
        </w:tabs>
        <w:spacing w:line="288" w:lineRule="auto"/>
        <w:ind w:left="426" w:firstLine="0"/>
        <w:rPr>
          <w:rFonts w:ascii="Arial" w:cs="Arial" w:eastAsia="Arial" w:hAnsi="Arial"/>
          <w:sz w:val="28"/>
          <w:szCs w:val="28"/>
          <w:u w:val="single"/>
        </w:rPr>
      </w:pPr>
      <w:r w:rsidDel="00000000" w:rsidR="00000000" w:rsidRPr="00000000">
        <w:rPr>
          <w:sz w:val="28"/>
          <w:szCs w:val="28"/>
          <w:rtl w:val="0"/>
        </w:rPr>
        <w:t xml:space="preserve">в/на </w:t>
      </w:r>
      <w:r w:rsidDel="00000000" w:rsidR="00000000" w:rsidRPr="00000000">
        <w:rPr>
          <w:rFonts w:ascii="Arial" w:cs="Arial" w:eastAsia="Arial" w:hAnsi="Arial"/>
          <w:sz w:val="28"/>
          <w:szCs w:val="28"/>
          <w:u w:val="single"/>
          <w:rtl w:val="0"/>
        </w:rPr>
        <w:tab/>
      </w:r>
    </w:p>
    <w:p w:rsidR="00000000" w:rsidDel="00000000" w:rsidP="00000000" w:rsidRDefault="00000000" w:rsidRPr="00000000" w14:paraId="00000011">
      <w:pPr>
        <w:tabs>
          <w:tab w:val="left" w:leader="none" w:pos="8080"/>
        </w:tabs>
        <w:spacing w:line="288" w:lineRule="auto"/>
        <w:jc w:val="center"/>
        <w:rPr>
          <w:sz w:val="20"/>
          <w:szCs w:val="20"/>
        </w:rPr>
      </w:pPr>
      <w:r w:rsidDel="00000000" w:rsidR="00000000" w:rsidRPr="00000000">
        <w:rPr>
          <w:sz w:val="20"/>
          <w:szCs w:val="20"/>
          <w:rtl w:val="0"/>
        </w:rPr>
        <w:t xml:space="preserve">(наименование профильной организации/структурного подразделения СибГУТИ)</w:t>
      </w:r>
    </w:p>
    <w:p w:rsidR="00000000" w:rsidDel="00000000" w:rsidP="00000000" w:rsidRDefault="00000000" w:rsidRPr="00000000" w14:paraId="00000012">
      <w:pPr>
        <w:spacing w:line="288" w:lineRule="auto"/>
        <w:jc w:val="center"/>
        <w:rPr>
          <w:sz w:val="28"/>
          <w:szCs w:val="28"/>
        </w:rPr>
      </w:pPr>
      <w:r w:rsidDel="00000000" w:rsidR="00000000" w:rsidRPr="00000000">
        <w:rPr>
          <w:rtl w:val="0"/>
        </w:rPr>
      </w:r>
    </w:p>
    <w:p w:rsidR="00000000" w:rsidDel="00000000" w:rsidP="00000000" w:rsidRDefault="00000000" w:rsidRPr="00000000" w14:paraId="00000013">
      <w:pPr>
        <w:spacing w:line="288" w:lineRule="auto"/>
        <w:ind w:right="709"/>
        <w:jc w:val="center"/>
        <w:rPr>
          <w:sz w:val="28"/>
          <w:szCs w:val="28"/>
        </w:rPr>
      </w:pPr>
      <w:r w:rsidDel="00000000" w:rsidR="00000000" w:rsidRPr="00000000">
        <w:rPr>
          <w:sz w:val="28"/>
          <w:szCs w:val="28"/>
          <w:rtl w:val="0"/>
        </w:rPr>
        <w:t xml:space="preserve">ТЕМА ИНДИВИДУАЛЬНОГО ЗАДАНИЯ</w:t>
      </w:r>
    </w:p>
    <w:p w:rsidR="00000000" w:rsidDel="00000000" w:rsidP="00000000" w:rsidRDefault="00000000" w:rsidRPr="00000000" w14:paraId="00000014">
      <w:pPr>
        <w:spacing w:line="288" w:lineRule="auto"/>
        <w:ind w:right="709"/>
        <w:rPr>
          <w:sz w:val="28"/>
          <w:szCs w:val="28"/>
        </w:rPr>
      </w:pPr>
      <w:r w:rsidDel="00000000" w:rsidR="00000000" w:rsidRPr="00000000">
        <w:rPr>
          <w:rtl w:val="0"/>
        </w:rPr>
      </w:r>
    </w:p>
    <w:p w:rsidR="00000000" w:rsidDel="00000000" w:rsidP="00000000" w:rsidRDefault="00000000" w:rsidRPr="00000000" w14:paraId="00000015">
      <w:pPr>
        <w:spacing w:line="288" w:lineRule="auto"/>
        <w:ind w:right="709"/>
        <w:rPr>
          <w:sz w:val="28"/>
          <w:szCs w:val="28"/>
        </w:rPr>
      </w:pPr>
      <w:r w:rsidDel="00000000" w:rsidR="00000000" w:rsidRPr="00000000">
        <w:rPr>
          <w:sz w:val="28"/>
          <w:szCs w:val="28"/>
          <w:rtl w:val="0"/>
        </w:rPr>
        <w:t xml:space="preserve">Выполнил:</w:t>
      </w:r>
    </w:p>
    <w:p w:rsidR="00000000" w:rsidDel="00000000" w:rsidP="00000000" w:rsidRDefault="00000000" w:rsidRPr="00000000" w14:paraId="00000016">
      <w:pPr>
        <w:spacing w:line="288" w:lineRule="auto"/>
        <w:ind w:right="709"/>
        <w:rPr>
          <w:sz w:val="28"/>
          <w:szCs w:val="28"/>
        </w:rPr>
      </w:pPr>
      <w:r w:rsidDel="00000000" w:rsidR="00000000" w:rsidRPr="00000000">
        <w:rPr>
          <w:sz w:val="28"/>
          <w:szCs w:val="28"/>
          <w:rtl w:val="0"/>
        </w:rPr>
        <w:t xml:space="preserve">студент института ИВТ</w:t>
      </w:r>
    </w:p>
    <w:p w:rsidR="00000000" w:rsidDel="00000000" w:rsidP="00000000" w:rsidRDefault="00000000" w:rsidRPr="00000000" w14:paraId="00000017">
      <w:pPr>
        <w:spacing w:line="288" w:lineRule="auto"/>
        <w:ind w:right="709"/>
        <w:rPr>
          <w:sz w:val="28"/>
          <w:szCs w:val="28"/>
        </w:rPr>
      </w:pPr>
      <w:r w:rsidDel="00000000" w:rsidR="00000000" w:rsidRPr="00000000">
        <w:rPr>
          <w:sz w:val="28"/>
          <w:szCs w:val="28"/>
          <w:rtl w:val="0"/>
        </w:rPr>
        <w:t xml:space="preserve">гр. ИС-142</w:t>
        <w:tab/>
        <w:tab/>
        <w:tab/>
        <w:tab/>
        <w:tab/>
      </w:r>
      <w:r w:rsidDel="00000000" w:rsidR="00000000" w:rsidRPr="00000000">
        <w:rPr>
          <w:sz w:val="28"/>
          <w:szCs w:val="28"/>
          <w:u w:val="single"/>
          <w:rtl w:val="0"/>
        </w:rPr>
        <w:tab/>
        <w:tab/>
        <w:tab/>
      </w:r>
      <w:r w:rsidDel="00000000" w:rsidR="00000000" w:rsidRPr="00000000">
        <w:rPr>
          <w:sz w:val="28"/>
          <w:szCs w:val="28"/>
          <w:rtl w:val="0"/>
        </w:rPr>
        <w:t xml:space="preserve">/</w:t>
      </w:r>
      <w:r w:rsidDel="00000000" w:rsidR="00000000" w:rsidRPr="00000000">
        <w:rPr>
          <w:sz w:val="28"/>
          <w:szCs w:val="28"/>
          <w:u w:val="single"/>
          <w:rtl w:val="0"/>
        </w:rPr>
        <w:t xml:space="preserve"> </w:t>
        <w:tab/>
        <w:tab/>
      </w:r>
      <w:r w:rsidDel="00000000" w:rsidR="00000000" w:rsidRPr="00000000">
        <w:rPr>
          <w:sz w:val="28"/>
          <w:szCs w:val="28"/>
          <w:rtl w:val="0"/>
        </w:rPr>
        <w:t xml:space="preserve">/</w:t>
      </w:r>
    </w:p>
    <w:p w:rsidR="00000000" w:rsidDel="00000000" w:rsidP="00000000" w:rsidRDefault="00000000" w:rsidRPr="00000000" w14:paraId="00000018">
      <w:pPr>
        <w:spacing w:line="288" w:lineRule="auto"/>
        <w:ind w:right="709"/>
        <w:rPr>
          <w:sz w:val="28"/>
          <w:szCs w:val="28"/>
        </w:rPr>
      </w:pPr>
      <w:r w:rsidDel="00000000" w:rsidR="00000000" w:rsidRPr="00000000">
        <w:rPr>
          <w:sz w:val="28"/>
          <w:szCs w:val="28"/>
          <w:rtl w:val="0"/>
        </w:rPr>
        <w:t xml:space="preserve">«27» мая 2023 г.</w:t>
        <w:tab/>
        <w:tab/>
        <w:tab/>
        <w:tab/>
      </w:r>
      <w:r w:rsidDel="00000000" w:rsidR="00000000" w:rsidRPr="00000000">
        <w:rPr>
          <w:sz w:val="20"/>
          <w:szCs w:val="20"/>
          <w:rtl w:val="0"/>
        </w:rPr>
        <w:t xml:space="preserve">(подпись)</w:t>
      </w:r>
      <w:r w:rsidDel="00000000" w:rsidR="00000000" w:rsidRPr="00000000">
        <w:rPr>
          <w:rtl w:val="0"/>
        </w:rPr>
      </w:r>
    </w:p>
    <w:p w:rsidR="00000000" w:rsidDel="00000000" w:rsidP="00000000" w:rsidRDefault="00000000" w:rsidRPr="00000000" w14:paraId="00000019">
      <w:pPr>
        <w:spacing w:line="288" w:lineRule="auto"/>
        <w:ind w:right="709"/>
        <w:rPr>
          <w:sz w:val="28"/>
          <w:szCs w:val="28"/>
        </w:rPr>
      </w:pPr>
      <w:r w:rsidDel="00000000" w:rsidR="00000000" w:rsidRPr="00000000">
        <w:rPr>
          <w:rtl w:val="0"/>
        </w:rPr>
      </w:r>
    </w:p>
    <w:p w:rsidR="00000000" w:rsidDel="00000000" w:rsidP="00000000" w:rsidRDefault="00000000" w:rsidRPr="00000000" w14:paraId="0000001A">
      <w:pPr>
        <w:spacing w:line="288" w:lineRule="auto"/>
        <w:jc w:val="center"/>
        <w:rPr>
          <w:sz w:val="28"/>
          <w:szCs w:val="28"/>
        </w:rPr>
      </w:pPr>
      <w:r w:rsidDel="00000000" w:rsidR="00000000" w:rsidRPr="00000000">
        <w:rPr>
          <w:rtl w:val="0"/>
        </w:rPr>
      </w:r>
    </w:p>
    <w:p w:rsidR="00000000" w:rsidDel="00000000" w:rsidP="00000000" w:rsidRDefault="00000000" w:rsidRPr="00000000" w14:paraId="0000001B">
      <w:pPr>
        <w:spacing w:line="288" w:lineRule="auto"/>
        <w:ind w:right="709"/>
        <w:rPr>
          <w:sz w:val="28"/>
          <w:szCs w:val="28"/>
        </w:rPr>
      </w:pPr>
      <w:r w:rsidDel="00000000" w:rsidR="00000000" w:rsidRPr="00000000">
        <w:rPr>
          <w:rtl w:val="0"/>
        </w:rPr>
      </w:r>
    </w:p>
    <w:p w:rsidR="00000000" w:rsidDel="00000000" w:rsidP="00000000" w:rsidRDefault="00000000" w:rsidRPr="00000000" w14:paraId="0000001C">
      <w:pPr>
        <w:spacing w:line="288" w:lineRule="auto"/>
        <w:ind w:right="709"/>
        <w:rPr>
          <w:sz w:val="28"/>
          <w:szCs w:val="28"/>
        </w:rPr>
      </w:pPr>
      <w:r w:rsidDel="00000000" w:rsidR="00000000" w:rsidRPr="00000000">
        <w:rPr>
          <w:sz w:val="28"/>
          <w:szCs w:val="28"/>
          <w:rtl w:val="0"/>
        </w:rPr>
        <w:t xml:space="preserve">Проверил:</w:t>
      </w:r>
    </w:p>
    <w:p w:rsidR="00000000" w:rsidDel="00000000" w:rsidP="00000000" w:rsidRDefault="00000000" w:rsidRPr="00000000" w14:paraId="0000001D">
      <w:pPr>
        <w:spacing w:line="288" w:lineRule="auto"/>
        <w:ind w:right="709"/>
        <w:rPr>
          <w:sz w:val="28"/>
          <w:szCs w:val="28"/>
        </w:rPr>
      </w:pPr>
      <w:r w:rsidDel="00000000" w:rsidR="00000000" w:rsidRPr="00000000">
        <w:rPr>
          <w:sz w:val="28"/>
          <w:szCs w:val="28"/>
          <w:rtl w:val="0"/>
        </w:rPr>
        <w:t xml:space="preserve">Руководитель от СибГУТИ</w:t>
        <w:tab/>
        <w:tab/>
      </w:r>
      <w:r w:rsidDel="00000000" w:rsidR="00000000" w:rsidRPr="00000000">
        <w:rPr>
          <w:sz w:val="28"/>
          <w:szCs w:val="28"/>
          <w:u w:val="single"/>
          <w:rtl w:val="0"/>
        </w:rPr>
        <w:tab/>
        <w:tab/>
        <w:tab/>
      </w:r>
      <w:r w:rsidDel="00000000" w:rsidR="00000000" w:rsidRPr="00000000">
        <w:rPr>
          <w:sz w:val="28"/>
          <w:szCs w:val="28"/>
          <w:rtl w:val="0"/>
        </w:rPr>
        <w:t xml:space="preserve">/</w:t>
      </w:r>
      <w:r w:rsidDel="00000000" w:rsidR="00000000" w:rsidRPr="00000000">
        <w:rPr>
          <w:sz w:val="28"/>
          <w:szCs w:val="28"/>
          <w:u w:val="single"/>
          <w:rtl w:val="0"/>
        </w:rPr>
        <w:tab/>
        <w:tab/>
      </w:r>
      <w:r w:rsidDel="00000000" w:rsidR="00000000" w:rsidRPr="00000000">
        <w:rPr>
          <w:sz w:val="28"/>
          <w:szCs w:val="28"/>
          <w:rtl w:val="0"/>
        </w:rPr>
        <w:t xml:space="preserve">/</w:t>
      </w:r>
    </w:p>
    <w:p w:rsidR="00000000" w:rsidDel="00000000" w:rsidP="00000000" w:rsidRDefault="00000000" w:rsidRPr="00000000" w14:paraId="0000001E">
      <w:pPr>
        <w:spacing w:line="288" w:lineRule="auto"/>
        <w:ind w:right="709"/>
        <w:rPr>
          <w:sz w:val="28"/>
          <w:szCs w:val="28"/>
        </w:rPr>
      </w:pPr>
      <w:r w:rsidDel="00000000" w:rsidR="00000000" w:rsidRPr="00000000">
        <w:rPr>
          <w:sz w:val="28"/>
          <w:szCs w:val="28"/>
          <w:rtl w:val="0"/>
        </w:rPr>
        <w:t xml:space="preserve">«27» мая 2023 г.</w:t>
        <w:tab/>
        <w:tab/>
        <w:tab/>
        <w:tab/>
        <w:tab/>
      </w:r>
      <w:r w:rsidDel="00000000" w:rsidR="00000000" w:rsidRPr="00000000">
        <w:rPr>
          <w:sz w:val="20"/>
          <w:szCs w:val="20"/>
          <w:rtl w:val="0"/>
        </w:rPr>
        <w:t xml:space="preserve">(подпись)</w:t>
      </w:r>
      <w:r w:rsidDel="00000000" w:rsidR="00000000" w:rsidRPr="00000000">
        <w:rPr>
          <w:rtl w:val="0"/>
        </w:rPr>
      </w:r>
    </w:p>
    <w:p w:rsidR="00000000" w:rsidDel="00000000" w:rsidP="00000000" w:rsidRDefault="00000000" w:rsidRPr="00000000" w14:paraId="0000001F">
      <w:pPr>
        <w:spacing w:line="288" w:lineRule="auto"/>
        <w:jc w:val="center"/>
        <w:rPr>
          <w:sz w:val="28"/>
          <w:szCs w:val="28"/>
        </w:rPr>
      </w:pPr>
      <w:r w:rsidDel="00000000" w:rsidR="00000000" w:rsidRPr="00000000">
        <w:rPr>
          <w:rtl w:val="0"/>
        </w:rPr>
      </w:r>
    </w:p>
    <w:p w:rsidR="00000000" w:rsidDel="00000000" w:rsidP="00000000" w:rsidRDefault="00000000" w:rsidRPr="00000000" w14:paraId="00000020">
      <w:pPr>
        <w:spacing w:line="288" w:lineRule="auto"/>
        <w:jc w:val="center"/>
        <w:rPr>
          <w:sz w:val="28"/>
          <w:szCs w:val="28"/>
        </w:rPr>
      </w:pPr>
      <w:r w:rsidDel="00000000" w:rsidR="00000000" w:rsidRPr="00000000">
        <w:rPr>
          <w:rtl w:val="0"/>
        </w:rPr>
      </w:r>
    </w:p>
    <w:p w:rsidR="00000000" w:rsidDel="00000000" w:rsidP="00000000" w:rsidRDefault="00000000" w:rsidRPr="00000000" w14:paraId="00000021">
      <w:pPr>
        <w:spacing w:line="288" w:lineRule="auto"/>
        <w:jc w:val="center"/>
        <w:rPr>
          <w:sz w:val="28"/>
          <w:szCs w:val="28"/>
        </w:rPr>
      </w:pPr>
      <w:r w:rsidDel="00000000" w:rsidR="00000000" w:rsidRPr="00000000">
        <w:rPr>
          <w:rtl w:val="0"/>
        </w:rPr>
      </w:r>
    </w:p>
    <w:p w:rsidR="00000000" w:rsidDel="00000000" w:rsidP="00000000" w:rsidRDefault="00000000" w:rsidRPr="00000000" w14:paraId="00000022">
      <w:pPr>
        <w:spacing w:line="288" w:lineRule="auto"/>
        <w:jc w:val="center"/>
        <w:rPr>
          <w:sz w:val="28"/>
          <w:szCs w:val="28"/>
        </w:rPr>
      </w:pPr>
      <w:r w:rsidDel="00000000" w:rsidR="00000000" w:rsidRPr="00000000">
        <w:rPr>
          <w:rtl w:val="0"/>
        </w:rPr>
      </w:r>
    </w:p>
    <w:p w:rsidR="00000000" w:rsidDel="00000000" w:rsidP="00000000" w:rsidRDefault="00000000" w:rsidRPr="00000000" w14:paraId="00000023">
      <w:pPr>
        <w:spacing w:line="288" w:lineRule="auto"/>
        <w:jc w:val="center"/>
        <w:rPr>
          <w:sz w:val="28"/>
          <w:szCs w:val="28"/>
        </w:rPr>
      </w:pPr>
      <w:r w:rsidDel="00000000" w:rsidR="00000000" w:rsidRPr="00000000">
        <w:rPr>
          <w:rtl w:val="0"/>
        </w:rPr>
      </w:r>
    </w:p>
    <w:p w:rsidR="00000000" w:rsidDel="00000000" w:rsidP="00000000" w:rsidRDefault="00000000" w:rsidRPr="00000000" w14:paraId="00000024">
      <w:pPr>
        <w:spacing w:line="288" w:lineRule="auto"/>
        <w:jc w:val="center"/>
        <w:rPr>
          <w:sz w:val="28"/>
          <w:szCs w:val="28"/>
        </w:rPr>
        <w:sectPr>
          <w:pgSz w:h="16838" w:w="11906" w:orient="portrait"/>
          <w:pgMar w:bottom="1134" w:top="1134" w:left="1701" w:right="850" w:header="708" w:footer="0"/>
          <w:pgNumType w:start="1"/>
          <w:titlePg w:val="1"/>
        </w:sectPr>
      </w:pPr>
      <w:r w:rsidDel="00000000" w:rsidR="00000000" w:rsidRPr="00000000">
        <w:rPr>
          <w:sz w:val="28"/>
          <w:szCs w:val="28"/>
          <w:rtl w:val="0"/>
        </w:rPr>
        <w:t xml:space="preserve">Новосибирск 2023</w:t>
      </w:r>
    </w:p>
    <w:p w:rsidR="00000000" w:rsidDel="00000000" w:rsidP="00000000" w:rsidRDefault="00000000" w:rsidRPr="00000000" w14:paraId="00000025">
      <w:pPr>
        <w:tabs>
          <w:tab w:val="left" w:leader="none" w:pos="3828"/>
          <w:tab w:val="left" w:leader="none" w:pos="8222"/>
        </w:tabs>
        <w:spacing w:line="288" w:lineRule="auto"/>
        <w:jc w:val="center"/>
        <w:rPr>
          <w:b w:val="1"/>
          <w:sz w:val="28"/>
          <w:szCs w:val="28"/>
        </w:rPr>
      </w:pPr>
      <w:r w:rsidDel="00000000" w:rsidR="00000000" w:rsidRPr="00000000">
        <w:rPr>
          <w:b w:val="1"/>
          <w:sz w:val="28"/>
          <w:szCs w:val="28"/>
          <w:rtl w:val="0"/>
        </w:rPr>
        <w:t xml:space="preserve">План-график проведения  </w:t>
      </w:r>
      <w:r w:rsidDel="00000000" w:rsidR="00000000" w:rsidRPr="00000000">
        <w:rPr>
          <w:sz w:val="28"/>
          <w:szCs w:val="28"/>
          <w:u w:val="single"/>
          <w:rtl w:val="0"/>
        </w:rPr>
        <w:t xml:space="preserve">                учебной______</w:t>
      </w:r>
      <w:r w:rsidDel="00000000" w:rsidR="00000000" w:rsidRPr="00000000">
        <w:rPr>
          <w:b w:val="1"/>
          <w:sz w:val="28"/>
          <w:szCs w:val="28"/>
          <w:rtl w:val="0"/>
        </w:rPr>
        <w:t xml:space="preserve"> практики</w:t>
      </w:r>
    </w:p>
    <w:p w:rsidR="00000000" w:rsidDel="00000000" w:rsidP="00000000" w:rsidRDefault="00000000" w:rsidRPr="00000000" w14:paraId="00000026">
      <w:pPr>
        <w:spacing w:line="288" w:lineRule="auto"/>
        <w:jc w:val="center"/>
        <w:rPr>
          <w:sz w:val="20"/>
          <w:szCs w:val="20"/>
        </w:rPr>
      </w:pPr>
      <w:r w:rsidDel="00000000" w:rsidR="00000000" w:rsidRPr="00000000">
        <w:rPr>
          <w:sz w:val="20"/>
          <w:szCs w:val="20"/>
          <w:rtl w:val="0"/>
        </w:rPr>
        <w:t xml:space="preserve">                                                Вид практики</w:t>
      </w:r>
    </w:p>
    <w:p w:rsidR="00000000" w:rsidDel="00000000" w:rsidP="00000000" w:rsidRDefault="00000000" w:rsidRPr="00000000" w14:paraId="00000027">
      <w:pPr>
        <w:tabs>
          <w:tab w:val="left" w:leader="none" w:pos="9921"/>
        </w:tabs>
        <w:spacing w:line="288" w:lineRule="auto"/>
        <w:rPr>
          <w:sz w:val="28"/>
          <w:szCs w:val="28"/>
        </w:rPr>
      </w:pPr>
      <w:r w:rsidDel="00000000" w:rsidR="00000000" w:rsidRPr="00000000">
        <w:rPr>
          <w:sz w:val="28"/>
          <w:szCs w:val="28"/>
          <w:u w:val="single"/>
          <w:rtl w:val="0"/>
        </w:rPr>
        <w:t xml:space="preserve">                                              Григорьев Юрий Вадимович</w:t>
        <w:tab/>
      </w:r>
      <w:r w:rsidDel="00000000" w:rsidR="00000000" w:rsidRPr="00000000">
        <w:rPr>
          <w:rtl w:val="0"/>
        </w:rPr>
      </w:r>
    </w:p>
    <w:p w:rsidR="00000000" w:rsidDel="00000000" w:rsidP="00000000" w:rsidRDefault="00000000" w:rsidRPr="00000000" w14:paraId="00000028">
      <w:pPr>
        <w:spacing w:line="288" w:lineRule="auto"/>
        <w:jc w:val="center"/>
        <w:rPr>
          <w:sz w:val="20"/>
          <w:szCs w:val="20"/>
        </w:rPr>
      </w:pPr>
      <w:r w:rsidDel="00000000" w:rsidR="00000000" w:rsidRPr="00000000">
        <w:rPr>
          <w:sz w:val="20"/>
          <w:szCs w:val="20"/>
          <w:rtl w:val="0"/>
        </w:rPr>
        <w:t xml:space="preserve">Фамилия Имя Отчество студента</w:t>
      </w:r>
    </w:p>
    <w:p w:rsidR="00000000" w:rsidDel="00000000" w:rsidP="00000000" w:rsidRDefault="00000000" w:rsidRPr="00000000" w14:paraId="00000029">
      <w:pPr>
        <w:tabs>
          <w:tab w:val="left" w:leader="none" w:pos="9214"/>
        </w:tabs>
        <w:spacing w:line="288" w:lineRule="auto"/>
        <w:rPr>
          <w:sz w:val="28"/>
          <w:szCs w:val="28"/>
          <w:u w:val="single"/>
        </w:rPr>
      </w:pPr>
      <w:r w:rsidDel="00000000" w:rsidR="00000000" w:rsidRPr="00000000">
        <w:rPr>
          <w:sz w:val="28"/>
          <w:szCs w:val="28"/>
          <w:rtl w:val="0"/>
        </w:rPr>
        <w:t xml:space="preserve">института </w:t>
      </w:r>
      <w:r w:rsidDel="00000000" w:rsidR="00000000" w:rsidRPr="00000000">
        <w:rPr>
          <w:sz w:val="28"/>
          <w:szCs w:val="28"/>
          <w:u w:val="single"/>
          <w:rtl w:val="0"/>
        </w:rPr>
        <w:t xml:space="preserve">    Информатика  и вычислительная техника      </w:t>
      </w:r>
      <w:r w:rsidDel="00000000" w:rsidR="00000000" w:rsidRPr="00000000">
        <w:rPr>
          <w:sz w:val="28"/>
          <w:szCs w:val="28"/>
          <w:rtl w:val="0"/>
        </w:rPr>
        <w:t xml:space="preserve">,  </w:t>
      </w:r>
      <w:r w:rsidDel="00000000" w:rsidR="00000000" w:rsidRPr="00000000">
        <w:rPr>
          <w:sz w:val="28"/>
          <w:szCs w:val="28"/>
          <w:u w:val="single"/>
          <w:rtl w:val="0"/>
        </w:rPr>
        <w:t xml:space="preserve">     2     </w:t>
      </w:r>
      <w:r w:rsidDel="00000000" w:rsidR="00000000" w:rsidRPr="00000000">
        <w:rPr>
          <w:sz w:val="28"/>
          <w:szCs w:val="28"/>
          <w:rtl w:val="0"/>
        </w:rPr>
        <w:t xml:space="preserve"> курса, гр.</w:t>
      </w:r>
      <w:r w:rsidDel="00000000" w:rsidR="00000000" w:rsidRPr="00000000">
        <w:rPr>
          <w:sz w:val="28"/>
          <w:szCs w:val="28"/>
          <w:u w:val="single"/>
          <w:rtl w:val="0"/>
        </w:rPr>
        <w:t xml:space="preserve"> ИС-142</w:t>
        <w:tab/>
        <w:t xml:space="preserve">   </w:t>
      </w:r>
    </w:p>
    <w:p w:rsidR="00000000" w:rsidDel="00000000" w:rsidP="00000000" w:rsidRDefault="00000000" w:rsidRPr="00000000" w14:paraId="0000002A">
      <w:pPr>
        <w:tabs>
          <w:tab w:val="left" w:leader="none" w:pos="9356"/>
        </w:tabs>
        <w:spacing w:before="120" w:line="288" w:lineRule="auto"/>
        <w:rPr>
          <w:color w:val="000000"/>
          <w:sz w:val="38"/>
          <w:szCs w:val="38"/>
        </w:rPr>
      </w:pPr>
      <w:r w:rsidDel="00000000" w:rsidR="00000000" w:rsidRPr="00000000">
        <w:rPr>
          <w:sz w:val="28"/>
          <w:szCs w:val="28"/>
          <w:rtl w:val="0"/>
        </w:rPr>
        <w:t xml:space="preserve">Направление: </w:t>
      </w:r>
      <w:r w:rsidDel="00000000" w:rsidR="00000000" w:rsidRPr="00000000">
        <w:rPr>
          <w:sz w:val="28"/>
          <w:szCs w:val="28"/>
          <w:u w:val="single"/>
          <w:rtl w:val="0"/>
        </w:rPr>
        <w:t xml:space="preserve">02.03.02 Фундаментальная информатика и информационные технологии</w:t>
      </w:r>
      <w:r w:rsidDel="00000000" w:rsidR="00000000" w:rsidRPr="00000000">
        <w:rPr>
          <w:rtl w:val="0"/>
        </w:rPr>
      </w:r>
    </w:p>
    <w:p w:rsidR="00000000" w:rsidDel="00000000" w:rsidP="00000000" w:rsidRDefault="00000000" w:rsidRPr="00000000" w14:paraId="0000002B">
      <w:pPr>
        <w:spacing w:line="288" w:lineRule="auto"/>
        <w:ind w:left="1416" w:firstLine="707.0000000000002"/>
        <w:jc w:val="center"/>
        <w:rPr>
          <w:sz w:val="20"/>
          <w:szCs w:val="20"/>
        </w:rPr>
      </w:pPr>
      <w:r w:rsidDel="00000000" w:rsidR="00000000" w:rsidRPr="00000000">
        <w:rPr>
          <w:sz w:val="20"/>
          <w:szCs w:val="20"/>
          <w:rtl w:val="0"/>
        </w:rPr>
        <w:t xml:space="preserve">Код – Наименование направления (специальности)</w:t>
      </w:r>
    </w:p>
    <w:p w:rsidR="00000000" w:rsidDel="00000000" w:rsidP="00000000" w:rsidRDefault="00000000" w:rsidRPr="00000000" w14:paraId="0000002C">
      <w:pPr>
        <w:tabs>
          <w:tab w:val="left" w:leader="none" w:pos="9214"/>
        </w:tabs>
        <w:spacing w:before="120" w:line="288" w:lineRule="auto"/>
        <w:rPr>
          <w:sz w:val="28"/>
          <w:szCs w:val="28"/>
          <w:u w:val="single"/>
        </w:rPr>
      </w:pPr>
      <w:r w:rsidDel="00000000" w:rsidR="00000000" w:rsidRPr="00000000">
        <w:rPr>
          <w:sz w:val="28"/>
          <w:szCs w:val="28"/>
          <w:rtl w:val="0"/>
        </w:rPr>
        <w:t xml:space="preserve">Профиль: </w:t>
      </w:r>
      <w:r w:rsidDel="00000000" w:rsidR="00000000" w:rsidRPr="00000000">
        <w:rPr>
          <w:sz w:val="28"/>
          <w:szCs w:val="28"/>
          <w:u w:val="single"/>
          <w:rtl w:val="0"/>
        </w:rPr>
        <w:t xml:space="preserve">Системное программное обеспечение</w:t>
      </w:r>
    </w:p>
    <w:p w:rsidR="00000000" w:rsidDel="00000000" w:rsidP="00000000" w:rsidRDefault="00000000" w:rsidRPr="00000000" w14:paraId="0000002D">
      <w:pPr>
        <w:tabs>
          <w:tab w:val="left" w:leader="none" w:pos="9214"/>
        </w:tabs>
        <w:spacing w:before="120" w:line="288" w:lineRule="auto"/>
        <w:rPr>
          <w:sz w:val="28"/>
          <w:szCs w:val="28"/>
          <w:u w:val="single"/>
        </w:rPr>
      </w:pPr>
      <w:r w:rsidDel="00000000" w:rsidR="00000000" w:rsidRPr="00000000">
        <w:rPr>
          <w:color w:val="000000"/>
          <w:sz w:val="28"/>
          <w:szCs w:val="28"/>
          <w:rtl w:val="0"/>
        </w:rPr>
        <w:t xml:space="preserve">Место прохождения практики  </w:t>
      </w:r>
      <w:r w:rsidDel="00000000" w:rsidR="00000000" w:rsidRPr="00000000">
        <w:rPr>
          <w:color w:val="000000"/>
          <w:sz w:val="28"/>
          <w:szCs w:val="28"/>
          <w:u w:val="single"/>
          <w:rtl w:val="0"/>
        </w:rPr>
        <w:t xml:space="preserve">         </w:t>
        <w:tab/>
      </w:r>
      <w:r w:rsidDel="00000000" w:rsidR="00000000" w:rsidRPr="00000000">
        <w:rPr>
          <w:rtl w:val="0"/>
        </w:rPr>
      </w:r>
    </w:p>
    <w:p w:rsidR="00000000" w:rsidDel="00000000" w:rsidP="00000000" w:rsidRDefault="00000000" w:rsidRPr="00000000" w14:paraId="0000002E">
      <w:pPr>
        <w:spacing w:before="120" w:line="288" w:lineRule="auto"/>
        <w:rPr>
          <w:sz w:val="28"/>
          <w:szCs w:val="28"/>
        </w:rPr>
      </w:pPr>
      <w:r w:rsidDel="00000000" w:rsidR="00000000" w:rsidRPr="00000000">
        <w:rPr>
          <w:sz w:val="28"/>
          <w:szCs w:val="28"/>
          <w:rtl w:val="0"/>
        </w:rPr>
        <w:t xml:space="preserve">Объем практики:   </w:t>
      </w:r>
      <w:r w:rsidDel="00000000" w:rsidR="00000000" w:rsidRPr="00000000">
        <w:rPr>
          <w:b w:val="1"/>
          <w:sz w:val="28"/>
          <w:szCs w:val="28"/>
          <w:u w:val="single"/>
          <w:rtl w:val="0"/>
        </w:rPr>
        <w:t xml:space="preserve">108/3</w:t>
      </w:r>
      <w:r w:rsidDel="00000000" w:rsidR="00000000" w:rsidRPr="00000000">
        <w:rPr>
          <w:sz w:val="28"/>
          <w:szCs w:val="28"/>
          <w:rtl w:val="0"/>
        </w:rPr>
        <w:t xml:space="preserve">   часов/ЗЕ</w:t>
      </w:r>
    </w:p>
    <w:p w:rsidR="00000000" w:rsidDel="00000000" w:rsidP="00000000" w:rsidRDefault="00000000" w:rsidRPr="00000000" w14:paraId="0000002F">
      <w:pPr>
        <w:spacing w:line="288" w:lineRule="auto"/>
        <w:rPr>
          <w:b w:val="1"/>
          <w:i w:val="1"/>
        </w:rPr>
      </w:pPr>
      <w:r w:rsidDel="00000000" w:rsidR="00000000" w:rsidRPr="00000000">
        <w:rPr>
          <w:sz w:val="28"/>
          <w:szCs w:val="28"/>
          <w:rtl w:val="0"/>
        </w:rPr>
        <w:t xml:space="preserve">Вид практики</w:t>
      </w:r>
      <w:r w:rsidDel="00000000" w:rsidR="00000000" w:rsidRPr="00000000">
        <w:rPr>
          <w:rtl w:val="0"/>
        </w:rPr>
        <w:t xml:space="preserve">  </w:t>
      </w:r>
      <w:r w:rsidDel="00000000" w:rsidR="00000000" w:rsidRPr="00000000">
        <w:rPr>
          <w:b w:val="1"/>
          <w:i w:val="1"/>
          <w:sz w:val="28"/>
          <w:szCs w:val="28"/>
          <w:rtl w:val="0"/>
        </w:rPr>
        <w:t xml:space="preserve"> учебная</w:t>
      </w:r>
      <w:r w:rsidDel="00000000" w:rsidR="00000000" w:rsidRPr="00000000">
        <w:rPr>
          <w:rtl w:val="0"/>
        </w:rPr>
      </w:r>
    </w:p>
    <w:p w:rsidR="00000000" w:rsidDel="00000000" w:rsidP="00000000" w:rsidRDefault="00000000" w:rsidRPr="00000000" w14:paraId="00000030">
      <w:pPr>
        <w:spacing w:line="288" w:lineRule="auto"/>
        <w:rPr>
          <w:b w:val="1"/>
          <w:i w:val="1"/>
        </w:rPr>
      </w:pPr>
      <w:r w:rsidDel="00000000" w:rsidR="00000000" w:rsidRPr="00000000">
        <w:rPr>
          <w:sz w:val="28"/>
          <w:szCs w:val="28"/>
          <w:rtl w:val="0"/>
        </w:rPr>
        <w:t xml:space="preserve">Тип практики</w:t>
      </w:r>
      <w:r w:rsidDel="00000000" w:rsidR="00000000" w:rsidRPr="00000000">
        <w:rPr>
          <w:rtl w:val="0"/>
        </w:rPr>
        <w:t xml:space="preserve">  </w:t>
      </w:r>
      <w:r w:rsidDel="00000000" w:rsidR="00000000" w:rsidRPr="00000000">
        <w:rPr>
          <w:b w:val="1"/>
          <w:i w:val="1"/>
          <w:rtl w:val="0"/>
        </w:rPr>
        <w:t xml:space="preserve">научно-исследовательская работа (получение первичных навыков научно-исследовательской работы)</w:t>
      </w:r>
    </w:p>
    <w:p w:rsidR="00000000" w:rsidDel="00000000" w:rsidP="00000000" w:rsidRDefault="00000000" w:rsidRPr="00000000" w14:paraId="00000031">
      <w:pPr>
        <w:spacing w:before="120" w:line="288" w:lineRule="auto"/>
        <w:rPr>
          <w:sz w:val="28"/>
          <w:szCs w:val="28"/>
        </w:rPr>
      </w:pPr>
      <w:r w:rsidDel="00000000" w:rsidR="00000000" w:rsidRPr="00000000">
        <w:rPr>
          <w:sz w:val="28"/>
          <w:szCs w:val="28"/>
          <w:rtl w:val="0"/>
        </w:rPr>
        <w:t xml:space="preserve">Срок практики       с    "</w:t>
      </w:r>
      <w:r w:rsidDel="00000000" w:rsidR="00000000" w:rsidRPr="00000000">
        <w:rPr>
          <w:sz w:val="28"/>
          <w:szCs w:val="28"/>
          <w:u w:val="single"/>
          <w:rtl w:val="0"/>
        </w:rPr>
        <w:t xml:space="preserve">30</w:t>
      </w:r>
      <w:r w:rsidDel="00000000" w:rsidR="00000000" w:rsidRPr="00000000">
        <w:rPr>
          <w:sz w:val="28"/>
          <w:szCs w:val="28"/>
          <w:rtl w:val="0"/>
        </w:rPr>
        <w:t xml:space="preserve">"  </w:t>
      </w:r>
      <w:r w:rsidDel="00000000" w:rsidR="00000000" w:rsidRPr="00000000">
        <w:rPr>
          <w:sz w:val="28"/>
          <w:szCs w:val="28"/>
          <w:u w:val="single"/>
          <w:rtl w:val="0"/>
        </w:rPr>
        <w:t xml:space="preserve">января</w:t>
      </w:r>
      <w:r w:rsidDel="00000000" w:rsidR="00000000" w:rsidRPr="00000000">
        <w:rPr>
          <w:sz w:val="28"/>
          <w:szCs w:val="28"/>
          <w:rtl w:val="0"/>
        </w:rPr>
        <w:t xml:space="preserve">  2023 г.</w:t>
      </w:r>
    </w:p>
    <w:p w:rsidR="00000000" w:rsidDel="00000000" w:rsidP="00000000" w:rsidRDefault="00000000" w:rsidRPr="00000000" w14:paraId="00000032">
      <w:pPr>
        <w:tabs>
          <w:tab w:val="left" w:leader="none" w:pos="9214"/>
        </w:tabs>
        <w:spacing w:line="288" w:lineRule="auto"/>
        <w:rPr>
          <w:sz w:val="28"/>
          <w:szCs w:val="28"/>
          <w:u w:val="single"/>
        </w:rPr>
      </w:pPr>
      <w:r w:rsidDel="00000000" w:rsidR="00000000" w:rsidRPr="00000000">
        <w:rPr>
          <w:sz w:val="28"/>
          <w:szCs w:val="28"/>
          <w:rtl w:val="0"/>
        </w:rPr>
        <w:t xml:space="preserve">                                по  "</w:t>
      </w:r>
      <w:r w:rsidDel="00000000" w:rsidR="00000000" w:rsidRPr="00000000">
        <w:rPr>
          <w:sz w:val="28"/>
          <w:szCs w:val="28"/>
          <w:u w:val="single"/>
          <w:rtl w:val="0"/>
        </w:rPr>
        <w:t xml:space="preserve">27</w:t>
      </w:r>
      <w:r w:rsidDel="00000000" w:rsidR="00000000" w:rsidRPr="00000000">
        <w:rPr>
          <w:sz w:val="28"/>
          <w:szCs w:val="28"/>
          <w:rtl w:val="0"/>
        </w:rPr>
        <w:t xml:space="preserve">"  </w:t>
      </w:r>
      <w:r w:rsidDel="00000000" w:rsidR="00000000" w:rsidRPr="00000000">
        <w:rPr>
          <w:sz w:val="28"/>
          <w:szCs w:val="28"/>
          <w:u w:val="single"/>
          <w:rtl w:val="0"/>
        </w:rPr>
        <w:t xml:space="preserve">мая</w:t>
      </w:r>
      <w:r w:rsidDel="00000000" w:rsidR="00000000" w:rsidRPr="00000000">
        <w:rPr>
          <w:sz w:val="28"/>
          <w:szCs w:val="28"/>
          <w:rtl w:val="0"/>
        </w:rPr>
        <w:t xml:space="preserve">  2023 г.</w:t>
      </w:r>
      <w:r w:rsidDel="00000000" w:rsidR="00000000" w:rsidRPr="00000000">
        <w:rPr>
          <w:rtl w:val="0"/>
        </w:rPr>
      </w:r>
    </w:p>
    <w:p w:rsidR="00000000" w:rsidDel="00000000" w:rsidP="00000000" w:rsidRDefault="00000000" w:rsidRPr="00000000" w14:paraId="00000033">
      <w:pPr>
        <w:spacing w:line="288" w:lineRule="auto"/>
        <w:rPr>
          <w:sz w:val="28"/>
          <w:szCs w:val="28"/>
        </w:rPr>
      </w:pPr>
      <w:r w:rsidDel="00000000" w:rsidR="00000000" w:rsidRPr="00000000">
        <w:rPr>
          <w:sz w:val="28"/>
          <w:szCs w:val="28"/>
          <w:rtl w:val="0"/>
        </w:rPr>
        <w:t xml:space="preserve">Содержание практики*:</w:t>
      </w:r>
    </w:p>
    <w:tbl>
      <w:tblPr>
        <w:tblStyle w:val="Table1"/>
        <w:tblW w:w="99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16"/>
        <w:gridCol w:w="3404"/>
        <w:tblGridChange w:id="0">
          <w:tblGrid>
            <w:gridCol w:w="6516"/>
            <w:gridCol w:w="3404"/>
          </w:tblGrid>
        </w:tblGridChange>
      </w:tblGrid>
      <w:tr>
        <w:trPr>
          <w:cantSplit w:val="0"/>
          <w:tblHeader w:val="0"/>
        </w:trPr>
        <w:tc>
          <w:tcPr/>
          <w:p w:rsidR="00000000" w:rsidDel="00000000" w:rsidP="00000000" w:rsidRDefault="00000000" w:rsidRPr="00000000" w14:paraId="00000034">
            <w:pPr>
              <w:jc w:val="center"/>
              <w:rPr/>
            </w:pPr>
            <w:r w:rsidDel="00000000" w:rsidR="00000000" w:rsidRPr="00000000">
              <w:rPr>
                <w:sz w:val="28"/>
                <w:szCs w:val="28"/>
                <w:rtl w:val="0"/>
              </w:rPr>
              <w:t xml:space="preserve">Наименование видов деятельности</w:t>
            </w:r>
            <w:r w:rsidDel="00000000" w:rsidR="00000000" w:rsidRPr="00000000">
              <w:rPr>
                <w:rtl w:val="0"/>
              </w:rPr>
            </w:r>
          </w:p>
        </w:tc>
        <w:tc>
          <w:tcPr/>
          <w:p w:rsidR="00000000" w:rsidDel="00000000" w:rsidP="00000000" w:rsidRDefault="00000000" w:rsidRPr="00000000" w14:paraId="00000035">
            <w:pPr>
              <w:jc w:val="center"/>
              <w:rPr/>
            </w:pPr>
            <w:r w:rsidDel="00000000" w:rsidR="00000000" w:rsidRPr="00000000">
              <w:rPr>
                <w:sz w:val="28"/>
                <w:szCs w:val="28"/>
                <w:rtl w:val="0"/>
              </w:rPr>
              <w:t xml:space="preserve">Дата (начало – окончание)</w:t>
            </w:r>
            <w:r w:rsidDel="00000000" w:rsidR="00000000" w:rsidRPr="00000000">
              <w:rPr>
                <w:rtl w:val="0"/>
              </w:rPr>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1. Общее ознакомление со структурным подразделением предприятия, вводный инструктаж по технике безопасности</w:t>
            </w:r>
          </w:p>
        </w:tc>
        <w:tc>
          <w:tcPr/>
          <w:p w:rsidR="00000000" w:rsidDel="00000000" w:rsidP="00000000" w:rsidRDefault="00000000" w:rsidRPr="00000000" w14:paraId="00000037">
            <w:pPr>
              <w:jc w:val="center"/>
              <w:rPr/>
            </w:pPr>
            <w:r w:rsidDel="00000000" w:rsidR="00000000" w:rsidRPr="00000000">
              <w:rPr>
                <w:rtl w:val="0"/>
              </w:rPr>
              <w:t xml:space="preserve">30.01.2023–01.02.2023</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2. </w:t>
            </w:r>
            <w:r w:rsidDel="00000000" w:rsidR="00000000" w:rsidRPr="00000000">
              <w:rPr>
                <w:color w:val="000000"/>
                <w:rtl w:val="0"/>
              </w:rPr>
              <w:t xml:space="preserve">Выдача задания на практику, деление студентов на группы (если необходимо), определение конкретной индивидуальной темы, формирование плана работ</w:t>
            </w: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rtl w:val="0"/>
              </w:rPr>
              <w:t xml:space="preserve">02.02.2023–04.02.2023</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3. </w:t>
            </w:r>
            <w:r w:rsidDel="00000000" w:rsidR="00000000" w:rsidRPr="00000000">
              <w:rPr>
                <w:color w:val="000000"/>
                <w:rtl w:val="0"/>
              </w:rPr>
              <w:t xml:space="preserve">Работа с библиотечными фондами структурного подразделения или предприятия, с</w:t>
            </w:r>
            <w:r w:rsidDel="00000000" w:rsidR="00000000" w:rsidRPr="00000000">
              <w:rPr>
                <w:rtl w:val="0"/>
              </w:rPr>
              <w:t xml:space="preserve">бор и анализ материалов по теме практики</w:t>
            </w:r>
          </w:p>
        </w:tc>
        <w:tc>
          <w:tcPr/>
          <w:p w:rsidR="00000000" w:rsidDel="00000000" w:rsidP="00000000" w:rsidRDefault="00000000" w:rsidRPr="00000000" w14:paraId="0000003B">
            <w:pPr>
              <w:jc w:val="center"/>
              <w:rPr/>
            </w:pPr>
            <w:r w:rsidDel="00000000" w:rsidR="00000000" w:rsidRPr="00000000">
              <w:rPr>
                <w:rtl w:val="0"/>
              </w:rPr>
              <w:t xml:space="preserve">06.02.2023–11.02.2023</w:t>
            </w:r>
          </w:p>
        </w:tc>
      </w:tr>
      <w:tr>
        <w:trPr>
          <w:cantSplit w:val="0"/>
          <w:tblHeader w:val="0"/>
        </w:trPr>
        <w:tc>
          <w:tcPr/>
          <w:p w:rsidR="00000000" w:rsidDel="00000000" w:rsidP="00000000" w:rsidRDefault="00000000" w:rsidRPr="00000000" w14:paraId="0000003C">
            <w:pPr>
              <w:rPr>
                <w:color w:val="000000"/>
              </w:rPr>
            </w:pPr>
            <w:r w:rsidDel="00000000" w:rsidR="00000000" w:rsidRPr="00000000">
              <w:rPr>
                <w:color w:val="000000"/>
                <w:rtl w:val="0"/>
              </w:rPr>
              <w:t xml:space="preserve">4. Выполнение работ в соответствии с составленным планом:</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Разработка заголовочного файла с прототипами методов работы со структурой данных</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Разработка Makefile для автоматизации компиляции программы с библиотекой структуры данных</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Разработка структуры данных в отдельном файле</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Разработка программы для тестирования полученной библиотеки для работы со структурой данных</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Отладка и форматирование кода программы</w:t>
            </w:r>
          </w:p>
        </w:tc>
        <w:tc>
          <w:tcPr/>
          <w:p w:rsidR="00000000" w:rsidDel="00000000" w:rsidP="00000000" w:rsidRDefault="00000000" w:rsidRPr="00000000" w14:paraId="00000042">
            <w:pPr>
              <w:jc w:val="center"/>
              <w:rPr/>
            </w:pPr>
            <w:r w:rsidDel="00000000" w:rsidR="00000000" w:rsidRPr="00000000">
              <w:rPr>
                <w:rtl w:val="0"/>
              </w:rPr>
              <w:t xml:space="preserve">13.02.2023 – 20.05.2023</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5. Анализ полученных результатов и произведенной работы.</w:t>
            </w:r>
          </w:p>
          <w:p w:rsidR="00000000" w:rsidDel="00000000" w:rsidP="00000000" w:rsidRDefault="00000000" w:rsidRPr="00000000" w14:paraId="00000044">
            <w:pPr>
              <w:rPr/>
            </w:pPr>
            <w:r w:rsidDel="00000000" w:rsidR="00000000" w:rsidRPr="00000000">
              <w:rPr>
                <w:rtl w:val="0"/>
              </w:rPr>
              <w:t xml:space="preserve">С</w:t>
            </w:r>
            <w:r w:rsidDel="00000000" w:rsidR="00000000" w:rsidRPr="00000000">
              <w:rPr>
                <w:color w:val="000000"/>
                <w:rtl w:val="0"/>
              </w:rPr>
              <w:t xml:space="preserve">оставление отчета по практике, защита отчета</w:t>
            </w:r>
            <w:r w:rsidDel="00000000" w:rsidR="00000000" w:rsidRPr="00000000">
              <w:rPr>
                <w:rtl w:val="0"/>
              </w:rPr>
            </w:r>
          </w:p>
        </w:tc>
        <w:tc>
          <w:tcPr/>
          <w:p w:rsidR="00000000" w:rsidDel="00000000" w:rsidP="00000000" w:rsidRDefault="00000000" w:rsidRPr="00000000" w14:paraId="00000045">
            <w:pPr>
              <w:jc w:val="center"/>
              <w:rPr/>
            </w:pPr>
            <w:r w:rsidDel="00000000" w:rsidR="00000000" w:rsidRPr="00000000">
              <w:rPr>
                <w:rtl w:val="0"/>
              </w:rPr>
              <w:t xml:space="preserve">22.05.2023–27.05.2023</w:t>
            </w:r>
          </w:p>
        </w:tc>
      </w:tr>
    </w:tbl>
    <w:p w:rsidR="00000000" w:rsidDel="00000000" w:rsidP="00000000" w:rsidRDefault="00000000" w:rsidRPr="00000000" w14:paraId="00000046">
      <w:pPr>
        <w:rPr>
          <w:b w:val="1"/>
          <w:sz w:val="26"/>
          <w:szCs w:val="26"/>
        </w:rPr>
      </w:pPr>
      <w:r w:rsidDel="00000000" w:rsidR="00000000" w:rsidRPr="00000000">
        <w:rPr>
          <w:sz w:val="20"/>
          <w:szCs w:val="20"/>
          <w:rtl w:val="0"/>
        </w:rPr>
        <w:t xml:space="preserve">*В соответствии с программой практики</w:t>
      </w:r>
      <w:r w:rsidDel="00000000" w:rsidR="00000000" w:rsidRPr="00000000">
        <w:rPr>
          <w:rtl w:val="0"/>
        </w:rPr>
      </w:r>
    </w:p>
    <w:p w:rsidR="00000000" w:rsidDel="00000000" w:rsidP="00000000" w:rsidRDefault="00000000" w:rsidRPr="00000000" w14:paraId="00000047">
      <w:pPr>
        <w:spacing w:line="288" w:lineRule="auto"/>
        <w:jc w:val="center"/>
        <w:rPr>
          <w:b w:val="1"/>
          <w:sz w:val="26"/>
          <w:szCs w:val="26"/>
        </w:rPr>
      </w:pPr>
      <w:r w:rsidDel="00000000" w:rsidR="00000000" w:rsidRPr="00000000">
        <w:rPr>
          <w:rtl w:val="0"/>
        </w:rPr>
      </w:r>
    </w:p>
    <w:p w:rsidR="00000000" w:rsidDel="00000000" w:rsidP="00000000" w:rsidRDefault="00000000" w:rsidRPr="00000000" w14:paraId="00000048">
      <w:pPr>
        <w:spacing w:line="288" w:lineRule="auto"/>
        <w:ind w:right="709"/>
        <w:rPr>
          <w:sz w:val="28"/>
          <w:szCs w:val="28"/>
        </w:rPr>
      </w:pPr>
      <w:r w:rsidDel="00000000" w:rsidR="00000000" w:rsidRPr="00000000">
        <w:rPr>
          <w:sz w:val="28"/>
          <w:szCs w:val="28"/>
          <w:rtl w:val="0"/>
        </w:rPr>
        <w:t xml:space="preserve">Руководитель от СибГУТИ</w:t>
        <w:tab/>
        <w:tab/>
      </w:r>
      <w:r w:rsidDel="00000000" w:rsidR="00000000" w:rsidRPr="00000000">
        <w:rPr>
          <w:sz w:val="28"/>
          <w:szCs w:val="28"/>
          <w:u w:val="single"/>
          <w:rtl w:val="0"/>
        </w:rPr>
        <w:tab/>
        <w:tab/>
        <w:tab/>
      </w:r>
      <w:r w:rsidDel="00000000" w:rsidR="00000000" w:rsidRPr="00000000">
        <w:rPr>
          <w:sz w:val="28"/>
          <w:szCs w:val="28"/>
          <w:rtl w:val="0"/>
        </w:rPr>
        <w:t xml:space="preserve">/</w:t>
      </w:r>
      <w:r w:rsidDel="00000000" w:rsidR="00000000" w:rsidRPr="00000000">
        <w:rPr>
          <w:sz w:val="28"/>
          <w:szCs w:val="28"/>
          <w:u w:val="single"/>
          <w:rtl w:val="0"/>
        </w:rPr>
        <w:tab/>
        <w:tab/>
        <w:tab/>
      </w:r>
      <w:r w:rsidDel="00000000" w:rsidR="00000000" w:rsidRPr="00000000">
        <w:rPr>
          <w:sz w:val="28"/>
          <w:szCs w:val="28"/>
          <w:rtl w:val="0"/>
        </w:rPr>
        <w:t xml:space="preserve">/</w:t>
      </w:r>
    </w:p>
    <w:p w:rsidR="00000000" w:rsidDel="00000000" w:rsidP="00000000" w:rsidRDefault="00000000" w:rsidRPr="00000000" w14:paraId="00000049">
      <w:pPr>
        <w:spacing w:line="288" w:lineRule="auto"/>
        <w:ind w:right="709"/>
        <w:rPr>
          <w:sz w:val="28"/>
          <w:szCs w:val="28"/>
        </w:rPr>
      </w:pPr>
      <w:r w:rsidDel="00000000" w:rsidR="00000000" w:rsidRPr="00000000">
        <w:rPr>
          <w:sz w:val="28"/>
          <w:szCs w:val="28"/>
          <w:rtl w:val="0"/>
        </w:rPr>
        <w:t xml:space="preserve">«28» ____01____ 2023г.</w:t>
        <w:tab/>
        <w:tab/>
        <w:tab/>
        <w:tab/>
        <w:tab/>
      </w:r>
      <w:r w:rsidDel="00000000" w:rsidR="00000000" w:rsidRPr="00000000">
        <w:rPr>
          <w:sz w:val="20"/>
          <w:szCs w:val="20"/>
          <w:rtl w:val="0"/>
        </w:rPr>
        <w:t xml:space="preserve">(подпись)</w:t>
      </w:r>
      <w:r w:rsidDel="00000000" w:rsidR="00000000" w:rsidRPr="00000000">
        <w:rPr>
          <w:rtl w:val="0"/>
        </w:rPr>
      </w:r>
    </w:p>
    <w:p w:rsidR="00000000" w:rsidDel="00000000" w:rsidP="00000000" w:rsidRDefault="00000000" w:rsidRPr="00000000" w14:paraId="0000004A">
      <w:pPr>
        <w:jc w:val="center"/>
        <w:rPr>
          <w:b w:val="1"/>
          <w:color w:val="181a17"/>
        </w:rPr>
      </w:pPr>
      <w:r w:rsidDel="00000000" w:rsidR="00000000" w:rsidRPr="00000000">
        <w:rPr>
          <w:b w:val="1"/>
          <w:color w:val="181a17"/>
          <w:rtl w:val="0"/>
        </w:rPr>
        <w:t xml:space="preserve">ЗАДАНИЕ НА ПРАКТИКУ</w:t>
      </w:r>
    </w:p>
    <w:p w:rsidR="00000000" w:rsidDel="00000000" w:rsidP="00000000" w:rsidRDefault="00000000" w:rsidRPr="00000000" w14:paraId="0000004B">
      <w:pPr>
        <w:rPr>
          <w:color w:val="181a17"/>
        </w:rPr>
      </w:pPr>
      <w:r w:rsidDel="00000000" w:rsidR="00000000" w:rsidRPr="00000000">
        <w:rPr>
          <w:rtl w:val="0"/>
        </w:rPr>
      </w:r>
    </w:p>
    <w:p w:rsidR="00000000" w:rsidDel="00000000" w:rsidP="00000000" w:rsidRDefault="00000000" w:rsidRPr="00000000" w14:paraId="0000004C">
      <w:pPr>
        <w:jc w:val="left"/>
        <w:rPr>
          <w:color w:val="181a17"/>
        </w:rPr>
      </w:pPr>
      <w:r w:rsidDel="00000000" w:rsidR="00000000" w:rsidRPr="00000000">
        <w:rPr>
          <w:rtl w:val="0"/>
        </w:rPr>
        <w:t xml:space="preserve">R-tree. Реализация, исследование эффективности и описание структуры данных.</w:t>
      </w:r>
      <w:r w:rsidDel="00000000" w:rsidR="00000000" w:rsidRPr="00000000">
        <w:rPr>
          <w:rtl w:val="0"/>
        </w:rPr>
      </w:r>
    </w:p>
    <w:p w:rsidR="00000000" w:rsidDel="00000000" w:rsidP="00000000" w:rsidRDefault="00000000" w:rsidRPr="00000000" w14:paraId="0000004D">
      <w:pPr>
        <w:spacing w:after="200" w:line="276" w:lineRule="auto"/>
        <w:rPr>
          <w:color w:val="181a17"/>
        </w:rPr>
      </w:pPr>
      <w:r w:rsidDel="00000000" w:rsidR="00000000" w:rsidRPr="00000000">
        <w:rPr>
          <w:rtl w:val="0"/>
        </w:rPr>
      </w:r>
    </w:p>
    <w:p w:rsidR="00000000" w:rsidDel="00000000" w:rsidP="00000000" w:rsidRDefault="00000000" w:rsidRPr="00000000" w14:paraId="0000004E">
      <w:pPr>
        <w:jc w:val="center"/>
        <w:rPr>
          <w:b w:val="1"/>
          <w:color w:val="181a17"/>
        </w:rPr>
      </w:pPr>
      <w:r w:rsidDel="00000000" w:rsidR="00000000" w:rsidRPr="00000000">
        <w:rPr>
          <w:b w:val="1"/>
          <w:color w:val="181a17"/>
          <w:rtl w:val="0"/>
        </w:rPr>
        <w:t xml:space="preserve">ВВЕДЕНИЕ</w:t>
      </w:r>
    </w:p>
    <w:p w:rsidR="00000000" w:rsidDel="00000000" w:rsidP="00000000" w:rsidRDefault="00000000" w:rsidRPr="00000000" w14:paraId="0000004F">
      <w:pPr>
        <w:jc w:val="left"/>
        <w:rPr>
          <w:b w:val="1"/>
          <w:color w:val="181a17"/>
        </w:rPr>
      </w:pPr>
      <w:r w:rsidDel="00000000" w:rsidR="00000000" w:rsidRPr="00000000">
        <w:rPr>
          <w:rtl w:val="0"/>
        </w:rPr>
      </w:r>
    </w:p>
    <w:p w:rsidR="00000000" w:rsidDel="00000000" w:rsidP="00000000" w:rsidRDefault="00000000" w:rsidRPr="00000000" w14:paraId="00000050">
      <w:pPr>
        <w:jc w:val="left"/>
        <w:rPr>
          <w:color w:val="181a17"/>
        </w:rPr>
      </w:pPr>
      <w:r w:rsidDel="00000000" w:rsidR="00000000" w:rsidRPr="00000000">
        <w:rPr>
          <w:color w:val="181a17"/>
          <w:rtl w:val="0"/>
        </w:rPr>
        <w:t xml:space="preserve">R-дерево – (R-Tree) это индексная структура для доступа к пространственным данным, предложенная Антонином Гуттманом (Калифорнийский университет, Беркли) в 1984 году. R-дерево допускает произвольное выполнение операций добавления, удаления и поиска данных без периодической переиндексации. При этом дерево получается сбалансированным, что является одним из важных свойств любой иерархической структуры данных.</w:t>
      </w:r>
    </w:p>
    <w:p w:rsidR="00000000" w:rsidDel="00000000" w:rsidP="00000000" w:rsidRDefault="00000000" w:rsidRPr="00000000" w14:paraId="00000051">
      <w:pPr>
        <w:jc w:val="left"/>
        <w:rPr>
          <w:color w:val="181a17"/>
        </w:rPr>
      </w:pPr>
      <w:r w:rsidDel="00000000" w:rsidR="00000000" w:rsidRPr="00000000">
        <w:rPr>
          <w:rtl w:val="0"/>
        </w:rPr>
      </w:r>
    </w:p>
    <w:p w:rsidR="00000000" w:rsidDel="00000000" w:rsidP="00000000" w:rsidRDefault="00000000" w:rsidRPr="00000000" w14:paraId="00000052">
      <w:pPr>
        <w:jc w:val="center"/>
        <w:rPr>
          <w:b w:val="1"/>
          <w:color w:val="181a17"/>
        </w:rPr>
      </w:pPr>
      <w:r w:rsidDel="00000000" w:rsidR="00000000" w:rsidRPr="00000000">
        <w:rPr>
          <w:b w:val="1"/>
          <w:color w:val="181a17"/>
          <w:rtl w:val="0"/>
        </w:rPr>
        <w:t xml:space="preserve">СТРУКТУРА R-ДЕРЕВА</w:t>
      </w:r>
    </w:p>
    <w:p w:rsidR="00000000" w:rsidDel="00000000" w:rsidP="00000000" w:rsidRDefault="00000000" w:rsidRPr="00000000" w14:paraId="00000053">
      <w:pPr>
        <w:jc w:val="left"/>
        <w:rPr>
          <w:color w:val="181a17"/>
        </w:rPr>
      </w:pPr>
      <w:r w:rsidDel="00000000" w:rsidR="00000000" w:rsidRPr="00000000">
        <w:rPr>
          <w:rtl w:val="0"/>
        </w:rPr>
      </w:r>
    </w:p>
    <w:p w:rsidR="00000000" w:rsidDel="00000000" w:rsidP="00000000" w:rsidRDefault="00000000" w:rsidRPr="00000000" w14:paraId="00000054">
      <w:pPr>
        <w:jc w:val="left"/>
        <w:rPr>
          <w:color w:val="181a17"/>
        </w:rPr>
      </w:pPr>
      <w:r w:rsidDel="00000000" w:rsidR="00000000" w:rsidRPr="00000000">
        <w:rPr>
          <w:color w:val="181a17"/>
          <w:rtl w:val="0"/>
        </w:rPr>
        <w:t xml:space="preserve">R-дерево – это сбалансированное по высоте дерево, сходное с B+-деревом, листовые узлы которого содержат ссылки на конечные объекты. Если индексная структура находится на жестком диске, то каждый узел соответствует дисковой странице. Структура разработана так, чтобы для пространственного поиска требовалось посещение как можно меньшего числа узлов. Индексная структура полностью динамическая – добавление и удаление может выполняться одновременно с поиском, и никакой периодической реорганизации структуры производить не нужно. Для организации такой индексной структуры используют пространственную базу данных, состоящую из набора записей, каждой из которых соответствует некоторый уникальный идентификатор. Этот идентификатор используют как средство ссылки на запись из индекса. В качестве идентификатора может выступать некоторое уникальное число или номер записи в файле (второй вариант предпочтительнее, так как работает быстрее, однако для него присущи некоторые недостатки, связанные с удалением записей из файла).</w:t>
      </w:r>
    </w:p>
    <w:p w:rsidR="00000000" w:rsidDel="00000000" w:rsidP="00000000" w:rsidRDefault="00000000" w:rsidRPr="00000000" w14:paraId="00000055">
      <w:pPr>
        <w:jc w:val="left"/>
        <w:rPr>
          <w:color w:val="181a17"/>
        </w:rPr>
      </w:pPr>
      <w:r w:rsidDel="00000000" w:rsidR="00000000" w:rsidRPr="00000000">
        <w:rPr>
          <w:rtl w:val="0"/>
        </w:rPr>
      </w:r>
    </w:p>
    <w:p w:rsidR="00000000" w:rsidDel="00000000" w:rsidP="00000000" w:rsidRDefault="00000000" w:rsidRPr="00000000" w14:paraId="00000056">
      <w:pPr>
        <w:jc w:val="center"/>
        <w:rPr>
          <w:b w:val="1"/>
          <w:color w:val="181a17"/>
        </w:rPr>
      </w:pPr>
      <w:r w:rsidDel="00000000" w:rsidR="00000000" w:rsidRPr="00000000">
        <w:rPr>
          <w:b w:val="1"/>
          <w:color w:val="181a17"/>
          <w:rtl w:val="0"/>
        </w:rPr>
        <w:t xml:space="preserve">АЛГОРИТМ РАБОТЫ</w:t>
      </w:r>
    </w:p>
    <w:p w:rsidR="00000000" w:rsidDel="00000000" w:rsidP="00000000" w:rsidRDefault="00000000" w:rsidRPr="00000000" w14:paraId="00000057">
      <w:pPr>
        <w:rPr>
          <w:color w:val="181a17"/>
        </w:rPr>
      </w:pPr>
      <w:r w:rsidDel="00000000" w:rsidR="00000000" w:rsidRPr="00000000">
        <w:rPr>
          <w:rtl w:val="0"/>
        </w:rPr>
      </w:r>
    </w:p>
    <w:p w:rsidR="00000000" w:rsidDel="00000000" w:rsidP="00000000" w:rsidRDefault="00000000" w:rsidRPr="00000000" w14:paraId="00000058">
      <w:pPr>
        <w:rPr>
          <w:color w:val="181a17"/>
        </w:rPr>
      </w:pPr>
      <w:r w:rsidDel="00000000" w:rsidR="00000000" w:rsidRPr="00000000">
        <w:rPr>
          <w:color w:val="181a17"/>
          <w:rtl w:val="0"/>
        </w:rPr>
        <w:t xml:space="preserve">фыва</w:t>
      </w:r>
    </w:p>
    <w:p w:rsidR="00000000" w:rsidDel="00000000" w:rsidP="00000000" w:rsidRDefault="00000000" w:rsidRPr="00000000" w14:paraId="00000059">
      <w:pPr>
        <w:rPr>
          <w:color w:val="181a17"/>
        </w:rPr>
      </w:pPr>
      <w:r w:rsidDel="00000000" w:rsidR="00000000" w:rsidRPr="00000000">
        <w:rPr>
          <w:rtl w:val="0"/>
        </w:rPr>
      </w:r>
    </w:p>
    <w:p w:rsidR="00000000" w:rsidDel="00000000" w:rsidP="00000000" w:rsidRDefault="00000000" w:rsidRPr="00000000" w14:paraId="0000005A">
      <w:pPr>
        <w:rPr>
          <w:color w:val="181a17"/>
        </w:rPr>
      </w:pPr>
      <w:r w:rsidDel="00000000" w:rsidR="00000000" w:rsidRPr="00000000">
        <w:rPr>
          <w:rtl w:val="0"/>
        </w:rPr>
      </w:r>
    </w:p>
    <w:p w:rsidR="00000000" w:rsidDel="00000000" w:rsidP="00000000" w:rsidRDefault="00000000" w:rsidRPr="00000000" w14:paraId="0000005B">
      <w:pPr>
        <w:jc w:val="center"/>
        <w:rPr>
          <w:b w:val="1"/>
          <w:color w:val="181a17"/>
        </w:rPr>
      </w:pPr>
      <w:r w:rsidDel="00000000" w:rsidR="00000000" w:rsidRPr="00000000">
        <w:rPr>
          <w:b w:val="1"/>
          <w:color w:val="181a17"/>
          <w:rtl w:val="0"/>
        </w:rPr>
        <w:t xml:space="preserve">ИССЛЕДОВАНИЕ ЭФФЕКТИВНОСТИ</w:t>
      </w:r>
    </w:p>
    <w:p w:rsidR="00000000" w:rsidDel="00000000" w:rsidP="00000000" w:rsidRDefault="00000000" w:rsidRPr="00000000" w14:paraId="0000005C">
      <w:pPr>
        <w:rPr>
          <w:color w:val="181a17"/>
        </w:rPr>
      </w:pPr>
      <w:r w:rsidDel="00000000" w:rsidR="00000000" w:rsidRPr="00000000">
        <w:rPr>
          <w:rtl w:val="0"/>
        </w:rPr>
      </w:r>
    </w:p>
    <w:p w:rsidR="00000000" w:rsidDel="00000000" w:rsidP="00000000" w:rsidRDefault="00000000" w:rsidRPr="00000000" w14:paraId="0000005D">
      <w:pPr>
        <w:spacing w:after="200" w:line="276" w:lineRule="auto"/>
        <w:rPr>
          <w:color w:val="181a17"/>
        </w:rPr>
      </w:pPr>
      <w:r w:rsidDel="00000000" w:rsidR="00000000" w:rsidRPr="00000000">
        <w:rPr>
          <w:color w:val="181a17"/>
          <w:rtl w:val="0"/>
        </w:rPr>
        <w:t xml:space="preserve">фыва</w:t>
      </w:r>
    </w:p>
    <w:p w:rsidR="00000000" w:rsidDel="00000000" w:rsidP="00000000" w:rsidRDefault="00000000" w:rsidRPr="00000000" w14:paraId="0000005E">
      <w:pPr>
        <w:spacing w:after="200" w:line="276" w:lineRule="auto"/>
        <w:rPr>
          <w:color w:val="181a17"/>
        </w:rPr>
      </w:pPr>
      <w:r w:rsidDel="00000000" w:rsidR="00000000" w:rsidRPr="00000000">
        <w:rPr>
          <w:rtl w:val="0"/>
        </w:rPr>
      </w:r>
    </w:p>
    <w:p w:rsidR="00000000" w:rsidDel="00000000" w:rsidP="00000000" w:rsidRDefault="00000000" w:rsidRPr="00000000" w14:paraId="0000005F">
      <w:pPr>
        <w:jc w:val="center"/>
        <w:rPr>
          <w:b w:val="1"/>
          <w:color w:val="181a17"/>
        </w:rPr>
      </w:pPr>
      <w:r w:rsidDel="00000000" w:rsidR="00000000" w:rsidRPr="00000000">
        <w:rPr>
          <w:b w:val="1"/>
          <w:color w:val="181a17"/>
          <w:rtl w:val="0"/>
        </w:rPr>
        <w:t xml:space="preserve">ЗАКЛЮЧЕНИЕ</w:t>
      </w:r>
    </w:p>
    <w:p w:rsidR="00000000" w:rsidDel="00000000" w:rsidP="00000000" w:rsidRDefault="00000000" w:rsidRPr="00000000" w14:paraId="00000060">
      <w:pPr>
        <w:rPr>
          <w:color w:val="181a17"/>
        </w:rPr>
      </w:pPr>
      <w:r w:rsidDel="00000000" w:rsidR="00000000" w:rsidRPr="00000000">
        <w:rPr>
          <w:rtl w:val="0"/>
        </w:rPr>
      </w:r>
    </w:p>
    <w:p w:rsidR="00000000" w:rsidDel="00000000" w:rsidP="00000000" w:rsidRDefault="00000000" w:rsidRPr="00000000" w14:paraId="00000061">
      <w:pPr>
        <w:rPr>
          <w:color w:val="181a17"/>
        </w:rPr>
      </w:pPr>
      <w:r w:rsidDel="00000000" w:rsidR="00000000" w:rsidRPr="00000000">
        <w:rPr>
          <w:color w:val="181a17"/>
          <w:rtl w:val="0"/>
        </w:rPr>
        <w:t xml:space="preserve">В ходе проведения работы была изучена и смоделирована структура данных «R-дерево» и тестовая программа для работы с ней. Подводя итоги, можно сказать, что главные свойства R-дерева следующие:</w:t>
        <w:br w:type="textWrapping"/>
      </w:r>
    </w:p>
    <w:p w:rsidR="00000000" w:rsidDel="00000000" w:rsidP="00000000" w:rsidRDefault="00000000" w:rsidRPr="00000000" w14:paraId="00000062">
      <w:pPr>
        <w:numPr>
          <w:ilvl w:val="0"/>
          <w:numId w:val="5"/>
        </w:numPr>
        <w:ind w:left="720" w:hanging="360"/>
        <w:rPr>
          <w:color w:val="181a17"/>
          <w:u w:val="none"/>
        </w:rPr>
      </w:pPr>
      <w:r w:rsidDel="00000000" w:rsidR="00000000" w:rsidRPr="00000000">
        <w:rPr>
          <w:color w:val="181a17"/>
          <w:rtl w:val="0"/>
        </w:rPr>
        <w:t xml:space="preserve">Состоит из внутренних узлов, конечных узлов и единственного корня</w:t>
      </w:r>
    </w:p>
    <w:p w:rsidR="00000000" w:rsidDel="00000000" w:rsidP="00000000" w:rsidRDefault="00000000" w:rsidRPr="00000000" w14:paraId="00000063">
      <w:pPr>
        <w:numPr>
          <w:ilvl w:val="0"/>
          <w:numId w:val="5"/>
        </w:numPr>
        <w:ind w:left="720" w:hanging="360"/>
        <w:rPr>
          <w:color w:val="181a17"/>
          <w:u w:val="none"/>
        </w:rPr>
      </w:pPr>
      <w:r w:rsidDel="00000000" w:rsidR="00000000" w:rsidRPr="00000000">
        <w:rPr>
          <w:color w:val="181a17"/>
          <w:rtl w:val="0"/>
        </w:rPr>
        <w:t xml:space="preserve">Корень содержит указатель на самую большую область в пространстве</w:t>
      </w:r>
    </w:p>
    <w:p w:rsidR="00000000" w:rsidDel="00000000" w:rsidP="00000000" w:rsidRDefault="00000000" w:rsidRPr="00000000" w14:paraId="00000064">
      <w:pPr>
        <w:numPr>
          <w:ilvl w:val="0"/>
          <w:numId w:val="5"/>
        </w:numPr>
        <w:ind w:left="720" w:hanging="360"/>
        <w:rPr>
          <w:color w:val="181a17"/>
          <w:u w:val="none"/>
        </w:rPr>
      </w:pPr>
      <w:r w:rsidDel="00000000" w:rsidR="00000000" w:rsidRPr="00000000">
        <w:rPr>
          <w:color w:val="181a17"/>
          <w:rtl w:val="0"/>
        </w:rPr>
        <w:t xml:space="preserve">Родительские узлы содержат указатели на свои дочерние узлы, чья совокупная область (сумма областей) полностью покрывает область их родительского узла</w:t>
      </w:r>
    </w:p>
    <w:p w:rsidR="00000000" w:rsidDel="00000000" w:rsidP="00000000" w:rsidRDefault="00000000" w:rsidRPr="00000000" w14:paraId="00000065">
      <w:pPr>
        <w:numPr>
          <w:ilvl w:val="0"/>
          <w:numId w:val="5"/>
        </w:numPr>
        <w:ind w:left="720" w:hanging="360"/>
        <w:rPr>
          <w:color w:val="181a17"/>
          <w:u w:val="none"/>
        </w:rPr>
      </w:pPr>
      <w:r w:rsidDel="00000000" w:rsidR="00000000" w:rsidRPr="00000000">
        <w:rPr>
          <w:color w:val="181a17"/>
          <w:rtl w:val="0"/>
        </w:rPr>
        <w:t xml:space="preserve">Листовые узлы содержат данные о MBR (минимальной ограничивающей области) текущих объектов</w:t>
      </w:r>
    </w:p>
    <w:p w:rsidR="00000000" w:rsidDel="00000000" w:rsidP="00000000" w:rsidRDefault="00000000" w:rsidRPr="00000000" w14:paraId="00000066">
      <w:pPr>
        <w:numPr>
          <w:ilvl w:val="0"/>
          <w:numId w:val="5"/>
        </w:numPr>
        <w:ind w:left="720" w:hanging="360"/>
        <w:rPr>
          <w:color w:val="181a17"/>
          <w:u w:val="none"/>
        </w:rPr>
      </w:pPr>
      <w:r w:rsidDel="00000000" w:rsidR="00000000" w:rsidRPr="00000000">
        <w:rPr>
          <w:color w:val="181a17"/>
          <w:rtl w:val="0"/>
        </w:rPr>
        <w:t xml:space="preserve">MBR — параметр, относящийся к минимальной ограничивающей рамке, окружающей рассматриваемую область/объект в пространстве</w:t>
      </w:r>
    </w:p>
    <w:p w:rsidR="00000000" w:rsidDel="00000000" w:rsidP="00000000" w:rsidRDefault="00000000" w:rsidRPr="00000000" w14:paraId="00000067">
      <w:pPr>
        <w:rPr>
          <w:color w:val="181a17"/>
        </w:rPr>
      </w:pPr>
      <w:r w:rsidDel="00000000" w:rsidR="00000000" w:rsidRPr="00000000">
        <w:rPr>
          <w:rtl w:val="0"/>
        </w:rPr>
      </w:r>
    </w:p>
    <w:p w:rsidR="00000000" w:rsidDel="00000000" w:rsidP="00000000" w:rsidRDefault="00000000" w:rsidRPr="00000000" w14:paraId="00000068">
      <w:pPr>
        <w:rPr>
          <w:color w:val="181a17"/>
        </w:rPr>
      </w:pPr>
      <w:r w:rsidDel="00000000" w:rsidR="00000000" w:rsidRPr="00000000">
        <w:rPr>
          <w:color w:val="181a17"/>
          <w:rtl w:val="0"/>
        </w:rPr>
        <w:t xml:space="preserve">Сравнивая R-дерево с Quad-tree, структурой данных, используемой для похожих целей, можно заметить следующие отличия:</w:t>
      </w:r>
    </w:p>
    <w:p w:rsidR="00000000" w:rsidDel="00000000" w:rsidP="00000000" w:rsidRDefault="00000000" w:rsidRPr="00000000" w14:paraId="00000069">
      <w:pPr>
        <w:rPr>
          <w:color w:val="181a17"/>
        </w:rPr>
      </w:pPr>
      <w:r w:rsidDel="00000000" w:rsidR="00000000" w:rsidRPr="00000000">
        <w:rPr>
          <w:rtl w:val="0"/>
        </w:rPr>
      </w:r>
    </w:p>
    <w:p w:rsidR="00000000" w:rsidDel="00000000" w:rsidP="00000000" w:rsidRDefault="00000000" w:rsidRPr="00000000" w14:paraId="0000006A">
      <w:pPr>
        <w:numPr>
          <w:ilvl w:val="0"/>
          <w:numId w:val="3"/>
        </w:numPr>
        <w:ind w:left="720" w:hanging="360"/>
        <w:rPr>
          <w:color w:val="181a17"/>
        </w:rPr>
      </w:pPr>
      <w:r w:rsidDel="00000000" w:rsidR="00000000" w:rsidRPr="00000000">
        <w:rPr>
          <w:color w:val="181a17"/>
          <w:rtl w:val="0"/>
        </w:rPr>
        <w:t xml:space="preserve">В Quad-tree требуется оптимизация уровня листов (перебалансировка дерева), тогда как R-дерево не требует такой оптимизации</w:t>
      </w:r>
    </w:p>
    <w:p w:rsidR="00000000" w:rsidDel="00000000" w:rsidP="00000000" w:rsidRDefault="00000000" w:rsidRPr="00000000" w14:paraId="0000006B">
      <w:pPr>
        <w:numPr>
          <w:ilvl w:val="0"/>
          <w:numId w:val="3"/>
        </w:numPr>
        <w:ind w:left="720" w:hanging="360"/>
        <w:rPr>
          <w:color w:val="181a17"/>
        </w:rPr>
      </w:pPr>
      <w:r w:rsidDel="00000000" w:rsidR="00000000" w:rsidRPr="00000000">
        <w:rPr>
          <w:color w:val="181a17"/>
          <w:rtl w:val="0"/>
        </w:rPr>
        <w:t xml:space="preserve">Quad-tree может быть реализовано поверх существующего B-дерева, тогда как R-дерево имеет структуру, отличную от B-дерева</w:t>
      </w:r>
    </w:p>
    <w:p w:rsidR="00000000" w:rsidDel="00000000" w:rsidP="00000000" w:rsidRDefault="00000000" w:rsidRPr="00000000" w14:paraId="0000006C">
      <w:pPr>
        <w:numPr>
          <w:ilvl w:val="0"/>
          <w:numId w:val="3"/>
        </w:numPr>
        <w:ind w:left="720" w:hanging="360"/>
        <w:rPr>
          <w:color w:val="181a17"/>
        </w:rPr>
      </w:pPr>
      <w:r w:rsidDel="00000000" w:rsidR="00000000" w:rsidRPr="00000000">
        <w:rPr>
          <w:color w:val="181a17"/>
          <w:rtl w:val="0"/>
        </w:rPr>
        <w:t xml:space="preserve">Создание пространственного индекса в Quad-tree происходит быстрее по сравнению с R-деревом</w:t>
      </w:r>
    </w:p>
    <w:p w:rsidR="00000000" w:rsidDel="00000000" w:rsidP="00000000" w:rsidRDefault="00000000" w:rsidRPr="00000000" w14:paraId="0000006D">
      <w:pPr>
        <w:numPr>
          <w:ilvl w:val="0"/>
          <w:numId w:val="3"/>
        </w:numPr>
        <w:ind w:left="720" w:hanging="360"/>
        <w:rPr>
          <w:color w:val="181a17"/>
        </w:rPr>
      </w:pPr>
      <w:r w:rsidDel="00000000" w:rsidR="00000000" w:rsidRPr="00000000">
        <w:rPr>
          <w:color w:val="181a17"/>
          <w:rtl w:val="0"/>
        </w:rPr>
        <w:t xml:space="preserve">R-дерево быстрее, чем Quad-tree, для поиска ближайшего соседа, в то время как для оконных запросов Quad-tree быстрее, чем R-tree</w:t>
      </w:r>
    </w:p>
    <w:p w:rsidR="00000000" w:rsidDel="00000000" w:rsidP="00000000" w:rsidRDefault="00000000" w:rsidRPr="00000000" w14:paraId="0000006E">
      <w:pPr>
        <w:ind w:left="720" w:firstLine="0"/>
        <w:rPr>
          <w:color w:val="181a17"/>
        </w:rPr>
      </w:pPr>
      <w:r w:rsidDel="00000000" w:rsidR="00000000" w:rsidRPr="00000000">
        <w:rPr>
          <w:rtl w:val="0"/>
        </w:rPr>
      </w:r>
    </w:p>
    <w:p w:rsidR="00000000" w:rsidDel="00000000" w:rsidP="00000000" w:rsidRDefault="00000000" w:rsidRPr="00000000" w14:paraId="0000006F">
      <w:pPr>
        <w:ind w:left="720" w:firstLine="0"/>
        <w:rPr>
          <w:color w:val="181a17"/>
        </w:rPr>
      </w:pPr>
      <w:r w:rsidDel="00000000" w:rsidR="00000000" w:rsidRPr="00000000">
        <w:rPr>
          <w:rtl w:val="0"/>
        </w:rPr>
      </w:r>
    </w:p>
    <w:p w:rsidR="00000000" w:rsidDel="00000000" w:rsidP="00000000" w:rsidRDefault="00000000" w:rsidRPr="00000000" w14:paraId="00000070">
      <w:pPr>
        <w:jc w:val="center"/>
        <w:rPr>
          <w:color w:val="181a17"/>
        </w:rPr>
      </w:pPr>
      <w:r w:rsidDel="00000000" w:rsidR="00000000" w:rsidRPr="00000000">
        <w:rPr>
          <w:b w:val="1"/>
          <w:color w:val="181a17"/>
          <w:rtl w:val="0"/>
        </w:rPr>
        <w:t xml:space="preserve">СПИСОК ИСПОЛЬЗОВАННОЙ ЛИТЕРАТУРЫ</w:t>
      </w:r>
      <w:r w:rsidDel="00000000" w:rsidR="00000000" w:rsidRPr="00000000">
        <w:rPr>
          <w:rtl w:val="0"/>
        </w:rPr>
      </w:r>
    </w:p>
    <w:p w:rsidR="00000000" w:rsidDel="00000000" w:rsidP="00000000" w:rsidRDefault="00000000" w:rsidRPr="00000000" w14:paraId="00000071">
      <w:pPr>
        <w:rPr>
          <w:color w:val="181a17"/>
        </w:rPr>
      </w:pPr>
      <w:r w:rsidDel="00000000" w:rsidR="00000000" w:rsidRPr="00000000">
        <w:rPr>
          <w:rtl w:val="0"/>
        </w:rPr>
      </w:r>
    </w:p>
    <w:p w:rsidR="00000000" w:rsidDel="00000000" w:rsidP="00000000" w:rsidRDefault="00000000" w:rsidRPr="00000000" w14:paraId="00000072">
      <w:pPr>
        <w:numPr>
          <w:ilvl w:val="0"/>
          <w:numId w:val="1"/>
        </w:numPr>
        <w:shd w:fill="ffffff" w:val="clear"/>
        <w:tabs>
          <w:tab w:val="center" w:leader="none" w:pos="5103"/>
          <w:tab w:val="left" w:leader="none" w:pos="6975"/>
        </w:tabs>
        <w:spacing w:after="0" w:afterAutospacing="0" w:before="60" w:lineRule="auto"/>
        <w:ind w:left="720" w:hanging="360"/>
        <w:jc w:val="left"/>
      </w:pPr>
      <w:r w:rsidDel="00000000" w:rsidR="00000000" w:rsidRPr="00000000">
        <w:rPr>
          <w:i w:val="1"/>
          <w:rtl w:val="0"/>
        </w:rPr>
        <w:t xml:space="preserve">Томас Х. Кормен, Чарльз И. Лейзерсон, Рональд Л. Ривест, Клиффорд Штайн.</w:t>
      </w:r>
      <w:r w:rsidDel="00000000" w:rsidR="00000000" w:rsidRPr="00000000">
        <w:rPr>
          <w:rtl w:val="0"/>
        </w:rPr>
        <w:t xml:space="preserve"> Алгоритмы: построение и анализ, 3-е издание = Introduction to Algorithms, Third Edition. — М.: </w:t>
      </w:r>
      <w:hyperlink r:id="rId7">
        <w:r w:rsidDel="00000000" w:rsidR="00000000" w:rsidRPr="00000000">
          <w:rPr>
            <w:rtl w:val="0"/>
          </w:rPr>
          <w:t xml:space="preserve">«Вильямс»</w:t>
        </w:r>
      </w:hyperlink>
      <w:r w:rsidDel="00000000" w:rsidR="00000000" w:rsidRPr="00000000">
        <w:rPr>
          <w:rtl w:val="0"/>
        </w:rPr>
        <w:t xml:space="preserve">, 2013. — 1328 с. — </w:t>
      </w:r>
      <w:hyperlink r:id="rId8">
        <w:r w:rsidDel="00000000" w:rsidR="00000000" w:rsidRPr="00000000">
          <w:rPr>
            <w:rtl w:val="0"/>
          </w:rPr>
          <w:t xml:space="preserve">ISBN 978-5-8459-1794-2</w:t>
        </w:r>
      </w:hyperlink>
      <w:r w:rsidDel="00000000" w:rsidR="00000000" w:rsidRPr="00000000">
        <w:rPr>
          <w:rtl w:val="0"/>
        </w:rPr>
      </w:r>
    </w:p>
    <w:p w:rsidR="00000000" w:rsidDel="00000000" w:rsidP="00000000" w:rsidRDefault="00000000" w:rsidRPr="00000000" w14:paraId="00000073">
      <w:pPr>
        <w:numPr>
          <w:ilvl w:val="0"/>
          <w:numId w:val="1"/>
        </w:numPr>
        <w:tabs>
          <w:tab w:val="center" w:leader="none" w:pos="5103"/>
          <w:tab w:val="left" w:leader="none" w:pos="6975"/>
        </w:tabs>
        <w:spacing w:before="0" w:beforeAutospacing="0" w:lineRule="auto"/>
        <w:ind w:left="720" w:hanging="360"/>
        <w:rPr>
          <w:color w:val="181a17"/>
        </w:rPr>
      </w:pPr>
      <w:r w:rsidDel="00000000" w:rsidR="00000000" w:rsidRPr="00000000">
        <w:rPr>
          <w:i w:val="1"/>
          <w:color w:val="181a17"/>
          <w:rtl w:val="0"/>
        </w:rPr>
        <w:t xml:space="preserve">Курносов М.Г., Берлизов Д.М. </w:t>
      </w:r>
      <w:r w:rsidDel="00000000" w:rsidR="00000000" w:rsidRPr="00000000">
        <w:rPr>
          <w:color w:val="181a17"/>
          <w:rtl w:val="0"/>
        </w:rPr>
        <w:t xml:space="preserve">Алгоритмы и структуры обработки информации. – Новосибирск: Параллель, 2019. – 211 с. — ISBN 978-5-98901-230-5</w:t>
      </w:r>
      <w:r w:rsidDel="00000000" w:rsidR="00000000" w:rsidRPr="00000000">
        <w:rPr>
          <w:rtl w:val="0"/>
        </w:rPr>
      </w:r>
    </w:p>
    <w:p w:rsidR="00000000" w:rsidDel="00000000" w:rsidP="00000000" w:rsidRDefault="00000000" w:rsidRPr="00000000" w14:paraId="00000074">
      <w:pPr>
        <w:spacing w:after="200" w:line="276" w:lineRule="auto"/>
        <w:rPr>
          <w:b w:val="1"/>
          <w:color w:val="181a17"/>
        </w:rPr>
      </w:pPr>
      <w:r w:rsidDel="00000000" w:rsidR="00000000" w:rsidRPr="00000000">
        <w:rPr>
          <w:rtl w:val="0"/>
        </w:rPr>
      </w:r>
    </w:p>
    <w:p w:rsidR="00000000" w:rsidDel="00000000" w:rsidP="00000000" w:rsidRDefault="00000000" w:rsidRPr="00000000" w14:paraId="00000075">
      <w:pPr>
        <w:jc w:val="center"/>
        <w:rPr>
          <w:color w:val="181a17"/>
        </w:rPr>
      </w:pPr>
      <w:r w:rsidDel="00000000" w:rsidR="00000000" w:rsidRPr="00000000">
        <w:rPr>
          <w:b w:val="1"/>
          <w:color w:val="181a17"/>
          <w:rtl w:val="0"/>
        </w:rPr>
        <w:t xml:space="preserve">ПРИЛОЖЕНИЯ</w:t>
      </w:r>
      <w:r w:rsidDel="00000000" w:rsidR="00000000" w:rsidRPr="00000000">
        <w:rPr>
          <w:rtl w:val="0"/>
        </w:rPr>
      </w:r>
    </w:p>
    <w:p w:rsidR="00000000" w:rsidDel="00000000" w:rsidP="00000000" w:rsidRDefault="00000000" w:rsidRPr="00000000" w14:paraId="00000076">
      <w:pPr>
        <w:rPr>
          <w:color w:val="181a17"/>
        </w:rPr>
      </w:pPr>
      <w:r w:rsidDel="00000000" w:rsidR="00000000" w:rsidRPr="00000000">
        <w:rPr>
          <w:color w:val="181a17"/>
          <w:rtl w:val="0"/>
        </w:rPr>
        <w:t xml:space="preserve">Исходный код программы</w:t>
      </w:r>
    </w:p>
    <w:p w:rsidR="00000000" w:rsidDel="00000000" w:rsidP="00000000" w:rsidRDefault="00000000" w:rsidRPr="00000000" w14:paraId="00000077">
      <w:pPr>
        <w:rPr>
          <w:color w:val="181a17"/>
        </w:rPr>
      </w:pPr>
      <w:r w:rsidDel="00000000" w:rsidR="00000000" w:rsidRPr="00000000">
        <w:rPr>
          <w:rtl w:val="0"/>
        </w:rPr>
      </w:r>
    </w:p>
    <w:p w:rsidR="00000000" w:rsidDel="00000000" w:rsidP="00000000" w:rsidRDefault="00000000" w:rsidRPr="00000000" w14:paraId="00000078">
      <w:pPr>
        <w:numPr>
          <w:ilvl w:val="0"/>
          <w:numId w:val="4"/>
        </w:numPr>
        <w:ind w:left="720" w:hanging="360"/>
        <w:rPr>
          <w:color w:val="181a17"/>
          <w:u w:val="none"/>
        </w:rPr>
      </w:pPr>
      <w:r w:rsidDel="00000000" w:rsidR="00000000" w:rsidRPr="00000000">
        <w:rPr>
          <w:color w:val="181a17"/>
          <w:rtl w:val="0"/>
        </w:rPr>
        <w:t xml:space="preserve">Файл main.c</w:t>
        <w:br w:type="textWrapping"/>
        <w:br w:type="textWrapping"/>
      </w:r>
    </w:p>
    <w:p w:rsidR="00000000" w:rsidDel="00000000" w:rsidP="00000000" w:rsidRDefault="00000000" w:rsidRPr="00000000" w14:paraId="00000079">
      <w:pPr>
        <w:numPr>
          <w:ilvl w:val="0"/>
          <w:numId w:val="4"/>
        </w:numPr>
        <w:ind w:left="720" w:hanging="360"/>
        <w:rPr>
          <w:color w:val="181a17"/>
          <w:u w:val="none"/>
        </w:rPr>
      </w:pPr>
      <w:r w:rsidDel="00000000" w:rsidR="00000000" w:rsidRPr="00000000">
        <w:rPr>
          <w:color w:val="181a17"/>
          <w:rtl w:val="0"/>
        </w:rPr>
        <w:t xml:space="preserve">Файл rtree.c</w:t>
        <w:br w:type="textWrapping"/>
        <w:br w:type="textWrapping"/>
      </w:r>
    </w:p>
    <w:p w:rsidR="00000000" w:rsidDel="00000000" w:rsidP="00000000" w:rsidRDefault="00000000" w:rsidRPr="00000000" w14:paraId="0000007A">
      <w:pPr>
        <w:numPr>
          <w:ilvl w:val="0"/>
          <w:numId w:val="4"/>
        </w:numPr>
        <w:ind w:left="720" w:hanging="360"/>
        <w:rPr>
          <w:color w:val="181a17"/>
          <w:u w:val="none"/>
        </w:rPr>
      </w:pPr>
      <w:r w:rsidDel="00000000" w:rsidR="00000000" w:rsidRPr="00000000">
        <w:rPr>
          <w:color w:val="181a17"/>
          <w:rtl w:val="0"/>
        </w:rPr>
        <w:t xml:space="preserve">Файл rtree.h</w:t>
      </w:r>
    </w:p>
    <w:p w:rsidR="00000000" w:rsidDel="00000000" w:rsidP="00000000" w:rsidRDefault="00000000" w:rsidRPr="00000000" w14:paraId="0000007B">
      <w:pPr>
        <w:spacing w:line="360" w:lineRule="auto"/>
        <w:jc w:val="left"/>
        <w:rPr>
          <w:sz w:val="28"/>
          <w:szCs w:val="28"/>
        </w:rPr>
      </w:pPr>
      <w:r w:rsidDel="00000000" w:rsidR="00000000" w:rsidRPr="00000000">
        <w:rPr>
          <w:rtl w:val="0"/>
        </w:rPr>
      </w:r>
    </w:p>
    <w:p w:rsidR="00000000" w:rsidDel="00000000" w:rsidP="00000000" w:rsidRDefault="00000000" w:rsidRPr="00000000" w14:paraId="0000007C">
      <w:pPr>
        <w:spacing w:line="288" w:lineRule="auto"/>
        <w:jc w:val="left"/>
        <w:rPr>
          <w:b w:val="1"/>
          <w:sz w:val="26"/>
          <w:szCs w:val="26"/>
        </w:rPr>
      </w:pPr>
      <w:r w:rsidDel="00000000" w:rsidR="00000000" w:rsidRPr="00000000">
        <w:rPr>
          <w:rtl w:val="0"/>
        </w:rPr>
      </w:r>
    </w:p>
    <w:p w:rsidR="00000000" w:rsidDel="00000000" w:rsidP="00000000" w:rsidRDefault="00000000" w:rsidRPr="00000000" w14:paraId="0000007D">
      <w:pPr>
        <w:spacing w:line="288" w:lineRule="auto"/>
        <w:ind w:left="2880" w:firstLine="0"/>
        <w:jc w:val="left"/>
        <w:rPr>
          <w:sz w:val="26"/>
          <w:szCs w:val="26"/>
        </w:rPr>
      </w:pPr>
      <w:r w:rsidDel="00000000" w:rsidR="00000000" w:rsidRPr="00000000">
        <w:rPr>
          <w:b w:val="1"/>
          <w:sz w:val="26"/>
          <w:szCs w:val="26"/>
          <w:rtl w:val="0"/>
        </w:rPr>
        <w:t xml:space="preserve">      Отзыв о работе студента</w:t>
      </w:r>
      <w:r w:rsidDel="00000000" w:rsidR="00000000" w:rsidRPr="00000000">
        <w:rPr>
          <w:rtl w:val="0"/>
        </w:rPr>
      </w:r>
    </w:p>
    <w:tbl>
      <w:tblPr>
        <w:tblStyle w:val="Table2"/>
        <w:tblW w:w="9214.0" w:type="dxa"/>
        <w:jc w:val="left"/>
        <w:tblInd w:w="108.0" w:type="dxa"/>
        <w:tblLayout w:type="fixed"/>
        <w:tblLook w:val="0400"/>
      </w:tblPr>
      <w:tblGrid>
        <w:gridCol w:w="9214"/>
        <w:tblGridChange w:id="0">
          <w:tblGrid>
            <w:gridCol w:w="9214"/>
          </w:tblGrid>
        </w:tblGridChange>
      </w:tblGrid>
      <w:tr>
        <w:trPr>
          <w:cantSplit w:val="0"/>
          <w:trHeight w:val="300"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E">
            <w:pPr>
              <w:spacing w:line="288" w:lineRule="auto"/>
              <w:jc w:val="center"/>
              <w:rPr>
                <w:color w:val="000000"/>
              </w:rPr>
            </w:pPr>
            <w:r w:rsidDel="00000000" w:rsidR="00000000" w:rsidRPr="00000000">
              <w:rPr>
                <w:rtl w:val="0"/>
              </w:rPr>
              <w:t xml:space="preserve"> Григорьев Юрий Вадимович</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spacing w:line="288"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(ФИО студента)</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spacing w:line="288" w:lineRule="auto"/>
              <w:jc w:val="center"/>
              <w:rPr>
                <w:color w:val="000000"/>
              </w:rPr>
            </w:pPr>
            <w:r w:rsidDel="00000000" w:rsidR="00000000" w:rsidRPr="00000000">
              <w:rPr>
                <w:rtl w:val="0"/>
              </w:rPr>
            </w:r>
          </w:p>
        </w:tc>
      </w:tr>
    </w:tbl>
    <w:p w:rsidR="00000000" w:rsidDel="00000000" w:rsidP="00000000" w:rsidRDefault="00000000" w:rsidRPr="00000000" w14:paraId="00000081">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82">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83">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84">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85">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86">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87">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88">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89">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8A">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8B">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8C">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8D">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8E">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8F">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90">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91">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92">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93">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94">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95">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96">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97">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98">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99">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9A">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9B">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9C">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9D">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9E">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9F">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A0">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A1">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A2">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A3">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A4">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A5">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0A6">
      <w:pPr>
        <w:tabs>
          <w:tab w:val="left" w:leader="none" w:pos="9498"/>
        </w:tabs>
        <w:spacing w:line="288" w:lineRule="auto"/>
        <w:rPr>
          <w:u w:val="single"/>
        </w:rPr>
      </w:pPr>
      <w:r w:rsidDel="00000000" w:rsidR="00000000" w:rsidRPr="00000000">
        <w:rPr>
          <w:rtl w:val="0"/>
        </w:rPr>
      </w:r>
    </w:p>
    <w:p w:rsidR="00000000" w:rsidDel="00000000" w:rsidP="00000000" w:rsidRDefault="00000000" w:rsidRPr="00000000" w14:paraId="000000A7">
      <w:pPr>
        <w:tabs>
          <w:tab w:val="left" w:leader="none" w:pos="9498"/>
        </w:tabs>
        <w:spacing w:line="288" w:lineRule="auto"/>
        <w:rPr>
          <w:u w:val="single"/>
        </w:rPr>
      </w:pPr>
      <w:r w:rsidDel="00000000" w:rsidR="00000000" w:rsidRPr="00000000">
        <w:rPr>
          <w:rtl w:val="0"/>
        </w:rPr>
      </w:r>
    </w:p>
    <w:p w:rsidR="00000000" w:rsidDel="00000000" w:rsidP="00000000" w:rsidRDefault="00000000" w:rsidRPr="00000000" w14:paraId="000000A8">
      <w:pPr>
        <w:spacing w:line="288" w:lineRule="auto"/>
        <w:jc w:val="center"/>
        <w:rPr>
          <w:sz w:val="28"/>
          <w:szCs w:val="28"/>
        </w:rPr>
      </w:pPr>
      <w:r w:rsidDel="00000000" w:rsidR="00000000" w:rsidRPr="00000000">
        <w:rPr>
          <w:sz w:val="28"/>
          <w:szCs w:val="28"/>
          <w:rtl w:val="0"/>
        </w:rPr>
        <w:t xml:space="preserve">Уровень освоения компетенций</w:t>
      </w:r>
    </w:p>
    <w:p w:rsidR="00000000" w:rsidDel="00000000" w:rsidP="00000000" w:rsidRDefault="00000000" w:rsidRPr="00000000" w14:paraId="000000A9">
      <w:pPr>
        <w:spacing w:line="288" w:lineRule="auto"/>
        <w:jc w:val="left"/>
        <w:rPr>
          <w:sz w:val="28"/>
          <w:szCs w:val="28"/>
        </w:rPr>
      </w:pPr>
      <w:r w:rsidDel="00000000" w:rsidR="00000000" w:rsidRPr="00000000">
        <w:rPr>
          <w:rtl w:val="0"/>
        </w:rPr>
      </w:r>
    </w:p>
    <w:tbl>
      <w:tblPr>
        <w:tblStyle w:val="Table3"/>
        <w:tblW w:w="10142.0" w:type="dxa"/>
        <w:jc w:val="left"/>
        <w:tblInd w:w="-106.0" w:type="dxa"/>
        <w:tblLayout w:type="fixed"/>
        <w:tblLook w:val="0400"/>
      </w:tblPr>
      <w:tblGrid>
        <w:gridCol w:w="250"/>
        <w:gridCol w:w="5225"/>
        <w:gridCol w:w="4667"/>
        <w:tblGridChange w:id="0">
          <w:tblGrid>
            <w:gridCol w:w="250"/>
            <w:gridCol w:w="5225"/>
            <w:gridCol w:w="4667"/>
          </w:tblGrid>
        </w:tblGridChange>
      </w:tblGrid>
      <w:tr>
        <w:trPr>
          <w:cantSplit w:val="0"/>
          <w:trHeight w:val="300" w:hRule="atLeast"/>
          <w:tblHeader w:val="0"/>
        </w:trPr>
        <w:tc>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76" w:lineRule="auto"/>
              <w:jc w:val="left"/>
              <w:rPr>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B">
            <w:pPr>
              <w:jc w:val="center"/>
              <w:rPr>
                <w:color w:val="000000"/>
              </w:rPr>
            </w:pPr>
            <w:r w:rsidDel="00000000" w:rsidR="00000000" w:rsidRPr="00000000">
              <w:rPr>
                <w:rtl w:val="0"/>
              </w:rPr>
              <w:t xml:space="preserve">Григорьев Юрий Вадимович</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jc w:val="center"/>
              <w:rPr>
                <w:rFonts w:ascii="Calibri" w:cs="Calibri" w:eastAsia="Calibri" w:hAnsi="Calibri"/>
                <w:color w:val="000000"/>
                <w:sz w:val="20"/>
                <w:szCs w:val="20"/>
              </w:rPr>
            </w:pPr>
            <w:r w:rsidDel="00000000" w:rsidR="00000000" w:rsidRPr="00000000">
              <w:rPr>
                <w:color w:val="000000"/>
                <w:sz w:val="20"/>
                <w:szCs w:val="20"/>
                <w:rtl w:val="0"/>
              </w:rPr>
              <w:t xml:space="preserve">(ФИО студента)</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76" w:lineRule="auto"/>
              <w:jc w:val="left"/>
              <w:rPr>
                <w:rFonts w:ascii="Calibri" w:cs="Calibri" w:eastAsia="Calibri" w:hAnsi="Calibri"/>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jc w:val="center"/>
              <w:rPr>
                <w:color w:val="000000"/>
              </w:rPr>
            </w:pPr>
            <w:r w:rsidDel="00000000" w:rsidR="00000000" w:rsidRPr="00000000">
              <w:rPr>
                <w:rtl w:val="0"/>
              </w:rPr>
            </w:r>
          </w:p>
        </w:tc>
      </w:tr>
      <w:tr>
        <w:trPr>
          <w:cantSplit w:val="0"/>
          <w:trHeight w:val="948"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spacing w:line="288" w:lineRule="auto"/>
              <w:jc w:val="center"/>
              <w:rPr/>
            </w:pPr>
            <w:r w:rsidDel="00000000" w:rsidR="00000000" w:rsidRPr="00000000">
              <w:rPr>
                <w:rtl w:val="0"/>
              </w:rPr>
              <w:t xml:space="preserve">Компетенции</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spacing w:line="288" w:lineRule="auto"/>
              <w:jc w:val="center"/>
              <w:rPr/>
            </w:pPr>
            <w:r w:rsidDel="00000000" w:rsidR="00000000" w:rsidRPr="00000000">
              <w:rPr>
                <w:rtl w:val="0"/>
              </w:rPr>
              <w:t xml:space="preserve">Уровень сформированности</w:t>
            </w:r>
          </w:p>
          <w:p w:rsidR="00000000" w:rsidDel="00000000" w:rsidP="00000000" w:rsidRDefault="00000000" w:rsidRPr="00000000" w14:paraId="000000B6">
            <w:pPr>
              <w:spacing w:line="288" w:lineRule="auto"/>
              <w:jc w:val="center"/>
              <w:rPr/>
            </w:pPr>
            <w:r w:rsidDel="00000000" w:rsidR="00000000" w:rsidRPr="00000000">
              <w:rPr>
                <w:rtl w:val="0"/>
              </w:rPr>
              <w:t xml:space="preserve">компетенций</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jc w:val="left"/>
              <w:rPr>
                <w:i w:val="1"/>
              </w:rPr>
            </w:pPr>
            <w:r w:rsidDel="00000000" w:rsidR="00000000" w:rsidRPr="00000000">
              <w:rPr>
                <w:i w:val="1"/>
                <w:rtl w:val="0"/>
              </w:rPr>
              <w:t xml:space="preserve">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line="288" w:lineRule="auto"/>
              <w:rPr/>
            </w:pPr>
            <w:r w:rsidDel="00000000" w:rsidR="00000000" w:rsidRPr="00000000">
              <w:rPr>
                <w:rtl w:val="0"/>
              </w:rPr>
            </w:r>
          </w:p>
        </w:tc>
      </w:tr>
    </w:tbl>
    <w:p w:rsidR="00000000" w:rsidDel="00000000" w:rsidP="00000000" w:rsidRDefault="00000000" w:rsidRPr="00000000" w14:paraId="000000BA">
      <w:pPr>
        <w:spacing w:line="288" w:lineRule="auto"/>
        <w:ind w:left="0" w:firstLine="0"/>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отметка о зачете  _________________________________</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pPr>
      <w:r w:rsidDel="00000000" w:rsidR="00000000" w:rsidRPr="00000000">
        <w:rPr>
          <w:sz w:val="26"/>
          <w:szCs w:val="26"/>
          <w:rtl w:val="0"/>
        </w:rPr>
        <w:t xml:space="preserve">Руководитель практики от СибГУТИ:</w:t>
      </w:r>
      <w:r w:rsidDel="00000000" w:rsidR="00000000" w:rsidRPr="00000000">
        <w:rPr>
          <w:rtl w:val="0"/>
        </w:rPr>
      </w:r>
    </w:p>
    <w:p w:rsidR="00000000" w:rsidDel="00000000" w:rsidP="00000000" w:rsidRDefault="00000000" w:rsidRPr="00000000" w14:paraId="000000BE">
      <w:pPr>
        <w:widowControl w:val="0"/>
        <w:spacing w:line="288" w:lineRule="auto"/>
        <w:rPr/>
      </w:pPr>
      <w:r w:rsidDel="00000000" w:rsidR="00000000" w:rsidRPr="00000000">
        <w:rPr>
          <w:rtl w:val="0"/>
        </w:rPr>
      </w:r>
    </w:p>
    <w:p w:rsidR="00000000" w:rsidDel="00000000" w:rsidP="00000000" w:rsidRDefault="00000000" w:rsidRPr="00000000" w14:paraId="000000BF">
      <w:pPr>
        <w:tabs>
          <w:tab w:val="left" w:leader="none" w:pos="2694"/>
          <w:tab w:val="left" w:leader="none" w:pos="3261"/>
          <w:tab w:val="left" w:leader="none" w:pos="5245"/>
          <w:tab w:val="left" w:leader="none" w:pos="5812"/>
          <w:tab w:val="left" w:leader="none" w:pos="9072"/>
        </w:tabs>
        <w:spacing w:line="288" w:lineRule="auto"/>
        <w:rPr>
          <w:u w:val="single"/>
        </w:rPr>
      </w:pPr>
      <w:r w:rsidDel="00000000" w:rsidR="00000000" w:rsidRPr="00000000">
        <w:rPr>
          <w:u w:val="single"/>
          <w:rtl w:val="0"/>
        </w:rPr>
        <w:tab/>
      </w:r>
      <w:r w:rsidDel="00000000" w:rsidR="00000000" w:rsidRPr="00000000">
        <w:rPr>
          <w:rtl w:val="0"/>
        </w:rPr>
        <w:tab/>
      </w:r>
      <w:r w:rsidDel="00000000" w:rsidR="00000000" w:rsidRPr="00000000">
        <w:rPr>
          <w:u w:val="single"/>
          <w:rtl w:val="0"/>
        </w:rPr>
        <w:tab/>
      </w:r>
      <w:r w:rsidDel="00000000" w:rsidR="00000000" w:rsidRPr="00000000">
        <w:rPr>
          <w:rtl w:val="0"/>
        </w:rPr>
        <w:tab/>
      </w:r>
      <w:r w:rsidDel="00000000" w:rsidR="00000000" w:rsidRPr="00000000">
        <w:rPr>
          <w:u w:val="single"/>
          <w:rtl w:val="0"/>
        </w:rPr>
        <w:tab/>
      </w:r>
    </w:p>
    <w:p w:rsidR="00000000" w:rsidDel="00000000" w:rsidP="00000000" w:rsidRDefault="00000000" w:rsidRPr="00000000" w14:paraId="000000C0">
      <w:pPr>
        <w:tabs>
          <w:tab w:val="left" w:leader="none" w:pos="284"/>
          <w:tab w:val="left" w:leader="none" w:pos="3969"/>
          <w:tab w:val="left" w:leader="none" w:pos="6379"/>
        </w:tabs>
        <w:spacing w:line="288" w:lineRule="auto"/>
        <w:rPr>
          <w:i w:val="1"/>
          <w:sz w:val="20"/>
          <w:szCs w:val="20"/>
        </w:rPr>
      </w:pPr>
      <w:r w:rsidDel="00000000" w:rsidR="00000000" w:rsidRPr="00000000">
        <w:rPr>
          <w:sz w:val="20"/>
          <w:szCs w:val="20"/>
          <w:rtl w:val="0"/>
        </w:rPr>
        <w:tab/>
        <w:t xml:space="preserve">Должность руководителя</w:t>
        <w:tab/>
        <w:t xml:space="preserve"> подпись</w:t>
        <w:tab/>
        <w:t xml:space="preserve">ФИО руководителя </w:t>
      </w:r>
      <w:r w:rsidDel="00000000" w:rsidR="00000000" w:rsidRPr="00000000">
        <w:rPr>
          <w:rtl w:val="0"/>
        </w:rPr>
      </w:r>
    </w:p>
    <w:p w:rsidR="00000000" w:rsidDel="00000000" w:rsidP="00000000" w:rsidRDefault="00000000" w:rsidRPr="00000000" w14:paraId="000000C1">
      <w:pPr>
        <w:spacing w:line="288" w:lineRule="auto"/>
        <w:rPr>
          <w:i w:val="1"/>
          <w:sz w:val="16"/>
          <w:szCs w:val="16"/>
        </w:rPr>
      </w:pPr>
      <w:r w:rsidDel="00000000" w:rsidR="00000000" w:rsidRPr="00000000">
        <w:rPr>
          <w:rtl w:val="0"/>
        </w:rPr>
      </w:r>
    </w:p>
    <w:p w:rsidR="00000000" w:rsidDel="00000000" w:rsidP="00000000" w:rsidRDefault="00000000" w:rsidRPr="00000000" w14:paraId="000000C2">
      <w:pPr>
        <w:spacing w:line="288" w:lineRule="auto"/>
        <w:jc w:val="right"/>
        <w:rPr/>
      </w:pPr>
      <w:r w:rsidDel="00000000" w:rsidR="00000000" w:rsidRPr="00000000">
        <w:rPr>
          <w:rtl w:val="0"/>
        </w:rPr>
      </w:r>
    </w:p>
    <w:p w:rsidR="00000000" w:rsidDel="00000000" w:rsidP="00000000" w:rsidRDefault="00000000" w:rsidRPr="00000000" w14:paraId="000000C3">
      <w:pPr>
        <w:tabs>
          <w:tab w:val="left" w:leader="none" w:pos="6237"/>
        </w:tabs>
        <w:rPr>
          <w:sz w:val="28"/>
          <w:szCs w:val="28"/>
        </w:rPr>
      </w:pPr>
      <w:r w:rsidDel="00000000" w:rsidR="00000000" w:rsidRPr="00000000">
        <w:rPr>
          <w:sz w:val="26"/>
          <w:szCs w:val="26"/>
          <w:rtl w:val="0"/>
        </w:rPr>
        <w:t xml:space="preserve">"___" __________________ 20____ г.</w:t>
      </w:r>
      <w:r w:rsidDel="00000000" w:rsidR="00000000" w:rsidRPr="00000000">
        <w:rPr>
          <w:rtl w:val="0"/>
        </w:rPr>
      </w:r>
    </w:p>
    <w:sectPr>
      <w:type w:val="nextPage"/>
      <w:pgSz w:h="16838" w:w="11906" w:orient="portrait"/>
      <w:pgMar w:bottom="1134" w:top="1134" w:left="1134"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smallCaps w:val="1"/>
      <w:sz w:val="28"/>
      <w:szCs w:val="28"/>
    </w:rPr>
  </w:style>
  <w:style w:type="paragraph" w:styleId="Heading2">
    <w:name w:val="heading 2"/>
    <w:basedOn w:val="Normal"/>
    <w:next w:val="Normal"/>
    <w:pPr>
      <w:keepNext w:val="1"/>
      <w:jc w:val="center"/>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893A87"/>
  </w:style>
  <w:style w:type="paragraph" w:styleId="1">
    <w:name w:val="heading 1"/>
    <w:basedOn w:val="a"/>
    <w:next w:val="a"/>
    <w:link w:val="10"/>
    <w:uiPriority w:val="9"/>
    <w:qFormat w:val="1"/>
    <w:rsid w:val="004C7775"/>
    <w:pPr>
      <w:keepNext w:val="1"/>
      <w:spacing w:line="360" w:lineRule="auto"/>
      <w:jc w:val="center"/>
      <w:outlineLvl w:val="0"/>
    </w:pPr>
    <w:rPr>
      <w:caps w:val="1"/>
      <w:sz w:val="28"/>
    </w:rPr>
  </w:style>
  <w:style w:type="paragraph" w:styleId="2">
    <w:name w:val="heading 2"/>
    <w:basedOn w:val="a"/>
    <w:next w:val="a"/>
    <w:link w:val="20"/>
    <w:uiPriority w:val="9"/>
    <w:semiHidden w:val="1"/>
    <w:unhideWhenUsed w:val="1"/>
    <w:qFormat w:val="1"/>
    <w:rsid w:val="00893A87"/>
    <w:pPr>
      <w:keepNext w:val="1"/>
      <w:jc w:val="center"/>
      <w:outlineLvl w:val="1"/>
    </w:p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character" w:styleId="10" w:customStyle="1">
    <w:name w:val="Заголовок 1 Знак"/>
    <w:basedOn w:val="a0"/>
    <w:link w:val="1"/>
    <w:rsid w:val="004C7775"/>
    <w:rPr>
      <w:caps w:val="1"/>
    </w:rPr>
  </w:style>
  <w:style w:type="character" w:styleId="20" w:customStyle="1">
    <w:name w:val="Заголовок 2 Знак"/>
    <w:basedOn w:val="a0"/>
    <w:link w:val="2"/>
    <w:rsid w:val="00893A87"/>
    <w:rPr>
      <w:sz w:val="24"/>
    </w:rPr>
  </w:style>
  <w:style w:type="paragraph" w:styleId="a4">
    <w:name w:val="header"/>
    <w:basedOn w:val="a"/>
    <w:link w:val="a5"/>
    <w:unhideWhenUsed w:val="1"/>
    <w:rsid w:val="00625E5E"/>
    <w:pPr>
      <w:tabs>
        <w:tab w:val="center" w:pos="4677"/>
        <w:tab w:val="right" w:pos="9355"/>
      </w:tabs>
    </w:pPr>
  </w:style>
  <w:style w:type="character" w:styleId="a5" w:customStyle="1">
    <w:name w:val="Верхний колонтитул Знак"/>
    <w:basedOn w:val="a0"/>
    <w:link w:val="a4"/>
    <w:rsid w:val="00625E5E"/>
    <w:rPr>
      <w:sz w:val="24"/>
    </w:rPr>
  </w:style>
  <w:style w:type="paragraph" w:styleId="a6">
    <w:name w:val="footer"/>
    <w:basedOn w:val="a"/>
    <w:link w:val="a7"/>
    <w:uiPriority w:val="99"/>
    <w:semiHidden w:val="1"/>
    <w:unhideWhenUsed w:val="1"/>
    <w:rsid w:val="00625E5E"/>
    <w:pPr>
      <w:tabs>
        <w:tab w:val="center" w:pos="4677"/>
        <w:tab w:val="right" w:pos="9355"/>
      </w:tabs>
    </w:pPr>
  </w:style>
  <w:style w:type="character" w:styleId="a7" w:customStyle="1">
    <w:name w:val="Нижний колонтитул Знак"/>
    <w:basedOn w:val="a0"/>
    <w:link w:val="a6"/>
    <w:uiPriority w:val="99"/>
    <w:semiHidden w:val="1"/>
    <w:rsid w:val="00625E5E"/>
    <w:rPr>
      <w:sz w:val="24"/>
    </w:rPr>
  </w:style>
  <w:style w:type="paragraph" w:styleId="a8" w:customStyle="1">
    <w:name w:val="Штампы"/>
    <w:link w:val="a9"/>
    <w:rsid w:val="00625E5E"/>
    <w:pPr>
      <w:ind w:left="28"/>
    </w:pPr>
    <w:rPr>
      <w:rFonts w:ascii="GOST type A" w:hAnsi="GOST type A"/>
      <w:sz w:val="20"/>
    </w:rPr>
  </w:style>
  <w:style w:type="character" w:styleId="a9" w:customStyle="1">
    <w:name w:val="Штампы Знак"/>
    <w:link w:val="a8"/>
    <w:rsid w:val="00625E5E"/>
    <w:rPr>
      <w:rFonts w:ascii="GOST type A" w:hAnsi="GOST type A"/>
      <w:sz w:val="20"/>
      <w:szCs w:val="24"/>
    </w:rPr>
  </w:style>
  <w:style w:type="paragraph" w:styleId="11" w:customStyle="1">
    <w:name w:val="Штампы1"/>
    <w:basedOn w:val="a8"/>
    <w:rsid w:val="0063022C"/>
    <w:pPr>
      <w:jc w:val="center"/>
    </w:pPr>
    <w:rPr>
      <w:sz w:val="36"/>
      <w:szCs w:val="36"/>
    </w:rPr>
  </w:style>
  <w:style w:type="character" w:styleId="aa">
    <w:name w:val="Hyperlink"/>
    <w:basedOn w:val="a0"/>
    <w:uiPriority w:val="99"/>
    <w:unhideWhenUsed w:val="1"/>
    <w:rsid w:val="000F6D51"/>
    <w:rPr>
      <w:color w:val="0000ff" w:themeColor="hyperlink"/>
      <w:u w:val="single"/>
    </w:rPr>
  </w:style>
  <w:style w:type="paragraph" w:styleId="12">
    <w:name w:val="toc 1"/>
    <w:basedOn w:val="a"/>
    <w:next w:val="a"/>
    <w:autoRedefine w:val="1"/>
    <w:uiPriority w:val="39"/>
    <w:unhideWhenUsed w:val="1"/>
    <w:rsid w:val="008139BB"/>
    <w:pPr>
      <w:spacing w:line="360" w:lineRule="auto"/>
    </w:pPr>
    <w:rPr>
      <w:sz w:val="28"/>
    </w:rPr>
  </w:style>
  <w:style w:type="paragraph" w:styleId="21">
    <w:name w:val="toc 2"/>
    <w:basedOn w:val="a"/>
    <w:next w:val="a"/>
    <w:autoRedefine w:val="1"/>
    <w:uiPriority w:val="39"/>
    <w:unhideWhenUsed w:val="1"/>
    <w:rsid w:val="008139BB"/>
    <w:pPr>
      <w:spacing w:line="360" w:lineRule="auto"/>
      <w:ind w:left="567"/>
    </w:pPr>
    <w:rPr>
      <w:sz w:val="28"/>
    </w:rPr>
  </w:style>
  <w:style w:type="paragraph" w:styleId="ab" w:customStyle="1">
    <w:name w:val="Чертежный"/>
    <w:rsid w:val="009A2137"/>
    <w:rPr>
      <w:rFonts w:ascii="ISOCPEUR" w:hAnsi="ISOCPEUR"/>
      <w:i w:val="1"/>
      <w:szCs w:val="20"/>
      <w:lang w:val="uk-UA"/>
    </w:rPr>
  </w:style>
  <w:style w:type="paragraph" w:styleId="ac">
    <w:name w:val="List Paragraph"/>
    <w:basedOn w:val="a"/>
    <w:link w:val="ad"/>
    <w:uiPriority w:val="34"/>
    <w:qFormat w:val="1"/>
    <w:rsid w:val="009A2137"/>
    <w:pPr>
      <w:ind w:left="720"/>
      <w:contextualSpacing w:val="1"/>
      <w:jc w:val="left"/>
    </w:pPr>
    <w:rPr>
      <w:sz w:val="20"/>
      <w:szCs w:val="20"/>
    </w:rPr>
  </w:style>
  <w:style w:type="table" w:styleId="ae">
    <w:name w:val="Table Grid"/>
    <w:basedOn w:val="a1"/>
    <w:uiPriority w:val="59"/>
    <w:rsid w:val="009A2137"/>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af">
    <w:name w:val="Balloon Text"/>
    <w:basedOn w:val="a"/>
    <w:link w:val="af0"/>
    <w:uiPriority w:val="99"/>
    <w:semiHidden w:val="1"/>
    <w:unhideWhenUsed w:val="1"/>
    <w:rsid w:val="009A2137"/>
    <w:rPr>
      <w:rFonts w:ascii="Tahoma" w:cs="Tahoma" w:hAnsi="Tahoma"/>
      <w:sz w:val="16"/>
      <w:szCs w:val="16"/>
    </w:rPr>
  </w:style>
  <w:style w:type="character" w:styleId="af0" w:customStyle="1">
    <w:name w:val="Текст выноски Знак"/>
    <w:basedOn w:val="a0"/>
    <w:link w:val="af"/>
    <w:uiPriority w:val="99"/>
    <w:semiHidden w:val="1"/>
    <w:rsid w:val="009A2137"/>
    <w:rPr>
      <w:rFonts w:ascii="Tahoma" w:cs="Tahoma" w:hAnsi="Tahoma"/>
      <w:sz w:val="16"/>
      <w:szCs w:val="16"/>
    </w:rPr>
  </w:style>
  <w:style w:type="paragraph" w:styleId="30">
    <w:name w:val="toc 3"/>
    <w:basedOn w:val="a"/>
    <w:next w:val="a"/>
    <w:autoRedefine w:val="1"/>
    <w:uiPriority w:val="39"/>
    <w:unhideWhenUsed w:val="1"/>
    <w:rsid w:val="009A2137"/>
    <w:pPr>
      <w:ind w:left="1134"/>
    </w:pPr>
    <w:rPr>
      <w:sz w:val="28"/>
    </w:rPr>
  </w:style>
  <w:style w:type="character" w:styleId="FontStyle22" w:customStyle="1">
    <w:name w:val="Font Style22"/>
    <w:uiPriority w:val="99"/>
    <w:rsid w:val="00D636AB"/>
    <w:rPr>
      <w:rFonts w:ascii="Arial" w:cs="Arial" w:hAnsi="Arial" w:hint="default"/>
      <w:sz w:val="16"/>
      <w:szCs w:val="16"/>
    </w:rPr>
  </w:style>
  <w:style w:type="character" w:styleId="ad" w:customStyle="1">
    <w:name w:val="Абзац списка Знак"/>
    <w:link w:val="ac"/>
    <w:uiPriority w:val="34"/>
    <w:rsid w:val="00D636AB"/>
    <w:rPr>
      <w:sz w:val="20"/>
      <w:szCs w:val="20"/>
    </w:rPr>
  </w:style>
  <w:style w:type="character" w:styleId="7" w:customStyle="1">
    <w:name w:val="Основной текст (7)"/>
    <w:rsid w:val="00A84BF5"/>
    <w:rPr>
      <w:rFonts w:ascii="Times New Roman" w:cs="Times New Roman" w:eastAsia="Times New Roman" w:hAnsi="Times New Roman"/>
      <w:b w:val="0"/>
      <w:bCs w:val="0"/>
      <w:i w:val="0"/>
      <w:iCs w:val="0"/>
      <w:smallCaps w:val="0"/>
      <w:strike w:val="0"/>
      <w:color w:val="000000"/>
      <w:spacing w:val="0"/>
      <w:w w:val="100"/>
      <w:position w:val="0"/>
      <w:sz w:val="38"/>
      <w:szCs w:val="38"/>
      <w:u w:val="none"/>
      <w:lang w:bidi="ru-RU" w:eastAsia="ru-RU" w:val="ru-RU"/>
    </w:rPr>
  </w:style>
  <w:style w:type="paragraph" w:styleId="Style16" w:customStyle="1">
    <w:name w:val="Style16"/>
    <w:basedOn w:val="a"/>
    <w:uiPriority w:val="99"/>
    <w:rsid w:val="00E2462B"/>
    <w:pPr>
      <w:widowControl w:val="0"/>
      <w:autoSpaceDE w:val="0"/>
      <w:autoSpaceDN w:val="0"/>
      <w:adjustRightInd w:val="0"/>
      <w:spacing w:line="205" w:lineRule="exact"/>
    </w:pPr>
    <w:rPr>
      <w:rFonts w:ascii="Arial" w:cs="Arial" w:hAnsi="Arial"/>
    </w:rPr>
  </w:style>
  <w:style w:type="paragraph" w:styleId="af1">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f2" w:customStyle="1">
    <w:basedOn w:val="TableNormal"/>
    <w:tblPr>
      <w:tblStyleRowBandSize w:val="1"/>
      <w:tblStyleColBandSize w:val="1"/>
      <w:tblCellMar>
        <w:left w:w="108.0" w:type="dxa"/>
        <w:right w:w="108.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u.wikipedia.org/w/index.php?title=%D0%92%D0%B8%D0%BB%D1%8C%D1%8F%D0%BC%D1%81_(%D0%B8%D0%B7%D0%B4%D0%B0%D1%82%D0%B5%D0%BB%D1%8C%D1%81%D1%82%D0%B2%D0%BE)&amp;action=edit&amp;redlink=1" TargetMode="External"/><Relationship Id="rId8" Type="http://schemas.openxmlformats.org/officeDocument/2006/relationships/hyperlink" Target="https://ru.wikipedia.org/wiki/%D0%A1%D0%BB%D1%83%D0%B6%D0%B5%D0%B1%D0%BD%D0%B0%D1%8F:%D0%98%D1%81%D1%82%D0%BE%D1%87%D0%BD%D0%B8%D0%BA%D0%B8_%D0%BA%D0%BD%D0%B8%D0%B3/978584591794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pQUptjBMgXzkyaBPXTjjJLAizA==">CgMxLjA4AHIhMVlsblN6VUFsS3lXZE5FVWl5X0ZjN05BNFh3WWxOMExx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2020-12-25T15:08:00Z</dcterms:created>
  <dc:creator>Солонская О.И.</dc:creator>
</cp:coreProperties>
</file>