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39508"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br/>
        <w:t>Name three thread design patterns</w:t>
      </w:r>
    </w:p>
    <w:p w14:paraId="78492593"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1. Thread pool (Boss/Workers)</w:t>
      </w:r>
      <w:r w:rsidRPr="00B41AB7">
        <w:rPr>
          <w:rFonts w:ascii="Lucida Grande" w:hAnsi="Lucida Grande" w:cs="Lucida Grande"/>
          <w:color w:val="444444"/>
          <w:sz w:val="23"/>
          <w:szCs w:val="23"/>
        </w:rPr>
        <w:br/>
        <w:t>2. Peer (Work crew)</w:t>
      </w:r>
      <w:r w:rsidRPr="00B41AB7">
        <w:rPr>
          <w:rFonts w:ascii="Lucida Grande" w:hAnsi="Lucida Grande" w:cs="Lucida Grande"/>
          <w:color w:val="444444"/>
          <w:sz w:val="23"/>
          <w:szCs w:val="23"/>
        </w:rPr>
        <w:br/>
        <w:t>3. Pipeline</w:t>
      </w:r>
    </w:p>
    <w:p w14:paraId="29337828"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369564D5"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bookmarkStart w:id="0" w:name="_GoBack"/>
      <w:bookmarkEnd w:id="0"/>
      <w:r w:rsidRPr="00B41AB7">
        <w:rPr>
          <w:rFonts w:ascii="Lucida Grande" w:eastAsia="Times New Roman" w:hAnsi="Lucida Grande" w:cs="Lucida Grande"/>
          <w:color w:val="000000"/>
          <w:sz w:val="23"/>
          <w:szCs w:val="23"/>
        </w:rPr>
        <w:t>Explain how a thread pool works</w:t>
      </w:r>
    </w:p>
    <w:p w14:paraId="1C4A121A"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One thread dispatches other threads to do useful work which are usually part of a worker thread pool. This thread pool is usually pre-allocated before the boss (or master) begins dispatching threads to work. Although threads are lightweight, they still incur overhead when they are created.</w:t>
      </w:r>
      <w:r w:rsidRPr="00B41AB7">
        <w:rPr>
          <w:rFonts w:ascii="Lucida Grande" w:hAnsi="Lucida Grande" w:cs="Lucida Grande"/>
          <w:color w:val="444444"/>
          <w:sz w:val="23"/>
          <w:szCs w:val="23"/>
        </w:rPr>
        <w:br/>
      </w:r>
      <w:r w:rsidRPr="00B41AB7">
        <w:rPr>
          <w:rFonts w:ascii="Lucida Grande" w:hAnsi="Lucida Grande" w:cs="Lucida Grande"/>
          <w:color w:val="444444"/>
          <w:sz w:val="23"/>
          <w:szCs w:val="23"/>
        </w:rPr>
        <w:br/>
        <w:t>If the boss thread becomes a worker thread once it's done starting other worker threads then this is a Peer Thread Design Pattern.</w:t>
      </w:r>
    </w:p>
    <w:p w14:paraId="60A5374D"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3D47663B"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critical section</w:t>
      </w:r>
    </w:p>
    <w:p w14:paraId="7729B66E"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The code between lock and unlock calls to a mutex.</w:t>
      </w:r>
    </w:p>
    <w:p w14:paraId="1648815D"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769799BC"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What are four mutex types? (also, try to explain each one)</w:t>
      </w:r>
    </w:p>
    <w:p w14:paraId="30F1B00B"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 Recursive: allows a thread holding the lock to acquire the same lock again which may be necessary for recursive algorithms.</w:t>
      </w:r>
      <w:r w:rsidRPr="00B41AB7">
        <w:rPr>
          <w:rFonts w:ascii="Lucida Grande" w:hAnsi="Lucida Grande" w:cs="Lucida Grande"/>
          <w:color w:val="444444"/>
          <w:sz w:val="23"/>
          <w:szCs w:val="23"/>
        </w:rPr>
        <w:br/>
      </w:r>
      <w:r w:rsidRPr="00B41AB7">
        <w:rPr>
          <w:rFonts w:ascii="Lucida Grande" w:hAnsi="Lucida Grande" w:cs="Lucida Grande"/>
          <w:color w:val="444444"/>
          <w:sz w:val="23"/>
          <w:szCs w:val="23"/>
        </w:rPr>
        <w:br/>
        <w:t>- Queuing: allows for fairness in lock acquisition by providing FIFO ordering to the arrival of lock requests. Such mutexes may be slower due to increased overhead and the possibility of having to wake threads next in line that may be sleeping.</w:t>
      </w:r>
      <w:r w:rsidRPr="00B41AB7">
        <w:rPr>
          <w:rFonts w:ascii="Lucida Grande" w:hAnsi="Lucida Grande" w:cs="Lucida Grande"/>
          <w:color w:val="444444"/>
          <w:sz w:val="23"/>
          <w:szCs w:val="23"/>
        </w:rPr>
        <w:br/>
      </w:r>
      <w:r w:rsidRPr="00B41AB7">
        <w:rPr>
          <w:rFonts w:ascii="Lucida Grande" w:hAnsi="Lucida Grande" w:cs="Lucida Grande"/>
          <w:color w:val="444444"/>
          <w:sz w:val="23"/>
          <w:szCs w:val="23"/>
        </w:rPr>
        <w:br/>
        <w:t>- Reader/Writer: allows for multiple readers to acquire the lock simultaneously. If existing readers have the lock, a writer request on the lock will block until all readers have given up the lock. This can lead to writer starvation.</w:t>
      </w:r>
      <w:r w:rsidRPr="00B41AB7">
        <w:rPr>
          <w:rFonts w:ascii="Lucida Grande" w:hAnsi="Lucida Grande" w:cs="Lucida Grande"/>
          <w:color w:val="444444"/>
          <w:sz w:val="23"/>
          <w:szCs w:val="23"/>
        </w:rPr>
        <w:br/>
      </w:r>
      <w:r w:rsidRPr="00B41AB7">
        <w:rPr>
          <w:rFonts w:ascii="Lucida Grande" w:hAnsi="Lucida Grande" w:cs="Lucida Grande"/>
          <w:color w:val="444444"/>
          <w:sz w:val="23"/>
          <w:szCs w:val="23"/>
        </w:rPr>
        <w:br/>
        <w:t>- Scoped: RAII-style semantics regarding lock acquisition and unlocking.</w:t>
      </w:r>
    </w:p>
    <w:p w14:paraId="42FB5B74"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3FF05997"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deadlock</w:t>
      </w:r>
    </w:p>
    <w:p w14:paraId="02A9D7A4"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 xml:space="preserve">Two (or more) threads have stopped execution or are spinning permanently. For example, a simple deadlock </w:t>
      </w:r>
      <w:r w:rsidRPr="00B41AB7">
        <w:rPr>
          <w:rFonts w:ascii="Lucida Grande" w:hAnsi="Lucida Grande" w:cs="Lucida Grande"/>
          <w:color w:val="444444"/>
          <w:sz w:val="23"/>
          <w:szCs w:val="23"/>
        </w:rPr>
        <w:lastRenderedPageBreak/>
        <w:t>situation: thread 1 locks lock A, thread 2 locks lock B, thread 1 wants lock B and thread 2 wants lock A.</w:t>
      </w:r>
    </w:p>
    <w:p w14:paraId="48C263A1"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6474E20B"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How can you prevent deadlocking from occurring?</w:t>
      </w:r>
    </w:p>
    <w:p w14:paraId="7310A692"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You can prevent deadlocks from happening by making sure threads acquire locks in an agreed order (i.e. preservation of lock ordering). Deadlock can also happen if threads do not unlock mutexes properly.</w:t>
      </w:r>
    </w:p>
    <w:p w14:paraId="60D3226D"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1EDCA550"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race condition</w:t>
      </w:r>
    </w:p>
    <w:p w14:paraId="11BEAF41"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A race condition is when non-deterministic behavior results from threads accessing shared data or resources without following a defined synchronization protocol for serializing such access.</w:t>
      </w:r>
    </w:p>
    <w:p w14:paraId="5B560523"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0E0FF638"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How can you prevent race conditions from occurring?</w:t>
      </w:r>
    </w:p>
    <w:p w14:paraId="15658868"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Take steps within your program to enforce serial access to shared file descriptors and other external resources.</w:t>
      </w:r>
    </w:p>
    <w:p w14:paraId="732EAAE3"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605EADA4"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priority inversion</w:t>
      </w:r>
    </w:p>
    <w:p w14:paraId="2B384B10"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A higher priority thread can wait behind a lower priority thread if the lower priority thread holds a lock for which the higher priority thread is waiting.</w:t>
      </w:r>
      <w:r w:rsidRPr="00B41AB7">
        <w:rPr>
          <w:rFonts w:ascii="Lucida Grande" w:hAnsi="Lucida Grande" w:cs="Lucida Grande"/>
          <w:color w:val="444444"/>
          <w:sz w:val="23"/>
          <w:szCs w:val="23"/>
        </w:rPr>
        <w:br/>
      </w:r>
      <w:r w:rsidRPr="00B41AB7">
        <w:rPr>
          <w:rFonts w:ascii="Lucida Grande" w:hAnsi="Lucida Grande" w:cs="Lucida Grande"/>
          <w:color w:val="444444"/>
          <w:sz w:val="23"/>
          <w:szCs w:val="23"/>
        </w:rPr>
        <w:br/>
        <w:t>As happened on the Mars Pathfinder.</w:t>
      </w:r>
    </w:p>
    <w:p w14:paraId="29A48087"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26E37B1C"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Condition Variables (what is/are the analogous Java structure(s)?)</w:t>
      </w:r>
    </w:p>
    <w:p w14:paraId="7FF6A042"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Condition variables allow threads to synchronize to a value of a shared resource. Typically, condition variables are used as a notification system between threads.</w:t>
      </w:r>
      <w:r w:rsidRPr="00B41AB7">
        <w:rPr>
          <w:rFonts w:ascii="Lucida Grande" w:hAnsi="Lucida Grande" w:cs="Lucida Grande"/>
          <w:color w:val="444444"/>
          <w:sz w:val="23"/>
          <w:szCs w:val="23"/>
        </w:rPr>
        <w:br/>
      </w:r>
      <w:r w:rsidRPr="00B41AB7">
        <w:rPr>
          <w:rFonts w:ascii="Lucida Grande" w:hAnsi="Lucida Grande" w:cs="Lucida Grande"/>
          <w:color w:val="444444"/>
          <w:sz w:val="23"/>
          <w:szCs w:val="23"/>
        </w:rPr>
        <w:br/>
        <w:t>In Java wait() and notify() are used.</w:t>
      </w:r>
    </w:p>
    <w:p w14:paraId="336F01EF"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44A9EE56"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(thread) barriers</w:t>
      </w:r>
    </w:p>
    <w:p w14:paraId="46294224"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Barriers are a method to synchronize a set of threads at some point in time by having all participating threads in the barrier wait until all threads have called the said barrier function. This, in essence, blocks all threads participating in the barrier until the slowest participating thread reaches the barrier call.</w:t>
      </w:r>
    </w:p>
    <w:p w14:paraId="37DB444F"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71D84D62"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Semaphores</w:t>
      </w:r>
    </w:p>
    <w:p w14:paraId="121D9BC5"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Semaphores are another type of synchronization primitive that come in two flavors: binary and counting. Binary semaphores act much like simple mutexes, while counting semaphores can behave as recursive mutexes. Counting semaphores can be initialized to any arbitrary value which should depend on how many resources you have available for that particular shared data. Many threads can obtain the lock simultaneously until the limit is reached. This is referred to as lock depth. </w:t>
      </w:r>
      <w:r w:rsidRPr="00B41AB7">
        <w:rPr>
          <w:rFonts w:ascii="Lucida Grande" w:hAnsi="Lucida Grande" w:cs="Lucida Grande"/>
          <w:color w:val="444444"/>
          <w:sz w:val="23"/>
          <w:szCs w:val="23"/>
        </w:rPr>
        <w:br/>
      </w:r>
      <w:r w:rsidRPr="00B41AB7">
        <w:rPr>
          <w:rFonts w:ascii="Lucida Grande" w:hAnsi="Lucida Grande" w:cs="Lucida Grande"/>
          <w:color w:val="444444"/>
          <w:sz w:val="23"/>
          <w:szCs w:val="23"/>
        </w:rPr>
        <w:br/>
        <w:t>Semaphores are more common in multiprocess programming (i.e. it's usually used as a synch primitive between processes).</w:t>
      </w:r>
    </w:p>
    <w:p w14:paraId="14ED8F17"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78971382"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Spinlocks</w:t>
      </w:r>
    </w:p>
    <w:p w14:paraId="56D45E3B"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Spinlocks are locks which spin on mutexes. Spinning refers to continuously polling until a condition has been met. In the case of spinlocks, if a thread cannot obtain the mutex, it will keep polling the lock until it is free. The advantage of a spinlock is that the thread is kept active and does not enter a sleep-wait for a mutex to become available, thus can perform better in certain cases than typical blocking-sleep-wait style mutexes. Mutexes which are heavily contended are poor candidates for spinlocks. </w:t>
      </w:r>
      <w:r w:rsidRPr="00B41AB7">
        <w:rPr>
          <w:rFonts w:ascii="Lucida Grande" w:hAnsi="Lucida Grande" w:cs="Lucida Grande"/>
          <w:color w:val="444444"/>
          <w:sz w:val="23"/>
          <w:szCs w:val="23"/>
        </w:rPr>
        <w:br/>
      </w:r>
      <w:r w:rsidRPr="00B41AB7">
        <w:rPr>
          <w:rFonts w:ascii="Lucida Grande" w:hAnsi="Lucida Grande" w:cs="Lucida Grande"/>
          <w:color w:val="444444"/>
          <w:sz w:val="23"/>
          <w:szCs w:val="23"/>
        </w:rPr>
        <w:br/>
        <w:t>Spinlocks should be avoided in uniprocessor contexts.</w:t>
      </w:r>
    </w:p>
    <w:p w14:paraId="2C2FEEF4"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45EEC13C"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List six synchronization primitives.</w:t>
      </w:r>
    </w:p>
    <w:p w14:paraId="7377F648"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1. Mutex</w:t>
      </w:r>
      <w:r w:rsidRPr="00B41AB7">
        <w:rPr>
          <w:rFonts w:ascii="Lucida Grande" w:hAnsi="Lucida Grande" w:cs="Lucida Grande"/>
          <w:color w:val="444444"/>
          <w:sz w:val="23"/>
          <w:szCs w:val="23"/>
        </w:rPr>
        <w:br/>
        <w:t>2. Join</w:t>
      </w:r>
      <w:r w:rsidRPr="00B41AB7">
        <w:rPr>
          <w:rFonts w:ascii="Lucida Grande" w:hAnsi="Lucida Grande" w:cs="Lucida Grande"/>
          <w:color w:val="444444"/>
          <w:sz w:val="23"/>
          <w:szCs w:val="23"/>
        </w:rPr>
        <w:br/>
        <w:t>3. Condition variables</w:t>
      </w:r>
      <w:r w:rsidRPr="00B41AB7">
        <w:rPr>
          <w:rFonts w:ascii="Lucida Grande" w:hAnsi="Lucida Grande" w:cs="Lucida Grande"/>
          <w:color w:val="444444"/>
          <w:sz w:val="23"/>
          <w:szCs w:val="23"/>
        </w:rPr>
        <w:br/>
        <w:t>4. Barriers</w:t>
      </w:r>
      <w:r w:rsidRPr="00B41AB7">
        <w:rPr>
          <w:rFonts w:ascii="Lucida Grande" w:hAnsi="Lucida Grande" w:cs="Lucida Grande"/>
          <w:color w:val="444444"/>
          <w:sz w:val="23"/>
          <w:szCs w:val="23"/>
        </w:rPr>
        <w:br/>
        <w:t>5. Spin lock</w:t>
      </w:r>
      <w:r w:rsidRPr="00B41AB7">
        <w:rPr>
          <w:rFonts w:ascii="Lucida Grande" w:hAnsi="Lucida Grande" w:cs="Lucida Grande"/>
          <w:color w:val="444444"/>
          <w:sz w:val="23"/>
          <w:szCs w:val="23"/>
        </w:rPr>
        <w:br/>
        <w:t>6. Semaphore</w:t>
      </w:r>
    </w:p>
    <w:p w14:paraId="5C30200A" w14:textId="77777777" w:rsidR="00B41AB7" w:rsidRDefault="00B41AB7" w:rsidP="00B41AB7">
      <w:pPr>
        <w:shd w:val="clear" w:color="auto" w:fill="FFFFFF"/>
        <w:ind w:right="2646"/>
        <w:outlineLvl w:val="2"/>
        <w:rPr>
          <w:rFonts w:ascii="Lantinghei TC Heavy" w:eastAsia="Times New Roman" w:hAnsi="Lantinghei TC Heavy" w:cs="Lantinghei TC Heavy"/>
          <w:color w:val="F4AF09"/>
          <w:sz w:val="32"/>
          <w:szCs w:val="32"/>
        </w:rPr>
      </w:pPr>
    </w:p>
    <w:p w14:paraId="3D4A1173"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livelock</w:t>
      </w:r>
    </w:p>
    <w:p w14:paraId="5D8C3F3E"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A livelock is similar to a deadlock, except that the states of the processes involved in the livelock constantly change with regard to one another, none progressing.</w:t>
      </w:r>
    </w:p>
    <w:p w14:paraId="68631EE3" w14:textId="77777777" w:rsidR="00B41AB7" w:rsidRPr="00B41AB7" w:rsidRDefault="00B41AB7" w:rsidP="00B41AB7">
      <w:pPr>
        <w:shd w:val="clear" w:color="auto" w:fill="F7F4F0"/>
        <w:rPr>
          <w:rFonts w:ascii="Lucida Grande" w:eastAsia="Times New Roman" w:hAnsi="Lucida Grande" w:cs="Lucida Grande"/>
          <w:color w:val="222222"/>
          <w:sz w:val="23"/>
          <w:szCs w:val="23"/>
        </w:rPr>
      </w:pPr>
    </w:p>
    <w:p w14:paraId="3DA4E3D9"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What does the term 'lock-free' mean?</w:t>
      </w:r>
    </w:p>
    <w:p w14:paraId="79C5DF8F" w14:textId="77777777" w:rsid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Multithreaded code written such that the threads can never permanently lock up.</w:t>
      </w:r>
    </w:p>
    <w:p w14:paraId="371E6816" w14:textId="77777777" w:rsidR="00B41AB7" w:rsidRPr="00B41AB7" w:rsidRDefault="00B41AB7" w:rsidP="00B41AB7">
      <w:pPr>
        <w:shd w:val="clear" w:color="auto" w:fill="FFFFFF"/>
        <w:ind w:right="2448"/>
        <w:rPr>
          <w:rFonts w:ascii="Lucida Grande" w:hAnsi="Lucida Grande" w:cs="Lucida Grande"/>
          <w:color w:val="444444"/>
          <w:sz w:val="23"/>
          <w:szCs w:val="23"/>
        </w:rPr>
      </w:pPr>
    </w:p>
    <w:p w14:paraId="248BE6A4" w14:textId="77777777" w:rsidR="00B41AB7" w:rsidRPr="00B41AB7" w:rsidRDefault="00B41AB7" w:rsidP="00B41AB7">
      <w:pPr>
        <w:shd w:val="clear" w:color="auto" w:fill="FFFFFF"/>
        <w:ind w:right="2646"/>
        <w:outlineLvl w:val="2"/>
        <w:rPr>
          <w:rFonts w:ascii="Lucida Grande" w:eastAsia="Times New Roman" w:hAnsi="Lucida Grande" w:cs="Lucida Grande"/>
          <w:color w:val="000000"/>
          <w:sz w:val="23"/>
          <w:szCs w:val="23"/>
        </w:rPr>
      </w:pPr>
      <w:r w:rsidRPr="00B41AB7">
        <w:rPr>
          <w:rFonts w:ascii="Lucida Grande" w:eastAsia="Times New Roman" w:hAnsi="Lucida Grande" w:cs="Lucida Grande"/>
          <w:color w:val="000000"/>
          <w:sz w:val="23"/>
          <w:szCs w:val="23"/>
        </w:rPr>
        <w:t>Define: "Busy waiting" and how it can be avoided</w:t>
      </w:r>
    </w:p>
    <w:p w14:paraId="261BE278" w14:textId="77777777" w:rsidR="00B41AB7" w:rsidRPr="00B41AB7" w:rsidRDefault="00B41AB7" w:rsidP="00B41AB7">
      <w:pPr>
        <w:shd w:val="clear" w:color="auto" w:fill="FFFFFF"/>
        <w:ind w:right="2448"/>
        <w:rPr>
          <w:rFonts w:ascii="Lucida Grande" w:hAnsi="Lucida Grande" w:cs="Lucida Grande"/>
          <w:color w:val="444444"/>
          <w:sz w:val="23"/>
          <w:szCs w:val="23"/>
        </w:rPr>
      </w:pPr>
      <w:r w:rsidRPr="00B41AB7">
        <w:rPr>
          <w:rFonts w:ascii="Lucida Grande" w:hAnsi="Lucida Grande" w:cs="Lucida Grande"/>
          <w:color w:val="444444"/>
          <w:sz w:val="23"/>
          <w:szCs w:val="23"/>
        </w:rPr>
        <w:t>When one thread is waiting for another thread using an active looping structure that doesn't do anything. Example: </w:t>
      </w:r>
      <w:r w:rsidRPr="00B41AB7">
        <w:rPr>
          <w:rFonts w:ascii="Lucida Grande" w:hAnsi="Lucida Grande" w:cs="Lucida Grande"/>
          <w:color w:val="444444"/>
          <w:sz w:val="23"/>
          <w:szCs w:val="23"/>
        </w:rPr>
        <w:br/>
        <w:t>Thread task = new TheTask();</w:t>
      </w:r>
      <w:r w:rsidRPr="00B41AB7">
        <w:rPr>
          <w:rFonts w:ascii="Lucida Grande" w:hAnsi="Lucida Grande" w:cs="Lucida Grande"/>
          <w:color w:val="444444"/>
          <w:sz w:val="23"/>
          <w:szCs w:val="23"/>
        </w:rPr>
        <w:br/>
        <w:t>task.start();</w:t>
      </w:r>
      <w:r w:rsidRPr="00B41AB7">
        <w:rPr>
          <w:rFonts w:ascii="Lucida Grande" w:hAnsi="Lucida Grande" w:cs="Lucida Grande"/>
          <w:color w:val="444444"/>
          <w:sz w:val="23"/>
          <w:szCs w:val="23"/>
        </w:rPr>
        <w:br/>
        <w:t>while( task.isAlive() ){</w:t>
      </w:r>
      <w:r w:rsidRPr="00B41AB7">
        <w:rPr>
          <w:rFonts w:ascii="Lucida Grande" w:hAnsi="Lucida Grande" w:cs="Lucida Grande"/>
          <w:color w:val="444444"/>
          <w:sz w:val="23"/>
          <w:szCs w:val="23"/>
        </w:rPr>
        <w:br/>
        <w:t>; // do nothing</w:t>
      </w:r>
      <w:r w:rsidRPr="00B41AB7">
        <w:rPr>
          <w:rFonts w:ascii="Lucida Grande" w:hAnsi="Lucida Grande" w:cs="Lucida Grande"/>
          <w:color w:val="444444"/>
          <w:sz w:val="23"/>
          <w:szCs w:val="23"/>
        </w:rPr>
        <w:br/>
        <w:t>}</w:t>
      </w:r>
      <w:r w:rsidRPr="00B41AB7">
        <w:rPr>
          <w:rFonts w:ascii="Lucida Grande" w:hAnsi="Lucida Grande" w:cs="Lucida Grande"/>
          <w:color w:val="444444"/>
          <w:sz w:val="23"/>
          <w:szCs w:val="23"/>
        </w:rPr>
        <w:br/>
      </w:r>
      <w:r w:rsidRPr="00B41AB7">
        <w:rPr>
          <w:rFonts w:ascii="Lucida Grande" w:hAnsi="Lucida Grande" w:cs="Lucida Grande"/>
          <w:color w:val="444444"/>
          <w:sz w:val="23"/>
          <w:szCs w:val="23"/>
        </w:rPr>
        <w:br/>
        <w:t>This can be avoided using mutexes.</w:t>
      </w:r>
    </w:p>
    <w:p w14:paraId="16CBD49C" w14:textId="77777777" w:rsidR="000C333F" w:rsidRDefault="000C333F"/>
    <w:sectPr w:rsidR="000C333F" w:rsidSect="000C33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CF"/>
    <w:rsid w:val="000C333F"/>
    <w:rsid w:val="00B41AB7"/>
    <w:rsid w:val="00C65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169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1AB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AB7"/>
    <w:rPr>
      <w:rFonts w:ascii="Times" w:hAnsi="Times"/>
      <w:b/>
      <w:bCs/>
      <w:sz w:val="27"/>
      <w:szCs w:val="27"/>
    </w:rPr>
  </w:style>
  <w:style w:type="character" w:customStyle="1" w:styleId="termtext">
    <w:name w:val="termtext"/>
    <w:basedOn w:val="DefaultParagraphFont"/>
    <w:rsid w:val="00B41AB7"/>
  </w:style>
  <w:style w:type="paragraph" w:customStyle="1" w:styleId="definition">
    <w:name w:val="definition"/>
    <w:basedOn w:val="Normal"/>
    <w:rsid w:val="00B41AB7"/>
    <w:pPr>
      <w:spacing w:before="100" w:beforeAutospacing="1" w:after="100" w:afterAutospacing="1"/>
    </w:pPr>
    <w:rPr>
      <w:rFonts w:ascii="Times" w:hAnsi="Times"/>
      <w:sz w:val="20"/>
      <w:szCs w:val="20"/>
    </w:rPr>
  </w:style>
  <w:style w:type="character" w:customStyle="1" w:styleId="glyph">
    <w:name w:val="glyph"/>
    <w:basedOn w:val="DefaultParagraphFont"/>
    <w:rsid w:val="00B41AB7"/>
  </w:style>
  <w:style w:type="character" w:customStyle="1" w:styleId="apple-converted-space">
    <w:name w:val="apple-converted-space"/>
    <w:basedOn w:val="DefaultParagraphFont"/>
    <w:rsid w:val="00B41A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1AB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AB7"/>
    <w:rPr>
      <w:rFonts w:ascii="Times" w:hAnsi="Times"/>
      <w:b/>
      <w:bCs/>
      <w:sz w:val="27"/>
      <w:szCs w:val="27"/>
    </w:rPr>
  </w:style>
  <w:style w:type="character" w:customStyle="1" w:styleId="termtext">
    <w:name w:val="termtext"/>
    <w:basedOn w:val="DefaultParagraphFont"/>
    <w:rsid w:val="00B41AB7"/>
  </w:style>
  <w:style w:type="paragraph" w:customStyle="1" w:styleId="definition">
    <w:name w:val="definition"/>
    <w:basedOn w:val="Normal"/>
    <w:rsid w:val="00B41AB7"/>
    <w:pPr>
      <w:spacing w:before="100" w:beforeAutospacing="1" w:after="100" w:afterAutospacing="1"/>
    </w:pPr>
    <w:rPr>
      <w:rFonts w:ascii="Times" w:hAnsi="Times"/>
      <w:sz w:val="20"/>
      <w:szCs w:val="20"/>
    </w:rPr>
  </w:style>
  <w:style w:type="character" w:customStyle="1" w:styleId="glyph">
    <w:name w:val="glyph"/>
    <w:basedOn w:val="DefaultParagraphFont"/>
    <w:rsid w:val="00B41AB7"/>
  </w:style>
  <w:style w:type="character" w:customStyle="1" w:styleId="apple-converted-space">
    <w:name w:val="apple-converted-space"/>
    <w:basedOn w:val="DefaultParagraphFont"/>
    <w:rsid w:val="00B41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019676">
      <w:bodyDiv w:val="1"/>
      <w:marLeft w:val="0"/>
      <w:marRight w:val="0"/>
      <w:marTop w:val="0"/>
      <w:marBottom w:val="0"/>
      <w:divBdr>
        <w:top w:val="none" w:sz="0" w:space="0" w:color="auto"/>
        <w:left w:val="none" w:sz="0" w:space="0" w:color="auto"/>
        <w:bottom w:val="none" w:sz="0" w:space="0" w:color="auto"/>
        <w:right w:val="none" w:sz="0" w:space="0" w:color="auto"/>
      </w:divBdr>
      <w:divsChild>
        <w:div w:id="863326765">
          <w:marLeft w:val="0"/>
          <w:marRight w:val="0"/>
          <w:marTop w:val="0"/>
          <w:marBottom w:val="0"/>
          <w:divBdr>
            <w:top w:val="none" w:sz="0" w:space="0" w:color="auto"/>
            <w:left w:val="none" w:sz="0" w:space="0" w:color="auto"/>
            <w:bottom w:val="none" w:sz="0" w:space="0" w:color="auto"/>
            <w:right w:val="none" w:sz="0" w:space="0" w:color="auto"/>
          </w:divBdr>
          <w:divsChild>
            <w:div w:id="1115832272">
              <w:marLeft w:val="0"/>
              <w:marRight w:val="2250"/>
              <w:marTop w:val="0"/>
              <w:marBottom w:val="0"/>
              <w:divBdr>
                <w:top w:val="none" w:sz="0" w:space="0" w:color="auto"/>
                <w:left w:val="none" w:sz="0" w:space="0" w:color="auto"/>
                <w:bottom w:val="none" w:sz="0" w:space="0" w:color="auto"/>
                <w:right w:val="none" w:sz="0" w:space="0" w:color="auto"/>
              </w:divBdr>
            </w:div>
          </w:divsChild>
        </w:div>
        <w:div w:id="1102847135">
          <w:marLeft w:val="0"/>
          <w:marRight w:val="0"/>
          <w:marTop w:val="0"/>
          <w:marBottom w:val="0"/>
          <w:divBdr>
            <w:top w:val="single" w:sz="6" w:space="11" w:color="EEEEEE"/>
            <w:left w:val="none" w:sz="0" w:space="0" w:color="auto"/>
            <w:bottom w:val="none" w:sz="0" w:space="0" w:color="auto"/>
            <w:right w:val="none" w:sz="0" w:space="0" w:color="auto"/>
          </w:divBdr>
          <w:divsChild>
            <w:div w:id="1774281233">
              <w:marLeft w:val="0"/>
              <w:marRight w:val="0"/>
              <w:marTop w:val="0"/>
              <w:marBottom w:val="0"/>
              <w:divBdr>
                <w:top w:val="none" w:sz="0" w:space="0" w:color="auto"/>
                <w:left w:val="none" w:sz="0" w:space="0" w:color="auto"/>
                <w:bottom w:val="none" w:sz="0" w:space="0" w:color="auto"/>
                <w:right w:val="none" w:sz="0" w:space="0" w:color="auto"/>
              </w:divBdr>
              <w:divsChild>
                <w:div w:id="642344423">
                  <w:marLeft w:val="0"/>
                  <w:marRight w:val="0"/>
                  <w:marTop w:val="0"/>
                  <w:marBottom w:val="0"/>
                  <w:divBdr>
                    <w:top w:val="none" w:sz="0" w:space="0" w:color="auto"/>
                    <w:left w:val="single" w:sz="6" w:space="0" w:color="E2DFD9"/>
                    <w:bottom w:val="none" w:sz="0" w:space="0" w:color="auto"/>
                    <w:right w:val="none" w:sz="0" w:space="0" w:color="auto"/>
                  </w:divBdr>
                  <w:divsChild>
                    <w:div w:id="8815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6846">
              <w:marLeft w:val="0"/>
              <w:marRight w:val="2250"/>
              <w:marTop w:val="0"/>
              <w:marBottom w:val="0"/>
              <w:divBdr>
                <w:top w:val="none" w:sz="0" w:space="0" w:color="auto"/>
                <w:left w:val="none" w:sz="0" w:space="0" w:color="auto"/>
                <w:bottom w:val="none" w:sz="0" w:space="0" w:color="auto"/>
                <w:right w:val="none" w:sz="0" w:space="0" w:color="auto"/>
              </w:divBdr>
            </w:div>
          </w:divsChild>
        </w:div>
        <w:div w:id="352608471">
          <w:marLeft w:val="0"/>
          <w:marRight w:val="0"/>
          <w:marTop w:val="0"/>
          <w:marBottom w:val="0"/>
          <w:divBdr>
            <w:top w:val="single" w:sz="6" w:space="11" w:color="EEEEEE"/>
            <w:left w:val="none" w:sz="0" w:space="0" w:color="auto"/>
            <w:bottom w:val="none" w:sz="0" w:space="0" w:color="auto"/>
            <w:right w:val="none" w:sz="0" w:space="0" w:color="auto"/>
          </w:divBdr>
          <w:divsChild>
            <w:div w:id="550111924">
              <w:marLeft w:val="0"/>
              <w:marRight w:val="0"/>
              <w:marTop w:val="0"/>
              <w:marBottom w:val="0"/>
              <w:divBdr>
                <w:top w:val="none" w:sz="0" w:space="0" w:color="auto"/>
                <w:left w:val="none" w:sz="0" w:space="0" w:color="auto"/>
                <w:bottom w:val="none" w:sz="0" w:space="0" w:color="auto"/>
                <w:right w:val="none" w:sz="0" w:space="0" w:color="auto"/>
              </w:divBdr>
              <w:divsChild>
                <w:div w:id="406389781">
                  <w:marLeft w:val="0"/>
                  <w:marRight w:val="0"/>
                  <w:marTop w:val="0"/>
                  <w:marBottom w:val="0"/>
                  <w:divBdr>
                    <w:top w:val="none" w:sz="0" w:space="0" w:color="auto"/>
                    <w:left w:val="single" w:sz="6" w:space="0" w:color="E2DFD9"/>
                    <w:bottom w:val="none" w:sz="0" w:space="0" w:color="auto"/>
                    <w:right w:val="none" w:sz="0" w:space="0" w:color="auto"/>
                  </w:divBdr>
                  <w:divsChild>
                    <w:div w:id="2090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8540">
              <w:marLeft w:val="0"/>
              <w:marRight w:val="2250"/>
              <w:marTop w:val="0"/>
              <w:marBottom w:val="0"/>
              <w:divBdr>
                <w:top w:val="none" w:sz="0" w:space="0" w:color="auto"/>
                <w:left w:val="none" w:sz="0" w:space="0" w:color="auto"/>
                <w:bottom w:val="none" w:sz="0" w:space="0" w:color="auto"/>
                <w:right w:val="none" w:sz="0" w:space="0" w:color="auto"/>
              </w:divBdr>
            </w:div>
          </w:divsChild>
        </w:div>
        <w:div w:id="1492595697">
          <w:marLeft w:val="0"/>
          <w:marRight w:val="0"/>
          <w:marTop w:val="0"/>
          <w:marBottom w:val="0"/>
          <w:divBdr>
            <w:top w:val="single" w:sz="6" w:space="11" w:color="EEEEEE"/>
            <w:left w:val="none" w:sz="0" w:space="0" w:color="auto"/>
            <w:bottom w:val="none" w:sz="0" w:space="0" w:color="auto"/>
            <w:right w:val="none" w:sz="0" w:space="0" w:color="auto"/>
          </w:divBdr>
          <w:divsChild>
            <w:div w:id="1595434997">
              <w:marLeft w:val="0"/>
              <w:marRight w:val="0"/>
              <w:marTop w:val="0"/>
              <w:marBottom w:val="0"/>
              <w:divBdr>
                <w:top w:val="none" w:sz="0" w:space="0" w:color="auto"/>
                <w:left w:val="none" w:sz="0" w:space="0" w:color="auto"/>
                <w:bottom w:val="none" w:sz="0" w:space="0" w:color="auto"/>
                <w:right w:val="none" w:sz="0" w:space="0" w:color="auto"/>
              </w:divBdr>
              <w:divsChild>
                <w:div w:id="552427696">
                  <w:marLeft w:val="0"/>
                  <w:marRight w:val="0"/>
                  <w:marTop w:val="0"/>
                  <w:marBottom w:val="0"/>
                  <w:divBdr>
                    <w:top w:val="none" w:sz="0" w:space="0" w:color="auto"/>
                    <w:left w:val="single" w:sz="6" w:space="0" w:color="E2DFD9"/>
                    <w:bottom w:val="none" w:sz="0" w:space="0" w:color="auto"/>
                    <w:right w:val="none" w:sz="0" w:space="0" w:color="auto"/>
                  </w:divBdr>
                  <w:divsChild>
                    <w:div w:id="1255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2274">
              <w:marLeft w:val="0"/>
              <w:marRight w:val="2250"/>
              <w:marTop w:val="0"/>
              <w:marBottom w:val="0"/>
              <w:divBdr>
                <w:top w:val="none" w:sz="0" w:space="0" w:color="auto"/>
                <w:left w:val="none" w:sz="0" w:space="0" w:color="auto"/>
                <w:bottom w:val="none" w:sz="0" w:space="0" w:color="auto"/>
                <w:right w:val="none" w:sz="0" w:space="0" w:color="auto"/>
              </w:divBdr>
            </w:div>
          </w:divsChild>
        </w:div>
        <w:div w:id="73548107">
          <w:marLeft w:val="0"/>
          <w:marRight w:val="0"/>
          <w:marTop w:val="0"/>
          <w:marBottom w:val="0"/>
          <w:divBdr>
            <w:top w:val="single" w:sz="6" w:space="11" w:color="EEEEEE"/>
            <w:left w:val="none" w:sz="0" w:space="0" w:color="auto"/>
            <w:bottom w:val="none" w:sz="0" w:space="0" w:color="auto"/>
            <w:right w:val="none" w:sz="0" w:space="0" w:color="auto"/>
          </w:divBdr>
          <w:divsChild>
            <w:div w:id="242836343">
              <w:marLeft w:val="0"/>
              <w:marRight w:val="0"/>
              <w:marTop w:val="0"/>
              <w:marBottom w:val="0"/>
              <w:divBdr>
                <w:top w:val="none" w:sz="0" w:space="0" w:color="auto"/>
                <w:left w:val="none" w:sz="0" w:space="0" w:color="auto"/>
                <w:bottom w:val="none" w:sz="0" w:space="0" w:color="auto"/>
                <w:right w:val="none" w:sz="0" w:space="0" w:color="auto"/>
              </w:divBdr>
              <w:divsChild>
                <w:div w:id="366026731">
                  <w:marLeft w:val="0"/>
                  <w:marRight w:val="0"/>
                  <w:marTop w:val="0"/>
                  <w:marBottom w:val="0"/>
                  <w:divBdr>
                    <w:top w:val="none" w:sz="0" w:space="0" w:color="auto"/>
                    <w:left w:val="single" w:sz="6" w:space="0" w:color="E2DFD9"/>
                    <w:bottom w:val="none" w:sz="0" w:space="0" w:color="auto"/>
                    <w:right w:val="none" w:sz="0" w:space="0" w:color="auto"/>
                  </w:divBdr>
                  <w:divsChild>
                    <w:div w:id="11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7894">
              <w:marLeft w:val="0"/>
              <w:marRight w:val="2250"/>
              <w:marTop w:val="0"/>
              <w:marBottom w:val="0"/>
              <w:divBdr>
                <w:top w:val="none" w:sz="0" w:space="0" w:color="auto"/>
                <w:left w:val="none" w:sz="0" w:space="0" w:color="auto"/>
                <w:bottom w:val="none" w:sz="0" w:space="0" w:color="auto"/>
                <w:right w:val="none" w:sz="0" w:space="0" w:color="auto"/>
              </w:divBdr>
            </w:div>
          </w:divsChild>
        </w:div>
        <w:div w:id="2109617554">
          <w:marLeft w:val="0"/>
          <w:marRight w:val="0"/>
          <w:marTop w:val="0"/>
          <w:marBottom w:val="0"/>
          <w:divBdr>
            <w:top w:val="single" w:sz="6" w:space="11" w:color="EEEEEE"/>
            <w:left w:val="none" w:sz="0" w:space="0" w:color="auto"/>
            <w:bottom w:val="none" w:sz="0" w:space="0" w:color="auto"/>
            <w:right w:val="none" w:sz="0" w:space="0" w:color="auto"/>
          </w:divBdr>
          <w:divsChild>
            <w:div w:id="1090353910">
              <w:marLeft w:val="0"/>
              <w:marRight w:val="0"/>
              <w:marTop w:val="0"/>
              <w:marBottom w:val="0"/>
              <w:divBdr>
                <w:top w:val="none" w:sz="0" w:space="0" w:color="auto"/>
                <w:left w:val="none" w:sz="0" w:space="0" w:color="auto"/>
                <w:bottom w:val="none" w:sz="0" w:space="0" w:color="auto"/>
                <w:right w:val="none" w:sz="0" w:space="0" w:color="auto"/>
              </w:divBdr>
              <w:divsChild>
                <w:div w:id="1993677387">
                  <w:marLeft w:val="0"/>
                  <w:marRight w:val="0"/>
                  <w:marTop w:val="0"/>
                  <w:marBottom w:val="0"/>
                  <w:divBdr>
                    <w:top w:val="none" w:sz="0" w:space="0" w:color="auto"/>
                    <w:left w:val="single" w:sz="6" w:space="0" w:color="E2DFD9"/>
                    <w:bottom w:val="none" w:sz="0" w:space="0" w:color="auto"/>
                    <w:right w:val="none" w:sz="0" w:space="0" w:color="auto"/>
                  </w:divBdr>
                  <w:divsChild>
                    <w:div w:id="19246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7427">
              <w:marLeft w:val="0"/>
              <w:marRight w:val="2250"/>
              <w:marTop w:val="0"/>
              <w:marBottom w:val="0"/>
              <w:divBdr>
                <w:top w:val="none" w:sz="0" w:space="0" w:color="auto"/>
                <w:left w:val="none" w:sz="0" w:space="0" w:color="auto"/>
                <w:bottom w:val="none" w:sz="0" w:space="0" w:color="auto"/>
                <w:right w:val="none" w:sz="0" w:space="0" w:color="auto"/>
              </w:divBdr>
            </w:div>
          </w:divsChild>
        </w:div>
        <w:div w:id="1872915148">
          <w:marLeft w:val="0"/>
          <w:marRight w:val="0"/>
          <w:marTop w:val="0"/>
          <w:marBottom w:val="0"/>
          <w:divBdr>
            <w:top w:val="single" w:sz="6" w:space="11" w:color="EEEEEE"/>
            <w:left w:val="none" w:sz="0" w:space="0" w:color="auto"/>
            <w:bottom w:val="none" w:sz="0" w:space="0" w:color="auto"/>
            <w:right w:val="none" w:sz="0" w:space="0" w:color="auto"/>
          </w:divBdr>
          <w:divsChild>
            <w:div w:id="2049528571">
              <w:marLeft w:val="0"/>
              <w:marRight w:val="0"/>
              <w:marTop w:val="0"/>
              <w:marBottom w:val="0"/>
              <w:divBdr>
                <w:top w:val="none" w:sz="0" w:space="0" w:color="auto"/>
                <w:left w:val="none" w:sz="0" w:space="0" w:color="auto"/>
                <w:bottom w:val="none" w:sz="0" w:space="0" w:color="auto"/>
                <w:right w:val="none" w:sz="0" w:space="0" w:color="auto"/>
              </w:divBdr>
              <w:divsChild>
                <w:div w:id="1877815586">
                  <w:marLeft w:val="0"/>
                  <w:marRight w:val="0"/>
                  <w:marTop w:val="0"/>
                  <w:marBottom w:val="0"/>
                  <w:divBdr>
                    <w:top w:val="none" w:sz="0" w:space="0" w:color="auto"/>
                    <w:left w:val="single" w:sz="6" w:space="0" w:color="E2DFD9"/>
                    <w:bottom w:val="none" w:sz="0" w:space="0" w:color="auto"/>
                    <w:right w:val="none" w:sz="0" w:space="0" w:color="auto"/>
                  </w:divBdr>
                  <w:divsChild>
                    <w:div w:id="7791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0553">
              <w:marLeft w:val="0"/>
              <w:marRight w:val="2250"/>
              <w:marTop w:val="0"/>
              <w:marBottom w:val="0"/>
              <w:divBdr>
                <w:top w:val="none" w:sz="0" w:space="0" w:color="auto"/>
                <w:left w:val="none" w:sz="0" w:space="0" w:color="auto"/>
                <w:bottom w:val="none" w:sz="0" w:space="0" w:color="auto"/>
                <w:right w:val="none" w:sz="0" w:space="0" w:color="auto"/>
              </w:divBdr>
            </w:div>
          </w:divsChild>
        </w:div>
        <w:div w:id="35545933">
          <w:marLeft w:val="0"/>
          <w:marRight w:val="0"/>
          <w:marTop w:val="0"/>
          <w:marBottom w:val="0"/>
          <w:divBdr>
            <w:top w:val="single" w:sz="6" w:space="11" w:color="EEEEEE"/>
            <w:left w:val="none" w:sz="0" w:space="0" w:color="auto"/>
            <w:bottom w:val="none" w:sz="0" w:space="0" w:color="auto"/>
            <w:right w:val="none" w:sz="0" w:space="0" w:color="auto"/>
          </w:divBdr>
          <w:divsChild>
            <w:div w:id="241645150">
              <w:marLeft w:val="0"/>
              <w:marRight w:val="0"/>
              <w:marTop w:val="0"/>
              <w:marBottom w:val="0"/>
              <w:divBdr>
                <w:top w:val="none" w:sz="0" w:space="0" w:color="auto"/>
                <w:left w:val="none" w:sz="0" w:space="0" w:color="auto"/>
                <w:bottom w:val="none" w:sz="0" w:space="0" w:color="auto"/>
                <w:right w:val="none" w:sz="0" w:space="0" w:color="auto"/>
              </w:divBdr>
              <w:divsChild>
                <w:div w:id="1211653113">
                  <w:marLeft w:val="0"/>
                  <w:marRight w:val="0"/>
                  <w:marTop w:val="0"/>
                  <w:marBottom w:val="0"/>
                  <w:divBdr>
                    <w:top w:val="none" w:sz="0" w:space="0" w:color="auto"/>
                    <w:left w:val="single" w:sz="6" w:space="0" w:color="E2DFD9"/>
                    <w:bottom w:val="none" w:sz="0" w:space="0" w:color="auto"/>
                    <w:right w:val="none" w:sz="0" w:space="0" w:color="auto"/>
                  </w:divBdr>
                  <w:divsChild>
                    <w:div w:id="12577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6149">
              <w:marLeft w:val="0"/>
              <w:marRight w:val="2250"/>
              <w:marTop w:val="0"/>
              <w:marBottom w:val="0"/>
              <w:divBdr>
                <w:top w:val="none" w:sz="0" w:space="0" w:color="auto"/>
                <w:left w:val="none" w:sz="0" w:space="0" w:color="auto"/>
                <w:bottom w:val="none" w:sz="0" w:space="0" w:color="auto"/>
                <w:right w:val="none" w:sz="0" w:space="0" w:color="auto"/>
              </w:divBdr>
            </w:div>
          </w:divsChild>
        </w:div>
        <w:div w:id="1194735314">
          <w:marLeft w:val="0"/>
          <w:marRight w:val="0"/>
          <w:marTop w:val="0"/>
          <w:marBottom w:val="0"/>
          <w:divBdr>
            <w:top w:val="single" w:sz="6" w:space="11" w:color="EEEEEE"/>
            <w:left w:val="none" w:sz="0" w:space="0" w:color="auto"/>
            <w:bottom w:val="none" w:sz="0" w:space="0" w:color="auto"/>
            <w:right w:val="none" w:sz="0" w:space="0" w:color="auto"/>
          </w:divBdr>
          <w:divsChild>
            <w:div w:id="1448430600">
              <w:marLeft w:val="0"/>
              <w:marRight w:val="0"/>
              <w:marTop w:val="0"/>
              <w:marBottom w:val="0"/>
              <w:divBdr>
                <w:top w:val="none" w:sz="0" w:space="0" w:color="auto"/>
                <w:left w:val="none" w:sz="0" w:space="0" w:color="auto"/>
                <w:bottom w:val="none" w:sz="0" w:space="0" w:color="auto"/>
                <w:right w:val="none" w:sz="0" w:space="0" w:color="auto"/>
              </w:divBdr>
              <w:divsChild>
                <w:div w:id="1840928676">
                  <w:marLeft w:val="0"/>
                  <w:marRight w:val="0"/>
                  <w:marTop w:val="0"/>
                  <w:marBottom w:val="0"/>
                  <w:divBdr>
                    <w:top w:val="none" w:sz="0" w:space="0" w:color="auto"/>
                    <w:left w:val="single" w:sz="6" w:space="0" w:color="E2DFD9"/>
                    <w:bottom w:val="none" w:sz="0" w:space="0" w:color="auto"/>
                    <w:right w:val="none" w:sz="0" w:space="0" w:color="auto"/>
                  </w:divBdr>
                  <w:divsChild>
                    <w:div w:id="6636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21300">
              <w:marLeft w:val="0"/>
              <w:marRight w:val="2250"/>
              <w:marTop w:val="0"/>
              <w:marBottom w:val="0"/>
              <w:divBdr>
                <w:top w:val="none" w:sz="0" w:space="0" w:color="auto"/>
                <w:left w:val="none" w:sz="0" w:space="0" w:color="auto"/>
                <w:bottom w:val="none" w:sz="0" w:space="0" w:color="auto"/>
                <w:right w:val="none" w:sz="0" w:space="0" w:color="auto"/>
              </w:divBdr>
            </w:div>
          </w:divsChild>
        </w:div>
        <w:div w:id="1461025555">
          <w:marLeft w:val="0"/>
          <w:marRight w:val="0"/>
          <w:marTop w:val="0"/>
          <w:marBottom w:val="0"/>
          <w:divBdr>
            <w:top w:val="single" w:sz="6" w:space="11" w:color="EEEEEE"/>
            <w:left w:val="none" w:sz="0" w:space="0" w:color="auto"/>
            <w:bottom w:val="none" w:sz="0" w:space="0" w:color="auto"/>
            <w:right w:val="none" w:sz="0" w:space="0" w:color="auto"/>
          </w:divBdr>
          <w:divsChild>
            <w:div w:id="2047826769">
              <w:marLeft w:val="0"/>
              <w:marRight w:val="0"/>
              <w:marTop w:val="0"/>
              <w:marBottom w:val="0"/>
              <w:divBdr>
                <w:top w:val="none" w:sz="0" w:space="0" w:color="auto"/>
                <w:left w:val="none" w:sz="0" w:space="0" w:color="auto"/>
                <w:bottom w:val="none" w:sz="0" w:space="0" w:color="auto"/>
                <w:right w:val="none" w:sz="0" w:space="0" w:color="auto"/>
              </w:divBdr>
              <w:divsChild>
                <w:div w:id="1601181881">
                  <w:marLeft w:val="0"/>
                  <w:marRight w:val="0"/>
                  <w:marTop w:val="0"/>
                  <w:marBottom w:val="0"/>
                  <w:divBdr>
                    <w:top w:val="none" w:sz="0" w:space="0" w:color="auto"/>
                    <w:left w:val="single" w:sz="6" w:space="0" w:color="E2DFD9"/>
                    <w:bottom w:val="none" w:sz="0" w:space="0" w:color="auto"/>
                    <w:right w:val="none" w:sz="0" w:space="0" w:color="auto"/>
                  </w:divBdr>
                  <w:divsChild>
                    <w:div w:id="7618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3433">
              <w:marLeft w:val="0"/>
              <w:marRight w:val="2250"/>
              <w:marTop w:val="0"/>
              <w:marBottom w:val="0"/>
              <w:divBdr>
                <w:top w:val="none" w:sz="0" w:space="0" w:color="auto"/>
                <w:left w:val="none" w:sz="0" w:space="0" w:color="auto"/>
                <w:bottom w:val="none" w:sz="0" w:space="0" w:color="auto"/>
                <w:right w:val="none" w:sz="0" w:space="0" w:color="auto"/>
              </w:divBdr>
            </w:div>
          </w:divsChild>
        </w:div>
        <w:div w:id="1967197875">
          <w:marLeft w:val="0"/>
          <w:marRight w:val="0"/>
          <w:marTop w:val="0"/>
          <w:marBottom w:val="0"/>
          <w:divBdr>
            <w:top w:val="single" w:sz="6" w:space="11" w:color="EEEEEE"/>
            <w:left w:val="none" w:sz="0" w:space="0" w:color="auto"/>
            <w:bottom w:val="none" w:sz="0" w:space="0" w:color="auto"/>
            <w:right w:val="none" w:sz="0" w:space="0" w:color="auto"/>
          </w:divBdr>
          <w:divsChild>
            <w:div w:id="471413989">
              <w:marLeft w:val="0"/>
              <w:marRight w:val="0"/>
              <w:marTop w:val="0"/>
              <w:marBottom w:val="0"/>
              <w:divBdr>
                <w:top w:val="none" w:sz="0" w:space="0" w:color="auto"/>
                <w:left w:val="none" w:sz="0" w:space="0" w:color="auto"/>
                <w:bottom w:val="none" w:sz="0" w:space="0" w:color="auto"/>
                <w:right w:val="none" w:sz="0" w:space="0" w:color="auto"/>
              </w:divBdr>
              <w:divsChild>
                <w:div w:id="132986945">
                  <w:marLeft w:val="0"/>
                  <w:marRight w:val="0"/>
                  <w:marTop w:val="0"/>
                  <w:marBottom w:val="0"/>
                  <w:divBdr>
                    <w:top w:val="none" w:sz="0" w:space="0" w:color="auto"/>
                    <w:left w:val="single" w:sz="6" w:space="0" w:color="E2DFD9"/>
                    <w:bottom w:val="none" w:sz="0" w:space="0" w:color="auto"/>
                    <w:right w:val="none" w:sz="0" w:space="0" w:color="auto"/>
                  </w:divBdr>
                  <w:divsChild>
                    <w:div w:id="7377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3041">
              <w:marLeft w:val="0"/>
              <w:marRight w:val="2250"/>
              <w:marTop w:val="0"/>
              <w:marBottom w:val="0"/>
              <w:divBdr>
                <w:top w:val="none" w:sz="0" w:space="0" w:color="auto"/>
                <w:left w:val="none" w:sz="0" w:space="0" w:color="auto"/>
                <w:bottom w:val="none" w:sz="0" w:space="0" w:color="auto"/>
                <w:right w:val="none" w:sz="0" w:space="0" w:color="auto"/>
              </w:divBdr>
            </w:div>
          </w:divsChild>
        </w:div>
        <w:div w:id="760025112">
          <w:marLeft w:val="0"/>
          <w:marRight w:val="0"/>
          <w:marTop w:val="0"/>
          <w:marBottom w:val="0"/>
          <w:divBdr>
            <w:top w:val="single" w:sz="6" w:space="11" w:color="EEEEEE"/>
            <w:left w:val="none" w:sz="0" w:space="0" w:color="auto"/>
            <w:bottom w:val="none" w:sz="0" w:space="0" w:color="auto"/>
            <w:right w:val="none" w:sz="0" w:space="0" w:color="auto"/>
          </w:divBdr>
          <w:divsChild>
            <w:div w:id="1059206976">
              <w:marLeft w:val="0"/>
              <w:marRight w:val="0"/>
              <w:marTop w:val="0"/>
              <w:marBottom w:val="0"/>
              <w:divBdr>
                <w:top w:val="none" w:sz="0" w:space="0" w:color="auto"/>
                <w:left w:val="none" w:sz="0" w:space="0" w:color="auto"/>
                <w:bottom w:val="none" w:sz="0" w:space="0" w:color="auto"/>
                <w:right w:val="none" w:sz="0" w:space="0" w:color="auto"/>
              </w:divBdr>
              <w:divsChild>
                <w:div w:id="452872876">
                  <w:marLeft w:val="0"/>
                  <w:marRight w:val="0"/>
                  <w:marTop w:val="0"/>
                  <w:marBottom w:val="0"/>
                  <w:divBdr>
                    <w:top w:val="none" w:sz="0" w:space="0" w:color="auto"/>
                    <w:left w:val="single" w:sz="6" w:space="0" w:color="E2DFD9"/>
                    <w:bottom w:val="none" w:sz="0" w:space="0" w:color="auto"/>
                    <w:right w:val="none" w:sz="0" w:space="0" w:color="auto"/>
                  </w:divBdr>
                  <w:divsChild>
                    <w:div w:id="18344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69789">
              <w:marLeft w:val="0"/>
              <w:marRight w:val="2250"/>
              <w:marTop w:val="0"/>
              <w:marBottom w:val="0"/>
              <w:divBdr>
                <w:top w:val="none" w:sz="0" w:space="0" w:color="auto"/>
                <w:left w:val="none" w:sz="0" w:space="0" w:color="auto"/>
                <w:bottom w:val="none" w:sz="0" w:space="0" w:color="auto"/>
                <w:right w:val="none" w:sz="0" w:space="0" w:color="auto"/>
              </w:divBdr>
            </w:div>
          </w:divsChild>
        </w:div>
        <w:div w:id="322663011">
          <w:marLeft w:val="0"/>
          <w:marRight w:val="0"/>
          <w:marTop w:val="0"/>
          <w:marBottom w:val="0"/>
          <w:divBdr>
            <w:top w:val="single" w:sz="6" w:space="11" w:color="EEEEEE"/>
            <w:left w:val="none" w:sz="0" w:space="0" w:color="auto"/>
            <w:bottom w:val="none" w:sz="0" w:space="0" w:color="auto"/>
            <w:right w:val="none" w:sz="0" w:space="0" w:color="auto"/>
          </w:divBdr>
          <w:divsChild>
            <w:div w:id="522019093">
              <w:marLeft w:val="0"/>
              <w:marRight w:val="0"/>
              <w:marTop w:val="0"/>
              <w:marBottom w:val="0"/>
              <w:divBdr>
                <w:top w:val="none" w:sz="0" w:space="0" w:color="auto"/>
                <w:left w:val="none" w:sz="0" w:space="0" w:color="auto"/>
                <w:bottom w:val="none" w:sz="0" w:space="0" w:color="auto"/>
                <w:right w:val="none" w:sz="0" w:space="0" w:color="auto"/>
              </w:divBdr>
              <w:divsChild>
                <w:div w:id="870994210">
                  <w:marLeft w:val="0"/>
                  <w:marRight w:val="0"/>
                  <w:marTop w:val="0"/>
                  <w:marBottom w:val="0"/>
                  <w:divBdr>
                    <w:top w:val="none" w:sz="0" w:space="0" w:color="auto"/>
                    <w:left w:val="single" w:sz="6" w:space="0" w:color="E2DFD9"/>
                    <w:bottom w:val="none" w:sz="0" w:space="0" w:color="auto"/>
                    <w:right w:val="none" w:sz="0" w:space="0" w:color="auto"/>
                  </w:divBdr>
                  <w:divsChild>
                    <w:div w:id="1247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936">
              <w:marLeft w:val="0"/>
              <w:marRight w:val="2250"/>
              <w:marTop w:val="0"/>
              <w:marBottom w:val="0"/>
              <w:divBdr>
                <w:top w:val="none" w:sz="0" w:space="0" w:color="auto"/>
                <w:left w:val="none" w:sz="0" w:space="0" w:color="auto"/>
                <w:bottom w:val="none" w:sz="0" w:space="0" w:color="auto"/>
                <w:right w:val="none" w:sz="0" w:space="0" w:color="auto"/>
              </w:divBdr>
            </w:div>
          </w:divsChild>
        </w:div>
        <w:div w:id="2079135402">
          <w:marLeft w:val="0"/>
          <w:marRight w:val="0"/>
          <w:marTop w:val="0"/>
          <w:marBottom w:val="0"/>
          <w:divBdr>
            <w:top w:val="single" w:sz="6" w:space="11" w:color="EEEEEE"/>
            <w:left w:val="none" w:sz="0" w:space="0" w:color="auto"/>
            <w:bottom w:val="none" w:sz="0" w:space="0" w:color="auto"/>
            <w:right w:val="none" w:sz="0" w:space="0" w:color="auto"/>
          </w:divBdr>
          <w:divsChild>
            <w:div w:id="756513822">
              <w:marLeft w:val="0"/>
              <w:marRight w:val="0"/>
              <w:marTop w:val="0"/>
              <w:marBottom w:val="0"/>
              <w:divBdr>
                <w:top w:val="none" w:sz="0" w:space="0" w:color="auto"/>
                <w:left w:val="none" w:sz="0" w:space="0" w:color="auto"/>
                <w:bottom w:val="none" w:sz="0" w:space="0" w:color="auto"/>
                <w:right w:val="none" w:sz="0" w:space="0" w:color="auto"/>
              </w:divBdr>
              <w:divsChild>
                <w:div w:id="1017662273">
                  <w:marLeft w:val="0"/>
                  <w:marRight w:val="0"/>
                  <w:marTop w:val="0"/>
                  <w:marBottom w:val="0"/>
                  <w:divBdr>
                    <w:top w:val="none" w:sz="0" w:space="0" w:color="auto"/>
                    <w:left w:val="single" w:sz="6" w:space="0" w:color="E2DFD9"/>
                    <w:bottom w:val="none" w:sz="0" w:space="0" w:color="auto"/>
                    <w:right w:val="none" w:sz="0" w:space="0" w:color="auto"/>
                  </w:divBdr>
                  <w:divsChild>
                    <w:div w:id="19727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7990">
              <w:marLeft w:val="0"/>
              <w:marRight w:val="2250"/>
              <w:marTop w:val="0"/>
              <w:marBottom w:val="0"/>
              <w:divBdr>
                <w:top w:val="none" w:sz="0" w:space="0" w:color="auto"/>
                <w:left w:val="none" w:sz="0" w:space="0" w:color="auto"/>
                <w:bottom w:val="none" w:sz="0" w:space="0" w:color="auto"/>
                <w:right w:val="none" w:sz="0" w:space="0" w:color="auto"/>
              </w:divBdr>
            </w:div>
          </w:divsChild>
        </w:div>
        <w:div w:id="1000229577">
          <w:marLeft w:val="0"/>
          <w:marRight w:val="0"/>
          <w:marTop w:val="0"/>
          <w:marBottom w:val="0"/>
          <w:divBdr>
            <w:top w:val="single" w:sz="6" w:space="11" w:color="EEEEEE"/>
            <w:left w:val="none" w:sz="0" w:space="0" w:color="auto"/>
            <w:bottom w:val="none" w:sz="0" w:space="0" w:color="auto"/>
            <w:right w:val="none" w:sz="0" w:space="0" w:color="auto"/>
          </w:divBdr>
          <w:divsChild>
            <w:div w:id="347606829">
              <w:marLeft w:val="0"/>
              <w:marRight w:val="0"/>
              <w:marTop w:val="0"/>
              <w:marBottom w:val="0"/>
              <w:divBdr>
                <w:top w:val="none" w:sz="0" w:space="0" w:color="auto"/>
                <w:left w:val="none" w:sz="0" w:space="0" w:color="auto"/>
                <w:bottom w:val="none" w:sz="0" w:space="0" w:color="auto"/>
                <w:right w:val="none" w:sz="0" w:space="0" w:color="auto"/>
              </w:divBdr>
              <w:divsChild>
                <w:div w:id="854921564">
                  <w:marLeft w:val="0"/>
                  <w:marRight w:val="0"/>
                  <w:marTop w:val="0"/>
                  <w:marBottom w:val="0"/>
                  <w:divBdr>
                    <w:top w:val="none" w:sz="0" w:space="0" w:color="auto"/>
                    <w:left w:val="single" w:sz="6" w:space="0" w:color="E2DFD9"/>
                    <w:bottom w:val="none" w:sz="0" w:space="0" w:color="auto"/>
                    <w:right w:val="none" w:sz="0" w:space="0" w:color="auto"/>
                  </w:divBdr>
                  <w:divsChild>
                    <w:div w:id="1968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584">
              <w:marLeft w:val="0"/>
              <w:marRight w:val="2250"/>
              <w:marTop w:val="0"/>
              <w:marBottom w:val="0"/>
              <w:divBdr>
                <w:top w:val="none" w:sz="0" w:space="0" w:color="auto"/>
                <w:left w:val="none" w:sz="0" w:space="0" w:color="auto"/>
                <w:bottom w:val="none" w:sz="0" w:space="0" w:color="auto"/>
                <w:right w:val="none" w:sz="0" w:space="0" w:color="auto"/>
              </w:divBdr>
            </w:div>
          </w:divsChild>
        </w:div>
        <w:div w:id="576550729">
          <w:marLeft w:val="0"/>
          <w:marRight w:val="0"/>
          <w:marTop w:val="0"/>
          <w:marBottom w:val="0"/>
          <w:divBdr>
            <w:top w:val="single" w:sz="6" w:space="11" w:color="EEEEEE"/>
            <w:left w:val="none" w:sz="0" w:space="0" w:color="auto"/>
            <w:bottom w:val="none" w:sz="0" w:space="0" w:color="auto"/>
            <w:right w:val="none" w:sz="0" w:space="0" w:color="auto"/>
          </w:divBdr>
          <w:divsChild>
            <w:div w:id="884171543">
              <w:marLeft w:val="0"/>
              <w:marRight w:val="0"/>
              <w:marTop w:val="0"/>
              <w:marBottom w:val="0"/>
              <w:divBdr>
                <w:top w:val="none" w:sz="0" w:space="0" w:color="auto"/>
                <w:left w:val="none" w:sz="0" w:space="0" w:color="auto"/>
                <w:bottom w:val="none" w:sz="0" w:space="0" w:color="auto"/>
                <w:right w:val="none" w:sz="0" w:space="0" w:color="auto"/>
              </w:divBdr>
              <w:divsChild>
                <w:div w:id="1708795187">
                  <w:marLeft w:val="0"/>
                  <w:marRight w:val="0"/>
                  <w:marTop w:val="0"/>
                  <w:marBottom w:val="0"/>
                  <w:divBdr>
                    <w:top w:val="none" w:sz="0" w:space="0" w:color="auto"/>
                    <w:left w:val="single" w:sz="6" w:space="0" w:color="E2DFD9"/>
                    <w:bottom w:val="none" w:sz="0" w:space="0" w:color="auto"/>
                    <w:right w:val="none" w:sz="0" w:space="0" w:color="auto"/>
                  </w:divBdr>
                  <w:divsChild>
                    <w:div w:id="5323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057">
              <w:marLeft w:val="0"/>
              <w:marRight w:val="2250"/>
              <w:marTop w:val="0"/>
              <w:marBottom w:val="0"/>
              <w:divBdr>
                <w:top w:val="none" w:sz="0" w:space="0" w:color="auto"/>
                <w:left w:val="none" w:sz="0" w:space="0" w:color="auto"/>
                <w:bottom w:val="none" w:sz="0" w:space="0" w:color="auto"/>
                <w:right w:val="none" w:sz="0" w:space="0" w:color="auto"/>
              </w:divBdr>
            </w:div>
          </w:divsChild>
        </w:div>
        <w:div w:id="1798595915">
          <w:marLeft w:val="0"/>
          <w:marRight w:val="0"/>
          <w:marTop w:val="0"/>
          <w:marBottom w:val="0"/>
          <w:divBdr>
            <w:top w:val="single" w:sz="6" w:space="11" w:color="EEEEEE"/>
            <w:left w:val="none" w:sz="0" w:space="0" w:color="auto"/>
            <w:bottom w:val="none" w:sz="0" w:space="0" w:color="auto"/>
            <w:right w:val="none" w:sz="0" w:space="0" w:color="auto"/>
          </w:divBdr>
          <w:divsChild>
            <w:div w:id="1864511019">
              <w:marLeft w:val="0"/>
              <w:marRight w:val="0"/>
              <w:marTop w:val="0"/>
              <w:marBottom w:val="0"/>
              <w:divBdr>
                <w:top w:val="none" w:sz="0" w:space="0" w:color="auto"/>
                <w:left w:val="none" w:sz="0" w:space="0" w:color="auto"/>
                <w:bottom w:val="none" w:sz="0" w:space="0" w:color="auto"/>
                <w:right w:val="none" w:sz="0" w:space="0" w:color="auto"/>
              </w:divBdr>
              <w:divsChild>
                <w:div w:id="960916874">
                  <w:marLeft w:val="0"/>
                  <w:marRight w:val="0"/>
                  <w:marTop w:val="0"/>
                  <w:marBottom w:val="0"/>
                  <w:divBdr>
                    <w:top w:val="none" w:sz="0" w:space="0" w:color="auto"/>
                    <w:left w:val="single" w:sz="6" w:space="0" w:color="E2DFD9"/>
                    <w:bottom w:val="none" w:sz="0" w:space="0" w:color="auto"/>
                    <w:right w:val="none" w:sz="0" w:space="0" w:color="auto"/>
                  </w:divBdr>
                  <w:divsChild>
                    <w:div w:id="12291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6772">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745</Words>
  <Characters>4249</Characters>
  <Application>Microsoft Macintosh Word</Application>
  <DocSecurity>0</DocSecurity>
  <Lines>35</Lines>
  <Paragraphs>9</Paragraphs>
  <ScaleCrop>false</ScaleCrop>
  <Company>Stony Brook University</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Wang</dc:creator>
  <cp:keywords/>
  <dc:description/>
  <cp:lastModifiedBy>Haochen Wang</cp:lastModifiedBy>
  <cp:revision>2</cp:revision>
  <dcterms:created xsi:type="dcterms:W3CDTF">2016-05-11T18:02:00Z</dcterms:created>
  <dcterms:modified xsi:type="dcterms:W3CDTF">2016-05-11T18:03:00Z</dcterms:modified>
</cp:coreProperties>
</file>