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5225" w:rsidRPr="00E35225" w:rsidRDefault="00E35225" w:rsidP="00E35225">
      <w:pPr>
        <w:jc w:val="center"/>
        <w:rPr>
          <w:b/>
          <w:sz w:val="28"/>
          <w:szCs w:val="28"/>
        </w:rPr>
      </w:pPr>
      <w:r w:rsidRPr="00E35225">
        <w:rPr>
          <w:rFonts w:hint="eastAsia"/>
          <w:b/>
          <w:sz w:val="28"/>
          <w:szCs w:val="28"/>
        </w:rPr>
        <w:t>网络安全技术第</w:t>
      </w:r>
      <w:r w:rsidR="00BC5F85">
        <w:rPr>
          <w:rFonts w:hint="eastAsia"/>
          <w:b/>
          <w:sz w:val="28"/>
          <w:szCs w:val="28"/>
        </w:rPr>
        <w:t>四</w:t>
      </w:r>
      <w:r w:rsidRPr="00E35225">
        <w:rPr>
          <w:rFonts w:hint="eastAsia"/>
          <w:b/>
          <w:sz w:val="28"/>
          <w:szCs w:val="28"/>
        </w:rPr>
        <w:t>次作业</w:t>
      </w:r>
    </w:p>
    <w:p w:rsidR="00E35225" w:rsidRPr="00E35225" w:rsidRDefault="00E35225" w:rsidP="00E35225">
      <w:pPr>
        <w:jc w:val="center"/>
        <w:rPr>
          <w:sz w:val="24"/>
        </w:rPr>
      </w:pPr>
      <w:r w:rsidRPr="00E35225">
        <w:rPr>
          <w:rFonts w:hint="eastAsia"/>
          <w:sz w:val="24"/>
        </w:rPr>
        <w:t>陆圣珩</w:t>
      </w:r>
    </w:p>
    <w:p w:rsidR="0018374A" w:rsidRDefault="00E35225" w:rsidP="00E35225">
      <w:pPr>
        <w:jc w:val="center"/>
        <w:rPr>
          <w:sz w:val="24"/>
        </w:rPr>
      </w:pPr>
      <w:r w:rsidRPr="00E35225">
        <w:rPr>
          <w:rFonts w:hint="eastAsia"/>
          <w:sz w:val="24"/>
        </w:rPr>
        <w:t>2</w:t>
      </w:r>
      <w:r w:rsidRPr="00E35225">
        <w:rPr>
          <w:sz w:val="24"/>
        </w:rPr>
        <w:t>017221302009</w:t>
      </w:r>
    </w:p>
    <w:p w:rsidR="00E35225" w:rsidRPr="00E35225" w:rsidRDefault="00BC5F85" w:rsidP="00BC5F85">
      <w:pPr>
        <w:pStyle w:val="a3"/>
        <w:numPr>
          <w:ilvl w:val="0"/>
          <w:numId w:val="1"/>
        </w:numPr>
        <w:ind w:firstLineChars="0"/>
        <w:jc w:val="left"/>
        <w:rPr>
          <w:b/>
          <w:sz w:val="24"/>
        </w:rPr>
      </w:pPr>
      <w:r w:rsidRPr="00BC5F85">
        <w:rPr>
          <w:rFonts w:hint="eastAsia"/>
          <w:b/>
          <w:sz w:val="24"/>
        </w:rPr>
        <w:t>访问控制技术</w:t>
      </w:r>
    </w:p>
    <w:p w:rsidR="00E35225" w:rsidRPr="00E35225" w:rsidRDefault="00E35225" w:rsidP="00E35225">
      <w:pPr>
        <w:jc w:val="left"/>
        <w:rPr>
          <w:b/>
          <w:szCs w:val="21"/>
        </w:rPr>
      </w:pPr>
      <w:r w:rsidRPr="00E35225">
        <w:rPr>
          <w:rFonts w:hint="eastAsia"/>
          <w:b/>
          <w:szCs w:val="21"/>
        </w:rPr>
        <w:t xml:space="preserve">测试点 </w:t>
      </w:r>
      <w:r w:rsidR="00BC5F85">
        <w:rPr>
          <w:b/>
          <w:szCs w:val="21"/>
        </w:rPr>
        <w:t>4</w:t>
      </w:r>
      <w:r w:rsidRPr="00E35225">
        <w:rPr>
          <w:b/>
          <w:szCs w:val="21"/>
        </w:rPr>
        <w:t>-1</w:t>
      </w:r>
    </w:p>
    <w:p w:rsidR="00E35225" w:rsidRDefault="00BC5F85" w:rsidP="00E35225">
      <w:pPr>
        <w:pStyle w:val="a3"/>
        <w:numPr>
          <w:ilvl w:val="0"/>
          <w:numId w:val="4"/>
        </w:numPr>
        <w:ind w:firstLineChars="0"/>
        <w:jc w:val="left"/>
        <w:rPr>
          <w:b/>
          <w:szCs w:val="21"/>
        </w:rPr>
      </w:pPr>
      <w:r w:rsidRPr="00BC5F85">
        <w:rPr>
          <w:rFonts w:hint="eastAsia"/>
          <w:b/>
          <w:szCs w:val="21"/>
        </w:rPr>
        <w:t>依据</w:t>
      </w:r>
      <w:r w:rsidRPr="00BC5F85">
        <w:rPr>
          <w:b/>
          <w:szCs w:val="21"/>
        </w:rPr>
        <w:t>Biba控制模型的定义，画出模型中信息流示意图。（形式参考BLP模型信息流示意图）</w:t>
      </w:r>
    </w:p>
    <w:tbl>
      <w:tblPr>
        <w:tblStyle w:val="a5"/>
        <w:tblW w:w="0" w:type="auto"/>
        <w:tblInd w:w="420" w:type="dxa"/>
        <w:tblLook w:val="04A0" w:firstRow="1" w:lastRow="0" w:firstColumn="1" w:lastColumn="0" w:noHBand="0" w:noVBand="1"/>
      </w:tblPr>
      <w:tblGrid>
        <w:gridCol w:w="1576"/>
        <w:gridCol w:w="1577"/>
        <w:gridCol w:w="1577"/>
        <w:gridCol w:w="1577"/>
        <w:gridCol w:w="1563"/>
      </w:tblGrid>
      <w:tr w:rsidR="00582CEA" w:rsidTr="00582CEA">
        <w:tc>
          <w:tcPr>
            <w:tcW w:w="1658" w:type="dxa"/>
          </w:tcPr>
          <w:p w:rsidR="00582CEA" w:rsidRPr="00582CEA" w:rsidRDefault="00582CEA" w:rsidP="00582CEA">
            <w:pPr>
              <w:jc w:val="left"/>
              <w:rPr>
                <w:rFonts w:hint="eastAsia"/>
                <w:bCs/>
                <w:szCs w:val="21"/>
              </w:rPr>
            </w:pPr>
            <w:r w:rsidRPr="00582CEA">
              <w:rPr>
                <w:rFonts w:hint="eastAsia"/>
                <w:bCs/>
                <w:szCs w:val="21"/>
              </w:rPr>
              <w:t>R</w:t>
            </w:r>
            <w:r w:rsidRPr="00582CEA">
              <w:rPr>
                <w:bCs/>
                <w:szCs w:val="21"/>
              </w:rPr>
              <w:t>/W</w:t>
            </w:r>
          </w:p>
        </w:tc>
        <w:tc>
          <w:tcPr>
            <w:tcW w:w="1658" w:type="dxa"/>
          </w:tcPr>
          <w:p w:rsidR="00582CEA" w:rsidRPr="00582CEA" w:rsidRDefault="00582CEA" w:rsidP="00582CEA">
            <w:pPr>
              <w:jc w:val="left"/>
              <w:rPr>
                <w:rFonts w:hint="eastAsia"/>
                <w:bCs/>
                <w:szCs w:val="21"/>
              </w:rPr>
            </w:pPr>
            <w:r w:rsidRPr="00582CEA">
              <w:rPr>
                <w:bCs/>
                <w:szCs w:val="21"/>
              </w:rPr>
              <w:t>R</w:t>
            </w:r>
          </w:p>
        </w:tc>
        <w:tc>
          <w:tcPr>
            <w:tcW w:w="1658" w:type="dxa"/>
          </w:tcPr>
          <w:p w:rsidR="00582CEA" w:rsidRPr="00582CEA" w:rsidRDefault="00582CEA" w:rsidP="00582CEA">
            <w:pPr>
              <w:jc w:val="left"/>
              <w:rPr>
                <w:rFonts w:hint="eastAsia"/>
                <w:bCs/>
                <w:szCs w:val="21"/>
              </w:rPr>
            </w:pPr>
            <w:r w:rsidRPr="00582CEA">
              <w:rPr>
                <w:rFonts w:hint="eastAsia"/>
                <w:bCs/>
                <w:szCs w:val="21"/>
              </w:rPr>
              <w:t>R</w:t>
            </w:r>
          </w:p>
        </w:tc>
        <w:tc>
          <w:tcPr>
            <w:tcW w:w="1658" w:type="dxa"/>
          </w:tcPr>
          <w:p w:rsidR="00582CEA" w:rsidRPr="00582CEA" w:rsidRDefault="00582CEA" w:rsidP="00582CEA">
            <w:pPr>
              <w:jc w:val="left"/>
              <w:rPr>
                <w:rFonts w:hint="eastAsia"/>
                <w:bCs/>
                <w:szCs w:val="21"/>
              </w:rPr>
            </w:pPr>
            <w:r w:rsidRPr="00582CEA">
              <w:rPr>
                <w:rFonts w:hint="eastAsia"/>
                <w:bCs/>
                <w:szCs w:val="21"/>
              </w:rPr>
              <w:t>R</w:t>
            </w:r>
          </w:p>
        </w:tc>
        <w:tc>
          <w:tcPr>
            <w:tcW w:w="1658" w:type="dxa"/>
          </w:tcPr>
          <w:p w:rsidR="00582CEA" w:rsidRPr="00582CEA" w:rsidRDefault="00582CEA" w:rsidP="00582CEA">
            <w:pPr>
              <w:jc w:val="left"/>
              <w:rPr>
                <w:rFonts w:hint="eastAsia"/>
                <w:bCs/>
                <w:szCs w:val="21"/>
              </w:rPr>
            </w:pPr>
            <w:r w:rsidRPr="00582CEA">
              <w:rPr>
                <w:rFonts w:hint="eastAsia"/>
                <w:bCs/>
                <w:szCs w:val="21"/>
              </w:rPr>
              <w:t>T</w:t>
            </w:r>
            <w:r w:rsidRPr="00582CEA">
              <w:rPr>
                <w:bCs/>
                <w:szCs w:val="21"/>
              </w:rPr>
              <w:t>S</w:t>
            </w:r>
          </w:p>
        </w:tc>
      </w:tr>
      <w:tr w:rsidR="00582CEA" w:rsidTr="00582CEA">
        <w:tc>
          <w:tcPr>
            <w:tcW w:w="1658" w:type="dxa"/>
          </w:tcPr>
          <w:p w:rsidR="00582CEA" w:rsidRPr="00582CEA" w:rsidRDefault="00582CEA" w:rsidP="00582CEA">
            <w:pPr>
              <w:jc w:val="left"/>
              <w:rPr>
                <w:rFonts w:hint="eastAsia"/>
                <w:bCs/>
                <w:szCs w:val="21"/>
              </w:rPr>
            </w:pPr>
            <w:r w:rsidRPr="00582CEA">
              <w:rPr>
                <w:rFonts w:hint="eastAsia"/>
                <w:bCs/>
                <w:szCs w:val="21"/>
              </w:rPr>
              <w:t>W</w:t>
            </w:r>
          </w:p>
        </w:tc>
        <w:tc>
          <w:tcPr>
            <w:tcW w:w="1658" w:type="dxa"/>
          </w:tcPr>
          <w:p w:rsidR="00582CEA" w:rsidRPr="00582CEA" w:rsidRDefault="00582CEA" w:rsidP="00582CEA">
            <w:pPr>
              <w:jc w:val="left"/>
              <w:rPr>
                <w:rFonts w:hint="eastAsia"/>
                <w:bCs/>
                <w:szCs w:val="21"/>
              </w:rPr>
            </w:pPr>
            <w:r w:rsidRPr="00582CEA">
              <w:rPr>
                <w:rFonts w:hint="eastAsia"/>
                <w:bCs/>
                <w:szCs w:val="21"/>
              </w:rPr>
              <w:t>R</w:t>
            </w:r>
            <w:r w:rsidRPr="00582CEA">
              <w:rPr>
                <w:bCs/>
                <w:szCs w:val="21"/>
              </w:rPr>
              <w:t>/W</w:t>
            </w:r>
          </w:p>
        </w:tc>
        <w:tc>
          <w:tcPr>
            <w:tcW w:w="1658" w:type="dxa"/>
          </w:tcPr>
          <w:p w:rsidR="00582CEA" w:rsidRPr="00582CEA" w:rsidRDefault="00582CEA" w:rsidP="00582CEA">
            <w:pPr>
              <w:jc w:val="left"/>
              <w:rPr>
                <w:rFonts w:hint="eastAsia"/>
                <w:bCs/>
                <w:szCs w:val="21"/>
              </w:rPr>
            </w:pPr>
            <w:r w:rsidRPr="00582CEA">
              <w:rPr>
                <w:rFonts w:hint="eastAsia"/>
                <w:bCs/>
                <w:szCs w:val="21"/>
              </w:rPr>
              <w:t>T</w:t>
            </w:r>
          </w:p>
        </w:tc>
        <w:tc>
          <w:tcPr>
            <w:tcW w:w="1658" w:type="dxa"/>
          </w:tcPr>
          <w:p w:rsidR="00582CEA" w:rsidRPr="00582CEA" w:rsidRDefault="00582CEA" w:rsidP="00582CEA">
            <w:pPr>
              <w:jc w:val="left"/>
              <w:rPr>
                <w:rFonts w:hint="eastAsia"/>
                <w:bCs/>
                <w:szCs w:val="21"/>
              </w:rPr>
            </w:pPr>
            <w:r w:rsidRPr="00582CEA">
              <w:rPr>
                <w:rFonts w:hint="eastAsia"/>
                <w:bCs/>
                <w:szCs w:val="21"/>
              </w:rPr>
              <w:t>T</w:t>
            </w:r>
          </w:p>
        </w:tc>
        <w:tc>
          <w:tcPr>
            <w:tcW w:w="1658" w:type="dxa"/>
          </w:tcPr>
          <w:p w:rsidR="00582CEA" w:rsidRPr="00582CEA" w:rsidRDefault="00582CEA" w:rsidP="00582CEA">
            <w:pPr>
              <w:jc w:val="left"/>
              <w:rPr>
                <w:rFonts w:hint="eastAsia"/>
                <w:bCs/>
                <w:szCs w:val="21"/>
              </w:rPr>
            </w:pPr>
            <w:r w:rsidRPr="00582CEA">
              <w:rPr>
                <w:rFonts w:hint="eastAsia"/>
                <w:bCs/>
                <w:szCs w:val="21"/>
              </w:rPr>
              <w:t>C</w:t>
            </w:r>
          </w:p>
        </w:tc>
      </w:tr>
      <w:tr w:rsidR="00582CEA" w:rsidTr="00582CEA">
        <w:tc>
          <w:tcPr>
            <w:tcW w:w="1658" w:type="dxa"/>
          </w:tcPr>
          <w:p w:rsidR="00582CEA" w:rsidRPr="00582CEA" w:rsidRDefault="00582CEA" w:rsidP="00582CEA">
            <w:pPr>
              <w:jc w:val="left"/>
              <w:rPr>
                <w:rFonts w:hint="eastAsia"/>
                <w:bCs/>
                <w:szCs w:val="21"/>
              </w:rPr>
            </w:pPr>
            <w:r w:rsidRPr="00582CEA">
              <w:rPr>
                <w:rFonts w:hint="eastAsia"/>
                <w:bCs/>
                <w:szCs w:val="21"/>
              </w:rPr>
              <w:t>W</w:t>
            </w:r>
          </w:p>
        </w:tc>
        <w:tc>
          <w:tcPr>
            <w:tcW w:w="1658" w:type="dxa"/>
          </w:tcPr>
          <w:p w:rsidR="00582CEA" w:rsidRPr="00582CEA" w:rsidRDefault="00582CEA" w:rsidP="00582CEA">
            <w:pPr>
              <w:jc w:val="left"/>
              <w:rPr>
                <w:rFonts w:hint="eastAsia"/>
                <w:bCs/>
                <w:szCs w:val="21"/>
              </w:rPr>
            </w:pPr>
            <w:r w:rsidRPr="00582CEA">
              <w:rPr>
                <w:rFonts w:hint="eastAsia"/>
                <w:bCs/>
                <w:szCs w:val="21"/>
              </w:rPr>
              <w:t>W</w:t>
            </w:r>
          </w:p>
        </w:tc>
        <w:tc>
          <w:tcPr>
            <w:tcW w:w="1658" w:type="dxa"/>
          </w:tcPr>
          <w:p w:rsidR="00582CEA" w:rsidRPr="00582CEA" w:rsidRDefault="00582CEA" w:rsidP="00582CEA">
            <w:pPr>
              <w:jc w:val="left"/>
              <w:rPr>
                <w:rFonts w:hint="eastAsia"/>
                <w:bCs/>
                <w:szCs w:val="21"/>
              </w:rPr>
            </w:pPr>
            <w:r w:rsidRPr="00582CEA">
              <w:rPr>
                <w:rFonts w:hint="eastAsia"/>
                <w:bCs/>
                <w:szCs w:val="21"/>
              </w:rPr>
              <w:t>R</w:t>
            </w:r>
            <w:r w:rsidRPr="00582CEA">
              <w:rPr>
                <w:bCs/>
                <w:szCs w:val="21"/>
              </w:rPr>
              <w:t>/W</w:t>
            </w:r>
          </w:p>
        </w:tc>
        <w:tc>
          <w:tcPr>
            <w:tcW w:w="1658" w:type="dxa"/>
          </w:tcPr>
          <w:p w:rsidR="00582CEA" w:rsidRPr="00582CEA" w:rsidRDefault="00582CEA" w:rsidP="00582CEA">
            <w:pPr>
              <w:jc w:val="left"/>
              <w:rPr>
                <w:rFonts w:hint="eastAsia"/>
                <w:bCs/>
                <w:szCs w:val="21"/>
              </w:rPr>
            </w:pPr>
            <w:r w:rsidRPr="00582CEA">
              <w:rPr>
                <w:rFonts w:hint="eastAsia"/>
                <w:bCs/>
                <w:szCs w:val="21"/>
              </w:rPr>
              <w:t>T</w:t>
            </w:r>
          </w:p>
        </w:tc>
        <w:tc>
          <w:tcPr>
            <w:tcW w:w="1658" w:type="dxa"/>
          </w:tcPr>
          <w:p w:rsidR="00582CEA" w:rsidRPr="00582CEA" w:rsidRDefault="00582CEA" w:rsidP="00582CEA">
            <w:pPr>
              <w:jc w:val="left"/>
              <w:rPr>
                <w:rFonts w:hint="eastAsia"/>
                <w:bCs/>
                <w:szCs w:val="21"/>
              </w:rPr>
            </w:pPr>
            <w:r w:rsidRPr="00582CEA">
              <w:rPr>
                <w:rFonts w:hint="eastAsia"/>
                <w:bCs/>
                <w:szCs w:val="21"/>
              </w:rPr>
              <w:t>S</w:t>
            </w:r>
          </w:p>
        </w:tc>
      </w:tr>
      <w:tr w:rsidR="00582CEA" w:rsidTr="00582CEA">
        <w:tc>
          <w:tcPr>
            <w:tcW w:w="1658" w:type="dxa"/>
          </w:tcPr>
          <w:p w:rsidR="00582CEA" w:rsidRPr="00582CEA" w:rsidRDefault="00582CEA" w:rsidP="00582CEA">
            <w:pPr>
              <w:jc w:val="left"/>
              <w:rPr>
                <w:rFonts w:hint="eastAsia"/>
                <w:bCs/>
                <w:szCs w:val="21"/>
              </w:rPr>
            </w:pPr>
            <w:r w:rsidRPr="00582CEA">
              <w:rPr>
                <w:rFonts w:hint="eastAsia"/>
                <w:bCs/>
                <w:szCs w:val="21"/>
              </w:rPr>
              <w:t>W</w:t>
            </w:r>
          </w:p>
        </w:tc>
        <w:tc>
          <w:tcPr>
            <w:tcW w:w="1658" w:type="dxa"/>
          </w:tcPr>
          <w:p w:rsidR="00582CEA" w:rsidRPr="00582CEA" w:rsidRDefault="00582CEA" w:rsidP="00582CEA">
            <w:pPr>
              <w:jc w:val="left"/>
              <w:rPr>
                <w:rFonts w:hint="eastAsia"/>
                <w:bCs/>
                <w:szCs w:val="21"/>
              </w:rPr>
            </w:pPr>
            <w:r w:rsidRPr="00582CEA">
              <w:rPr>
                <w:rFonts w:hint="eastAsia"/>
                <w:bCs/>
                <w:szCs w:val="21"/>
              </w:rPr>
              <w:t>W</w:t>
            </w:r>
          </w:p>
        </w:tc>
        <w:tc>
          <w:tcPr>
            <w:tcW w:w="1658" w:type="dxa"/>
          </w:tcPr>
          <w:p w:rsidR="00582CEA" w:rsidRPr="00582CEA" w:rsidRDefault="00582CEA" w:rsidP="00582CEA">
            <w:pPr>
              <w:jc w:val="left"/>
              <w:rPr>
                <w:rFonts w:hint="eastAsia"/>
                <w:bCs/>
                <w:szCs w:val="21"/>
              </w:rPr>
            </w:pPr>
            <w:r w:rsidRPr="00582CEA">
              <w:rPr>
                <w:rFonts w:hint="eastAsia"/>
                <w:bCs/>
                <w:szCs w:val="21"/>
              </w:rPr>
              <w:t>W</w:t>
            </w:r>
          </w:p>
        </w:tc>
        <w:tc>
          <w:tcPr>
            <w:tcW w:w="1658" w:type="dxa"/>
          </w:tcPr>
          <w:p w:rsidR="00582CEA" w:rsidRPr="00582CEA" w:rsidRDefault="00582CEA" w:rsidP="00582CEA">
            <w:pPr>
              <w:jc w:val="left"/>
              <w:rPr>
                <w:rFonts w:hint="eastAsia"/>
                <w:bCs/>
                <w:szCs w:val="21"/>
              </w:rPr>
            </w:pPr>
            <w:r w:rsidRPr="00582CEA">
              <w:rPr>
                <w:rFonts w:hint="eastAsia"/>
                <w:bCs/>
                <w:szCs w:val="21"/>
              </w:rPr>
              <w:t>R</w:t>
            </w:r>
            <w:r w:rsidRPr="00582CEA">
              <w:rPr>
                <w:bCs/>
                <w:szCs w:val="21"/>
              </w:rPr>
              <w:t>/W</w:t>
            </w:r>
          </w:p>
        </w:tc>
        <w:tc>
          <w:tcPr>
            <w:tcW w:w="1658" w:type="dxa"/>
          </w:tcPr>
          <w:p w:rsidR="00582CEA" w:rsidRPr="00582CEA" w:rsidRDefault="00582CEA" w:rsidP="00582CEA">
            <w:pPr>
              <w:jc w:val="left"/>
              <w:rPr>
                <w:rFonts w:hint="eastAsia"/>
                <w:bCs/>
                <w:szCs w:val="21"/>
              </w:rPr>
            </w:pPr>
            <w:r w:rsidRPr="00582CEA">
              <w:rPr>
                <w:rFonts w:hint="eastAsia"/>
                <w:bCs/>
                <w:szCs w:val="21"/>
              </w:rPr>
              <w:t>U</w:t>
            </w:r>
          </w:p>
        </w:tc>
      </w:tr>
      <w:tr w:rsidR="00582CEA" w:rsidTr="00582CEA">
        <w:tc>
          <w:tcPr>
            <w:tcW w:w="1658" w:type="dxa"/>
          </w:tcPr>
          <w:p w:rsidR="00582CEA" w:rsidRPr="00582CEA" w:rsidRDefault="00582CEA" w:rsidP="00582CEA">
            <w:pPr>
              <w:jc w:val="left"/>
              <w:rPr>
                <w:rFonts w:hint="eastAsia"/>
                <w:bCs/>
                <w:szCs w:val="21"/>
              </w:rPr>
            </w:pPr>
            <w:r w:rsidRPr="00582CEA">
              <w:rPr>
                <w:rFonts w:hint="eastAsia"/>
                <w:bCs/>
                <w:szCs w:val="21"/>
              </w:rPr>
              <w:t>T</w:t>
            </w:r>
            <w:r w:rsidRPr="00582CEA">
              <w:rPr>
                <w:bCs/>
                <w:szCs w:val="21"/>
              </w:rPr>
              <w:t>S</w:t>
            </w:r>
          </w:p>
        </w:tc>
        <w:tc>
          <w:tcPr>
            <w:tcW w:w="1658" w:type="dxa"/>
          </w:tcPr>
          <w:p w:rsidR="00582CEA" w:rsidRPr="00582CEA" w:rsidRDefault="00582CEA" w:rsidP="00582CEA">
            <w:pPr>
              <w:jc w:val="left"/>
              <w:rPr>
                <w:rFonts w:hint="eastAsia"/>
                <w:bCs/>
                <w:szCs w:val="21"/>
              </w:rPr>
            </w:pPr>
            <w:r w:rsidRPr="00582CEA">
              <w:rPr>
                <w:rFonts w:hint="eastAsia"/>
                <w:bCs/>
                <w:szCs w:val="21"/>
              </w:rPr>
              <w:t>C</w:t>
            </w:r>
          </w:p>
        </w:tc>
        <w:tc>
          <w:tcPr>
            <w:tcW w:w="1658" w:type="dxa"/>
          </w:tcPr>
          <w:p w:rsidR="00582CEA" w:rsidRPr="00582CEA" w:rsidRDefault="00582CEA" w:rsidP="00582CEA">
            <w:pPr>
              <w:jc w:val="left"/>
              <w:rPr>
                <w:rFonts w:hint="eastAsia"/>
                <w:bCs/>
                <w:szCs w:val="21"/>
              </w:rPr>
            </w:pPr>
            <w:r w:rsidRPr="00582CEA">
              <w:rPr>
                <w:rFonts w:hint="eastAsia"/>
                <w:bCs/>
                <w:szCs w:val="21"/>
              </w:rPr>
              <w:t>S</w:t>
            </w:r>
          </w:p>
        </w:tc>
        <w:tc>
          <w:tcPr>
            <w:tcW w:w="1658" w:type="dxa"/>
          </w:tcPr>
          <w:p w:rsidR="00582CEA" w:rsidRPr="00582CEA" w:rsidRDefault="00582CEA" w:rsidP="00582CEA">
            <w:pPr>
              <w:jc w:val="left"/>
              <w:rPr>
                <w:rFonts w:hint="eastAsia"/>
                <w:bCs/>
                <w:szCs w:val="21"/>
              </w:rPr>
            </w:pPr>
            <w:r w:rsidRPr="00582CEA">
              <w:rPr>
                <w:rFonts w:hint="eastAsia"/>
                <w:bCs/>
                <w:szCs w:val="21"/>
              </w:rPr>
              <w:t>U</w:t>
            </w:r>
          </w:p>
        </w:tc>
        <w:tc>
          <w:tcPr>
            <w:tcW w:w="1658" w:type="dxa"/>
          </w:tcPr>
          <w:p w:rsidR="00582CEA" w:rsidRPr="00582CEA" w:rsidRDefault="00582CEA" w:rsidP="00582CEA">
            <w:pPr>
              <w:jc w:val="left"/>
              <w:rPr>
                <w:rFonts w:hint="eastAsia"/>
                <w:bCs/>
                <w:szCs w:val="21"/>
              </w:rPr>
            </w:pPr>
          </w:p>
        </w:tc>
      </w:tr>
    </w:tbl>
    <w:p w:rsidR="00E35225" w:rsidRPr="00E35225" w:rsidRDefault="00582CEA" w:rsidP="00E35225">
      <w:pPr>
        <w:ind w:firstLine="420"/>
        <w:jc w:val="left"/>
        <w:rPr>
          <w:szCs w:val="21"/>
        </w:rPr>
      </w:pPr>
      <w:r w:rsidRPr="00582CEA">
        <w:rPr>
          <w:szCs w:val="21"/>
        </w:rPr>
        <w:t>(T:绝密；C:机密；S:秘密；U:无密)</w:t>
      </w:r>
      <w:r w:rsidR="00E35225" w:rsidRPr="00E35225">
        <w:rPr>
          <w:rFonts w:hint="eastAsia"/>
          <w:szCs w:val="21"/>
        </w:rPr>
        <w:t xml:space="preserve"> </w:t>
      </w:r>
    </w:p>
    <w:p w:rsidR="00E35225" w:rsidRPr="00D321A5" w:rsidRDefault="00BC5F85" w:rsidP="00E35225">
      <w:pPr>
        <w:pStyle w:val="a3"/>
        <w:numPr>
          <w:ilvl w:val="0"/>
          <w:numId w:val="4"/>
        </w:numPr>
        <w:ind w:firstLineChars="0"/>
        <w:jc w:val="left"/>
        <w:rPr>
          <w:b/>
          <w:szCs w:val="21"/>
        </w:rPr>
      </w:pPr>
      <w:r w:rsidRPr="00BC5F85">
        <w:rPr>
          <w:rFonts w:hint="eastAsia"/>
          <w:b/>
          <w:szCs w:val="21"/>
        </w:rPr>
        <w:t>总结</w:t>
      </w:r>
      <w:r w:rsidRPr="00BC5F85">
        <w:rPr>
          <w:b/>
          <w:szCs w:val="21"/>
        </w:rPr>
        <w:t>DAC、MAC、RBAC这三种</w:t>
      </w:r>
      <w:proofErr w:type="gramStart"/>
      <w:r w:rsidRPr="00BC5F85">
        <w:rPr>
          <w:b/>
          <w:szCs w:val="21"/>
        </w:rPr>
        <w:t>常见访问</w:t>
      </w:r>
      <w:proofErr w:type="gramEnd"/>
      <w:r w:rsidRPr="00BC5F85">
        <w:rPr>
          <w:b/>
          <w:szCs w:val="21"/>
        </w:rPr>
        <w:t>控制模型的特点，用表格形式给出从模型设计原理、优点、缺点和适用场景的对比。</w:t>
      </w:r>
    </w:p>
    <w:p w:rsidR="00582CEA" w:rsidRDefault="00582CEA" w:rsidP="00582CEA">
      <w:pPr>
        <w:ind w:left="420"/>
        <w:jc w:val="left"/>
        <w:rPr>
          <w:szCs w:val="21"/>
        </w:rPr>
      </w:pPr>
      <w:r w:rsidRPr="00582CEA">
        <w:rPr>
          <w:b/>
          <w:bCs/>
          <w:szCs w:val="21"/>
        </w:rPr>
        <w:t>DAC:</w:t>
      </w:r>
      <w:r w:rsidRPr="00582CEA">
        <w:rPr>
          <w:b/>
          <w:bCs/>
          <w:szCs w:val="21"/>
        </w:rPr>
        <w:t xml:space="preserve"> </w:t>
      </w:r>
      <w:r w:rsidRPr="00582CEA">
        <w:rPr>
          <w:szCs w:val="21"/>
        </w:rPr>
        <w:t xml:space="preserve">确认主体身份及所属组的基础上，根据访问者的身份和授权来决定访问模式，对访问进行限定的一种控制策略。 </w:t>
      </w:r>
    </w:p>
    <w:p w:rsidR="00582CEA" w:rsidRDefault="00582CEA" w:rsidP="00582CEA">
      <w:pPr>
        <w:ind w:left="420"/>
        <w:jc w:val="left"/>
        <w:rPr>
          <w:szCs w:val="21"/>
        </w:rPr>
      </w:pPr>
      <w:r w:rsidRPr="00582CEA">
        <w:rPr>
          <w:b/>
          <w:bCs/>
          <w:szCs w:val="21"/>
        </w:rPr>
        <w:t>MAC:</w:t>
      </w:r>
      <w:r w:rsidRPr="00582CEA">
        <w:rPr>
          <w:b/>
          <w:bCs/>
          <w:szCs w:val="21"/>
        </w:rPr>
        <w:t xml:space="preserve"> </w:t>
      </w:r>
      <w:r w:rsidRPr="00582CEA">
        <w:rPr>
          <w:szCs w:val="21"/>
        </w:rPr>
        <w:t xml:space="preserve">由安全管理员统一对主体和客体的安全标签赋值，普通用户不能改变。根据访问者的安全等级和被访问客体的安全等级来决定访问模式，可以提供严格的访问控制策略保障。 </w:t>
      </w:r>
    </w:p>
    <w:p w:rsidR="00582CEA" w:rsidRDefault="00582CEA" w:rsidP="00582CEA">
      <w:pPr>
        <w:ind w:left="420"/>
        <w:jc w:val="left"/>
        <w:rPr>
          <w:szCs w:val="21"/>
        </w:rPr>
      </w:pPr>
      <w:r w:rsidRPr="00582CEA">
        <w:rPr>
          <w:b/>
          <w:bCs/>
          <w:szCs w:val="21"/>
        </w:rPr>
        <w:t>RBAC:</w:t>
      </w:r>
      <w:r w:rsidRPr="00582CEA">
        <w:rPr>
          <w:b/>
          <w:bCs/>
          <w:szCs w:val="21"/>
        </w:rPr>
        <w:t xml:space="preserve"> </w:t>
      </w:r>
      <w:r w:rsidRPr="00582CEA">
        <w:rPr>
          <w:szCs w:val="21"/>
        </w:rPr>
        <w:t>管理员创建角色，给角色分配权限，让用户关联角色，角色所属的用户可以执行相应的权限</w:t>
      </w:r>
    </w:p>
    <w:p w:rsidR="00582CEA" w:rsidRPr="00582CEA" w:rsidRDefault="00582CEA" w:rsidP="00582CEA">
      <w:pPr>
        <w:ind w:left="420"/>
        <w:jc w:val="left"/>
        <w:rPr>
          <w:rFonts w:hint="eastAsia"/>
          <w:b/>
          <w:szCs w:val="21"/>
        </w:rPr>
      </w:pPr>
      <w:r>
        <w:rPr>
          <w:noProof/>
        </w:rPr>
        <w:drawing>
          <wp:inline distT="0" distB="0" distL="0" distR="0" wp14:anchorId="6D7A2754" wp14:editId="00818C77">
            <wp:extent cx="5270500" cy="2653665"/>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0500" cy="2653665"/>
                    </a:xfrm>
                    <a:prstGeom prst="rect">
                      <a:avLst/>
                    </a:prstGeom>
                  </pic:spPr>
                </pic:pic>
              </a:graphicData>
            </a:graphic>
          </wp:inline>
        </w:drawing>
      </w:r>
    </w:p>
    <w:p w:rsidR="00E35225" w:rsidRPr="00D321A5" w:rsidRDefault="00BC5F85" w:rsidP="00E35225">
      <w:pPr>
        <w:pStyle w:val="a3"/>
        <w:numPr>
          <w:ilvl w:val="0"/>
          <w:numId w:val="4"/>
        </w:numPr>
        <w:ind w:firstLineChars="0"/>
        <w:jc w:val="left"/>
        <w:rPr>
          <w:b/>
          <w:szCs w:val="21"/>
        </w:rPr>
      </w:pPr>
      <w:r w:rsidRPr="00BC5F85">
        <w:rPr>
          <w:b/>
          <w:szCs w:val="21"/>
        </w:rPr>
        <w:t>RBAC被认为是一种与访问策略分离的访问控制模型，即权限管理可以采用自主访问控制策略，也可以采用强制访问控制策略，这种观点是正确的吗？如何理解？</w:t>
      </w:r>
    </w:p>
    <w:p w:rsidR="00582CEA" w:rsidRDefault="00582CEA" w:rsidP="00582CEA">
      <w:pPr>
        <w:ind w:firstLine="420"/>
        <w:jc w:val="left"/>
        <w:rPr>
          <w:szCs w:val="21"/>
        </w:rPr>
      </w:pPr>
      <w:r>
        <w:rPr>
          <w:rFonts w:hint="eastAsia"/>
          <w:szCs w:val="21"/>
        </w:rPr>
        <w:t>不正确。</w:t>
      </w:r>
    </w:p>
    <w:p w:rsidR="00582CEA" w:rsidRDefault="00582CEA" w:rsidP="00582CEA">
      <w:pPr>
        <w:ind w:firstLine="420"/>
        <w:jc w:val="left"/>
        <w:rPr>
          <w:szCs w:val="21"/>
        </w:rPr>
      </w:pPr>
      <w:r w:rsidRPr="00582CEA">
        <w:rPr>
          <w:szCs w:val="21"/>
        </w:rPr>
        <w:t xml:space="preserve">RBAC是自助访问控制策略和强制访问控制策略的结合体。 </w:t>
      </w:r>
    </w:p>
    <w:p w:rsidR="00BC5F85" w:rsidRDefault="00582CEA" w:rsidP="00582CEA">
      <w:pPr>
        <w:ind w:firstLine="420"/>
        <w:jc w:val="left"/>
        <w:rPr>
          <w:b/>
          <w:szCs w:val="21"/>
        </w:rPr>
      </w:pPr>
      <w:r w:rsidRPr="00582CEA">
        <w:rPr>
          <w:szCs w:val="21"/>
        </w:rPr>
        <w:lastRenderedPageBreak/>
        <w:t>在划分不同的角色时，需要一个集中的权威管理员来确定需要哪些角色，每个角色的权限有哪些，以及每一个新的主体属于某个或某几个角色，</w:t>
      </w:r>
      <w:r>
        <w:rPr>
          <w:rFonts w:hint="eastAsia"/>
          <w:szCs w:val="21"/>
        </w:rPr>
        <w:t>此时</w:t>
      </w:r>
      <w:r w:rsidRPr="00582CEA">
        <w:rPr>
          <w:szCs w:val="21"/>
        </w:rPr>
        <w:t>RBAC 属于强制访问控制。在分配完角色和每个主体所属的角色时，主体进入系统，开始在自己的权限范围内工作，每次访问时根据访问控制列表检查用户标志实现对访问的控制，</w:t>
      </w:r>
      <w:r>
        <w:rPr>
          <w:rFonts w:hint="eastAsia"/>
          <w:szCs w:val="21"/>
        </w:rPr>
        <w:t>此时</w:t>
      </w:r>
      <w:r w:rsidRPr="00582CEA">
        <w:rPr>
          <w:szCs w:val="21"/>
        </w:rPr>
        <w:t>RBAC 属于自主访问控制策略。</w:t>
      </w:r>
    </w:p>
    <w:p w:rsidR="00D321A5" w:rsidRPr="00D321A5" w:rsidRDefault="00D321A5" w:rsidP="00D321A5">
      <w:pPr>
        <w:jc w:val="left"/>
        <w:rPr>
          <w:b/>
          <w:szCs w:val="21"/>
        </w:rPr>
      </w:pPr>
      <w:r w:rsidRPr="00D321A5">
        <w:rPr>
          <w:rFonts w:hint="eastAsia"/>
          <w:b/>
          <w:szCs w:val="21"/>
        </w:rPr>
        <w:t xml:space="preserve">测试点 </w:t>
      </w:r>
      <w:r w:rsidR="00BC5F85">
        <w:rPr>
          <w:b/>
          <w:szCs w:val="21"/>
        </w:rPr>
        <w:t>4</w:t>
      </w:r>
      <w:r w:rsidRPr="00D321A5">
        <w:rPr>
          <w:b/>
          <w:szCs w:val="21"/>
        </w:rPr>
        <w:t>-2</w:t>
      </w:r>
    </w:p>
    <w:p w:rsidR="00D321A5" w:rsidRPr="008A3534" w:rsidRDefault="00BC5F85" w:rsidP="00D321A5">
      <w:pPr>
        <w:pStyle w:val="a3"/>
        <w:numPr>
          <w:ilvl w:val="0"/>
          <w:numId w:val="6"/>
        </w:numPr>
        <w:ind w:firstLineChars="0"/>
        <w:jc w:val="left"/>
        <w:rPr>
          <w:b/>
          <w:szCs w:val="21"/>
        </w:rPr>
      </w:pPr>
      <w:r w:rsidRPr="00BC5F85">
        <w:rPr>
          <w:b/>
          <w:szCs w:val="21"/>
        </w:rPr>
        <w:t>假设操作系统中客体的访问权限（R，W，X）可以划分为属主（客体的创建者）、属组（只考虑用户加入一个用户组）和其余三类，请给出一个用二进制表示用户对文件访问权限的方法，要求对任意一个给定文件，可以确定每类用户对它的访问权限。并写出一个实例加以说明。（提示：可参考Linux系统的权限管理实现方式）</w:t>
      </w:r>
      <w:r w:rsidR="00D321A5" w:rsidRPr="008A3534">
        <w:rPr>
          <w:rFonts w:hint="eastAsia"/>
          <w:b/>
          <w:szCs w:val="21"/>
        </w:rPr>
        <w:t>是安全机制？</w:t>
      </w:r>
    </w:p>
    <w:p w:rsidR="00F67D22" w:rsidRDefault="00F67D22" w:rsidP="008A3534">
      <w:pPr>
        <w:ind w:firstLine="420"/>
        <w:jc w:val="left"/>
        <w:rPr>
          <w:szCs w:val="21"/>
        </w:rPr>
      </w:pPr>
      <w:r w:rsidRPr="00F67D22">
        <w:rPr>
          <w:rFonts w:hint="eastAsia"/>
          <w:szCs w:val="21"/>
        </w:rPr>
        <w:t>用</w:t>
      </w:r>
      <w:r w:rsidRPr="00F67D22">
        <w:rPr>
          <w:szCs w:val="21"/>
        </w:rPr>
        <w:t xml:space="preserve"> 9 位二进制来表示访问权限: </w:t>
      </w:r>
    </w:p>
    <w:p w:rsidR="00F67D22" w:rsidRDefault="00F67D22" w:rsidP="008A3534">
      <w:pPr>
        <w:ind w:firstLine="420"/>
        <w:jc w:val="left"/>
        <w:rPr>
          <w:szCs w:val="21"/>
        </w:rPr>
      </w:pPr>
      <w:r w:rsidRPr="00F67D22">
        <w:rPr>
          <w:szCs w:val="21"/>
        </w:rPr>
        <w:t xml:space="preserve">前 3 位：所属用户权限（u）。是否可读，是否可写，是否可执行。每一位可以用二进制 0/1 表示，3 为合起来就是十进制数字。比如 </w:t>
      </w:r>
      <w:proofErr w:type="spellStart"/>
      <w:r w:rsidRPr="00F67D22">
        <w:rPr>
          <w:szCs w:val="21"/>
        </w:rPr>
        <w:t>rwx</w:t>
      </w:r>
      <w:proofErr w:type="spellEnd"/>
      <w:r w:rsidRPr="00F67D22">
        <w:rPr>
          <w:szCs w:val="21"/>
        </w:rPr>
        <w:t>，二进制表示就是 111，十进制表示就是 7</w:t>
      </w:r>
    </w:p>
    <w:p w:rsidR="00F67D22" w:rsidRDefault="00F67D22" w:rsidP="00F67D22">
      <w:pPr>
        <w:ind w:firstLine="420"/>
        <w:jc w:val="left"/>
        <w:rPr>
          <w:szCs w:val="21"/>
        </w:rPr>
      </w:pPr>
      <w:r w:rsidRPr="00F67D22">
        <w:rPr>
          <w:szCs w:val="21"/>
        </w:rPr>
        <w:t>中 3 位：所属组权限（g）。是否可读，是否可写，是否可执行。每一位可以用二进制 0/1 表示，3 为合起来就是十进制数字。比如 r-x，二进制表示就是 101，十进制表示就是 5</w:t>
      </w:r>
    </w:p>
    <w:p w:rsidR="00BC5F85" w:rsidRPr="008A3534" w:rsidRDefault="00F67D22" w:rsidP="00F67D22">
      <w:pPr>
        <w:ind w:firstLine="420"/>
        <w:jc w:val="left"/>
        <w:rPr>
          <w:rFonts w:hint="eastAsia"/>
          <w:szCs w:val="21"/>
        </w:rPr>
      </w:pPr>
      <w:r w:rsidRPr="00F67D22">
        <w:rPr>
          <w:szCs w:val="21"/>
        </w:rPr>
        <w:t>后 3 位：其他用户权限（o）。是否可读，是否可写，是否可执行。每一位可以用二进制 0/1 表示，3 为合起来就是</w:t>
      </w:r>
      <w:bookmarkStart w:id="0" w:name="_GoBack"/>
      <w:bookmarkEnd w:id="0"/>
      <w:r w:rsidRPr="00F67D22">
        <w:rPr>
          <w:szCs w:val="21"/>
        </w:rPr>
        <w:t>十进制数字。比如 r-x，二进制表示就是 101，十进制表示就是 5</w:t>
      </w:r>
    </w:p>
    <w:p w:rsidR="00BC5F85" w:rsidRPr="00D321A5" w:rsidRDefault="00BC5F85" w:rsidP="00BC5F85">
      <w:pPr>
        <w:jc w:val="left"/>
        <w:rPr>
          <w:b/>
          <w:szCs w:val="21"/>
        </w:rPr>
      </w:pPr>
      <w:r w:rsidRPr="00D321A5">
        <w:rPr>
          <w:rFonts w:hint="eastAsia"/>
          <w:b/>
          <w:szCs w:val="21"/>
        </w:rPr>
        <w:t xml:space="preserve">测试点 </w:t>
      </w:r>
      <w:r>
        <w:rPr>
          <w:b/>
          <w:szCs w:val="21"/>
        </w:rPr>
        <w:t>4</w:t>
      </w:r>
      <w:r w:rsidRPr="00D321A5">
        <w:rPr>
          <w:b/>
          <w:szCs w:val="21"/>
        </w:rPr>
        <w:t>-</w:t>
      </w:r>
      <w:r>
        <w:rPr>
          <w:b/>
          <w:szCs w:val="21"/>
        </w:rPr>
        <w:t>3</w:t>
      </w:r>
    </w:p>
    <w:p w:rsidR="00BC5F85" w:rsidRPr="008A3534" w:rsidRDefault="00BC5F85" w:rsidP="00BC5F85">
      <w:pPr>
        <w:pStyle w:val="a3"/>
        <w:numPr>
          <w:ilvl w:val="0"/>
          <w:numId w:val="19"/>
        </w:numPr>
        <w:ind w:firstLineChars="0"/>
        <w:jc w:val="left"/>
        <w:rPr>
          <w:b/>
          <w:szCs w:val="21"/>
        </w:rPr>
      </w:pPr>
      <w:r w:rsidRPr="00BC5F85">
        <w:rPr>
          <w:b/>
          <w:szCs w:val="21"/>
        </w:rPr>
        <w:t>Windows的访问控制有本地模式和</w:t>
      </w:r>
      <w:proofErr w:type="gramStart"/>
      <w:r w:rsidRPr="00BC5F85">
        <w:rPr>
          <w:b/>
          <w:szCs w:val="21"/>
        </w:rPr>
        <w:t>域模式</w:t>
      </w:r>
      <w:proofErr w:type="gramEnd"/>
      <w:r w:rsidRPr="00BC5F85">
        <w:rPr>
          <w:b/>
          <w:szCs w:val="21"/>
        </w:rPr>
        <w:t>两种类型，请查阅资料，理解</w:t>
      </w:r>
      <w:proofErr w:type="gramStart"/>
      <w:r w:rsidRPr="00BC5F85">
        <w:rPr>
          <w:b/>
          <w:szCs w:val="21"/>
        </w:rPr>
        <w:t>域模式</w:t>
      </w:r>
      <w:proofErr w:type="gramEnd"/>
      <w:r w:rsidRPr="00BC5F85">
        <w:rPr>
          <w:b/>
          <w:szCs w:val="21"/>
        </w:rPr>
        <w:t>下访问控制的原理和过程，并进行简要描述。</w:t>
      </w:r>
    </w:p>
    <w:p w:rsidR="00F67D22" w:rsidRDefault="00F67D22" w:rsidP="00F67D22">
      <w:pPr>
        <w:ind w:left="420" w:firstLine="360"/>
        <w:jc w:val="left"/>
        <w:rPr>
          <w:szCs w:val="21"/>
        </w:rPr>
      </w:pPr>
      <w:r w:rsidRPr="00F67D22">
        <w:rPr>
          <w:rFonts w:hint="eastAsia"/>
          <w:szCs w:val="21"/>
        </w:rPr>
        <w:t>“域”的真正含义指的是服务器控制网络上的计算机能否加入的计算机组合。其实可以把</w:t>
      </w:r>
      <w:r w:rsidRPr="00F67D22">
        <w:rPr>
          <w:szCs w:val="21"/>
        </w:rPr>
        <w:t xml:space="preserve">域和工作组联系起来理解，在工作组上你一切的设置在本机上进行包括各种策略，用户登录也是登录在本机的，密码是放在本机的数据库来验证的。而如果你的计算机加入域的话，各种策略是域控制器统一设定，用户名和密码也是放到域控制器去验证，也就是说你的账号密 码可以在同一域的任何一台计算机登录。 </w:t>
      </w:r>
    </w:p>
    <w:p w:rsidR="00BC5F85" w:rsidRPr="00F67D22" w:rsidRDefault="00F67D22" w:rsidP="00F67D22">
      <w:pPr>
        <w:ind w:left="420" w:firstLine="360"/>
        <w:jc w:val="left"/>
        <w:rPr>
          <w:rFonts w:hint="eastAsia"/>
          <w:b/>
          <w:szCs w:val="21"/>
        </w:rPr>
      </w:pPr>
      <w:proofErr w:type="gramStart"/>
      <w:r w:rsidRPr="00F67D22">
        <w:rPr>
          <w:szCs w:val="21"/>
        </w:rPr>
        <w:t>域组的</w:t>
      </w:r>
      <w:proofErr w:type="gramEnd"/>
      <w:r w:rsidRPr="00F67D22">
        <w:rPr>
          <w:szCs w:val="21"/>
        </w:rPr>
        <w:t>范围包括域本地组、全局组和通用组。在管理</w:t>
      </w:r>
      <w:proofErr w:type="gramStart"/>
      <w:r w:rsidRPr="00F67D22">
        <w:rPr>
          <w:szCs w:val="21"/>
        </w:rPr>
        <w:t>域资源</w:t>
      </w:r>
      <w:proofErr w:type="gramEnd"/>
      <w:r w:rsidRPr="00F67D22">
        <w:rPr>
          <w:szCs w:val="21"/>
        </w:rPr>
        <w:t>时，一般把权限赋予本地域组；实际应用中一般会把隶属于同一部门的用户组织成全局组，再将全局组加入</w:t>
      </w:r>
      <w:r w:rsidRPr="00F67D22">
        <w:rPr>
          <w:rFonts w:hint="eastAsia"/>
          <w:szCs w:val="21"/>
        </w:rPr>
        <w:t>本地域组中，</w:t>
      </w:r>
      <w:r w:rsidRPr="00F67D22">
        <w:rPr>
          <w:szCs w:val="21"/>
        </w:rPr>
        <w:t>让这些用户一次获得相同的权限。</w:t>
      </w:r>
    </w:p>
    <w:p w:rsidR="008A3534" w:rsidRPr="00BC5F85" w:rsidRDefault="008A3534" w:rsidP="008A3534">
      <w:pPr>
        <w:ind w:firstLine="420"/>
        <w:jc w:val="left"/>
        <w:rPr>
          <w:szCs w:val="21"/>
        </w:rPr>
      </w:pPr>
    </w:p>
    <w:sectPr w:rsidR="008A3534" w:rsidRPr="00BC5F85" w:rsidSect="00784C2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B6C0E"/>
    <w:multiLevelType w:val="hybridMultilevel"/>
    <w:tmpl w:val="3818481A"/>
    <w:lvl w:ilvl="0" w:tplc="662649DC">
      <w:start w:val="1"/>
      <w:numFmt w:val="bullet"/>
      <w:lvlText w:val=""/>
      <w:lvlJc w:val="left"/>
      <w:pPr>
        <w:tabs>
          <w:tab w:val="num" w:pos="720"/>
        </w:tabs>
        <w:ind w:left="720" w:hanging="360"/>
      </w:pPr>
      <w:rPr>
        <w:rFonts w:ascii="Wingdings" w:hAnsi="Wingdings" w:hint="default"/>
      </w:rPr>
    </w:lvl>
    <w:lvl w:ilvl="1" w:tplc="F94A20D8">
      <w:start w:val="1"/>
      <w:numFmt w:val="bullet"/>
      <w:lvlText w:val=""/>
      <w:lvlJc w:val="left"/>
      <w:pPr>
        <w:tabs>
          <w:tab w:val="num" w:pos="1440"/>
        </w:tabs>
        <w:ind w:left="1440" w:hanging="360"/>
      </w:pPr>
      <w:rPr>
        <w:rFonts w:ascii="Wingdings" w:hAnsi="Wingdings" w:hint="default"/>
      </w:rPr>
    </w:lvl>
    <w:lvl w:ilvl="2" w:tplc="47E8F6B4" w:tentative="1">
      <w:start w:val="1"/>
      <w:numFmt w:val="bullet"/>
      <w:lvlText w:val=""/>
      <w:lvlJc w:val="left"/>
      <w:pPr>
        <w:tabs>
          <w:tab w:val="num" w:pos="2160"/>
        </w:tabs>
        <w:ind w:left="2160" w:hanging="360"/>
      </w:pPr>
      <w:rPr>
        <w:rFonts w:ascii="Wingdings" w:hAnsi="Wingdings" w:hint="default"/>
      </w:rPr>
    </w:lvl>
    <w:lvl w:ilvl="3" w:tplc="0D385F6C" w:tentative="1">
      <w:start w:val="1"/>
      <w:numFmt w:val="bullet"/>
      <w:lvlText w:val=""/>
      <w:lvlJc w:val="left"/>
      <w:pPr>
        <w:tabs>
          <w:tab w:val="num" w:pos="2880"/>
        </w:tabs>
        <w:ind w:left="2880" w:hanging="360"/>
      </w:pPr>
      <w:rPr>
        <w:rFonts w:ascii="Wingdings" w:hAnsi="Wingdings" w:hint="default"/>
      </w:rPr>
    </w:lvl>
    <w:lvl w:ilvl="4" w:tplc="256CFF98" w:tentative="1">
      <w:start w:val="1"/>
      <w:numFmt w:val="bullet"/>
      <w:lvlText w:val=""/>
      <w:lvlJc w:val="left"/>
      <w:pPr>
        <w:tabs>
          <w:tab w:val="num" w:pos="3600"/>
        </w:tabs>
        <w:ind w:left="3600" w:hanging="360"/>
      </w:pPr>
      <w:rPr>
        <w:rFonts w:ascii="Wingdings" w:hAnsi="Wingdings" w:hint="default"/>
      </w:rPr>
    </w:lvl>
    <w:lvl w:ilvl="5" w:tplc="ED34ABE6" w:tentative="1">
      <w:start w:val="1"/>
      <w:numFmt w:val="bullet"/>
      <w:lvlText w:val=""/>
      <w:lvlJc w:val="left"/>
      <w:pPr>
        <w:tabs>
          <w:tab w:val="num" w:pos="4320"/>
        </w:tabs>
        <w:ind w:left="4320" w:hanging="360"/>
      </w:pPr>
      <w:rPr>
        <w:rFonts w:ascii="Wingdings" w:hAnsi="Wingdings" w:hint="default"/>
      </w:rPr>
    </w:lvl>
    <w:lvl w:ilvl="6" w:tplc="3AD6A26A" w:tentative="1">
      <w:start w:val="1"/>
      <w:numFmt w:val="bullet"/>
      <w:lvlText w:val=""/>
      <w:lvlJc w:val="left"/>
      <w:pPr>
        <w:tabs>
          <w:tab w:val="num" w:pos="5040"/>
        </w:tabs>
        <w:ind w:left="5040" w:hanging="360"/>
      </w:pPr>
      <w:rPr>
        <w:rFonts w:ascii="Wingdings" w:hAnsi="Wingdings" w:hint="default"/>
      </w:rPr>
    </w:lvl>
    <w:lvl w:ilvl="7" w:tplc="53E88378" w:tentative="1">
      <w:start w:val="1"/>
      <w:numFmt w:val="bullet"/>
      <w:lvlText w:val=""/>
      <w:lvlJc w:val="left"/>
      <w:pPr>
        <w:tabs>
          <w:tab w:val="num" w:pos="5760"/>
        </w:tabs>
        <w:ind w:left="5760" w:hanging="360"/>
      </w:pPr>
      <w:rPr>
        <w:rFonts w:ascii="Wingdings" w:hAnsi="Wingdings" w:hint="default"/>
      </w:rPr>
    </w:lvl>
    <w:lvl w:ilvl="8" w:tplc="F78AF0C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6A69EF"/>
    <w:multiLevelType w:val="hybridMultilevel"/>
    <w:tmpl w:val="945C2FDE"/>
    <w:lvl w:ilvl="0" w:tplc="9D0AF1CE">
      <w:start w:val="1"/>
      <w:numFmt w:val="bullet"/>
      <w:lvlText w:val=""/>
      <w:lvlJc w:val="left"/>
      <w:pPr>
        <w:tabs>
          <w:tab w:val="num" w:pos="720"/>
        </w:tabs>
        <w:ind w:left="720" w:hanging="360"/>
      </w:pPr>
      <w:rPr>
        <w:rFonts w:ascii="Wingdings" w:hAnsi="Wingdings" w:hint="default"/>
      </w:rPr>
    </w:lvl>
    <w:lvl w:ilvl="1" w:tplc="2D42B7EA">
      <w:numFmt w:val="bullet"/>
      <w:lvlText w:val=""/>
      <w:lvlJc w:val="left"/>
      <w:pPr>
        <w:tabs>
          <w:tab w:val="num" w:pos="1440"/>
        </w:tabs>
        <w:ind w:left="1440" w:hanging="360"/>
      </w:pPr>
      <w:rPr>
        <w:rFonts w:ascii="Wingdings" w:hAnsi="Wingdings" w:hint="default"/>
      </w:rPr>
    </w:lvl>
    <w:lvl w:ilvl="2" w:tplc="232486C0" w:tentative="1">
      <w:start w:val="1"/>
      <w:numFmt w:val="bullet"/>
      <w:lvlText w:val=""/>
      <w:lvlJc w:val="left"/>
      <w:pPr>
        <w:tabs>
          <w:tab w:val="num" w:pos="2160"/>
        </w:tabs>
        <w:ind w:left="2160" w:hanging="360"/>
      </w:pPr>
      <w:rPr>
        <w:rFonts w:ascii="Wingdings" w:hAnsi="Wingdings" w:hint="default"/>
      </w:rPr>
    </w:lvl>
    <w:lvl w:ilvl="3" w:tplc="0568A314" w:tentative="1">
      <w:start w:val="1"/>
      <w:numFmt w:val="bullet"/>
      <w:lvlText w:val=""/>
      <w:lvlJc w:val="left"/>
      <w:pPr>
        <w:tabs>
          <w:tab w:val="num" w:pos="2880"/>
        </w:tabs>
        <w:ind w:left="2880" w:hanging="360"/>
      </w:pPr>
      <w:rPr>
        <w:rFonts w:ascii="Wingdings" w:hAnsi="Wingdings" w:hint="default"/>
      </w:rPr>
    </w:lvl>
    <w:lvl w:ilvl="4" w:tplc="B220EB58" w:tentative="1">
      <w:start w:val="1"/>
      <w:numFmt w:val="bullet"/>
      <w:lvlText w:val=""/>
      <w:lvlJc w:val="left"/>
      <w:pPr>
        <w:tabs>
          <w:tab w:val="num" w:pos="3600"/>
        </w:tabs>
        <w:ind w:left="3600" w:hanging="360"/>
      </w:pPr>
      <w:rPr>
        <w:rFonts w:ascii="Wingdings" w:hAnsi="Wingdings" w:hint="default"/>
      </w:rPr>
    </w:lvl>
    <w:lvl w:ilvl="5" w:tplc="1096CE02" w:tentative="1">
      <w:start w:val="1"/>
      <w:numFmt w:val="bullet"/>
      <w:lvlText w:val=""/>
      <w:lvlJc w:val="left"/>
      <w:pPr>
        <w:tabs>
          <w:tab w:val="num" w:pos="4320"/>
        </w:tabs>
        <w:ind w:left="4320" w:hanging="360"/>
      </w:pPr>
      <w:rPr>
        <w:rFonts w:ascii="Wingdings" w:hAnsi="Wingdings" w:hint="default"/>
      </w:rPr>
    </w:lvl>
    <w:lvl w:ilvl="6" w:tplc="C44C0BAC" w:tentative="1">
      <w:start w:val="1"/>
      <w:numFmt w:val="bullet"/>
      <w:lvlText w:val=""/>
      <w:lvlJc w:val="left"/>
      <w:pPr>
        <w:tabs>
          <w:tab w:val="num" w:pos="5040"/>
        </w:tabs>
        <w:ind w:left="5040" w:hanging="360"/>
      </w:pPr>
      <w:rPr>
        <w:rFonts w:ascii="Wingdings" w:hAnsi="Wingdings" w:hint="default"/>
      </w:rPr>
    </w:lvl>
    <w:lvl w:ilvl="7" w:tplc="25F6D44E" w:tentative="1">
      <w:start w:val="1"/>
      <w:numFmt w:val="bullet"/>
      <w:lvlText w:val=""/>
      <w:lvlJc w:val="left"/>
      <w:pPr>
        <w:tabs>
          <w:tab w:val="num" w:pos="5760"/>
        </w:tabs>
        <w:ind w:left="5760" w:hanging="360"/>
      </w:pPr>
      <w:rPr>
        <w:rFonts w:ascii="Wingdings" w:hAnsi="Wingdings" w:hint="default"/>
      </w:rPr>
    </w:lvl>
    <w:lvl w:ilvl="8" w:tplc="2EF61FC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692BE1"/>
    <w:multiLevelType w:val="hybridMultilevel"/>
    <w:tmpl w:val="99888202"/>
    <w:lvl w:ilvl="0" w:tplc="804445B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207A2C66"/>
    <w:multiLevelType w:val="hybridMultilevel"/>
    <w:tmpl w:val="07C20D14"/>
    <w:lvl w:ilvl="0" w:tplc="208E59C6">
      <w:start w:val="1"/>
      <w:numFmt w:val="bullet"/>
      <w:lvlText w:val=""/>
      <w:lvlJc w:val="left"/>
      <w:pPr>
        <w:tabs>
          <w:tab w:val="num" w:pos="720"/>
        </w:tabs>
        <w:ind w:left="720" w:hanging="360"/>
      </w:pPr>
      <w:rPr>
        <w:rFonts w:ascii="Wingdings" w:hAnsi="Wingdings" w:hint="default"/>
      </w:rPr>
    </w:lvl>
    <w:lvl w:ilvl="1" w:tplc="9468F054">
      <w:start w:val="1"/>
      <w:numFmt w:val="bullet"/>
      <w:lvlText w:val=""/>
      <w:lvlJc w:val="left"/>
      <w:pPr>
        <w:tabs>
          <w:tab w:val="num" w:pos="1440"/>
        </w:tabs>
        <w:ind w:left="1440" w:hanging="360"/>
      </w:pPr>
      <w:rPr>
        <w:rFonts w:ascii="Wingdings" w:hAnsi="Wingdings" w:hint="default"/>
      </w:rPr>
    </w:lvl>
    <w:lvl w:ilvl="2" w:tplc="8A52F92E" w:tentative="1">
      <w:start w:val="1"/>
      <w:numFmt w:val="bullet"/>
      <w:lvlText w:val=""/>
      <w:lvlJc w:val="left"/>
      <w:pPr>
        <w:tabs>
          <w:tab w:val="num" w:pos="2160"/>
        </w:tabs>
        <w:ind w:left="2160" w:hanging="360"/>
      </w:pPr>
      <w:rPr>
        <w:rFonts w:ascii="Wingdings" w:hAnsi="Wingdings" w:hint="default"/>
      </w:rPr>
    </w:lvl>
    <w:lvl w:ilvl="3" w:tplc="19A07C3A" w:tentative="1">
      <w:start w:val="1"/>
      <w:numFmt w:val="bullet"/>
      <w:lvlText w:val=""/>
      <w:lvlJc w:val="left"/>
      <w:pPr>
        <w:tabs>
          <w:tab w:val="num" w:pos="2880"/>
        </w:tabs>
        <w:ind w:left="2880" w:hanging="360"/>
      </w:pPr>
      <w:rPr>
        <w:rFonts w:ascii="Wingdings" w:hAnsi="Wingdings" w:hint="default"/>
      </w:rPr>
    </w:lvl>
    <w:lvl w:ilvl="4" w:tplc="4EB4D5CA" w:tentative="1">
      <w:start w:val="1"/>
      <w:numFmt w:val="bullet"/>
      <w:lvlText w:val=""/>
      <w:lvlJc w:val="left"/>
      <w:pPr>
        <w:tabs>
          <w:tab w:val="num" w:pos="3600"/>
        </w:tabs>
        <w:ind w:left="3600" w:hanging="360"/>
      </w:pPr>
      <w:rPr>
        <w:rFonts w:ascii="Wingdings" w:hAnsi="Wingdings" w:hint="default"/>
      </w:rPr>
    </w:lvl>
    <w:lvl w:ilvl="5" w:tplc="36445660" w:tentative="1">
      <w:start w:val="1"/>
      <w:numFmt w:val="bullet"/>
      <w:lvlText w:val=""/>
      <w:lvlJc w:val="left"/>
      <w:pPr>
        <w:tabs>
          <w:tab w:val="num" w:pos="4320"/>
        </w:tabs>
        <w:ind w:left="4320" w:hanging="360"/>
      </w:pPr>
      <w:rPr>
        <w:rFonts w:ascii="Wingdings" w:hAnsi="Wingdings" w:hint="default"/>
      </w:rPr>
    </w:lvl>
    <w:lvl w:ilvl="6" w:tplc="FE745992" w:tentative="1">
      <w:start w:val="1"/>
      <w:numFmt w:val="bullet"/>
      <w:lvlText w:val=""/>
      <w:lvlJc w:val="left"/>
      <w:pPr>
        <w:tabs>
          <w:tab w:val="num" w:pos="5040"/>
        </w:tabs>
        <w:ind w:left="5040" w:hanging="360"/>
      </w:pPr>
      <w:rPr>
        <w:rFonts w:ascii="Wingdings" w:hAnsi="Wingdings" w:hint="default"/>
      </w:rPr>
    </w:lvl>
    <w:lvl w:ilvl="7" w:tplc="B98E03FA" w:tentative="1">
      <w:start w:val="1"/>
      <w:numFmt w:val="bullet"/>
      <w:lvlText w:val=""/>
      <w:lvlJc w:val="left"/>
      <w:pPr>
        <w:tabs>
          <w:tab w:val="num" w:pos="5760"/>
        </w:tabs>
        <w:ind w:left="5760" w:hanging="360"/>
      </w:pPr>
      <w:rPr>
        <w:rFonts w:ascii="Wingdings" w:hAnsi="Wingdings" w:hint="default"/>
      </w:rPr>
    </w:lvl>
    <w:lvl w:ilvl="8" w:tplc="CF2A148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3BF221B"/>
    <w:multiLevelType w:val="hybridMultilevel"/>
    <w:tmpl w:val="4EBE1E68"/>
    <w:lvl w:ilvl="0" w:tplc="C1B4B112">
      <w:start w:val="1"/>
      <w:numFmt w:val="bullet"/>
      <w:lvlText w:val=""/>
      <w:lvlJc w:val="left"/>
      <w:pPr>
        <w:tabs>
          <w:tab w:val="num" w:pos="720"/>
        </w:tabs>
        <w:ind w:left="720" w:hanging="360"/>
      </w:pPr>
      <w:rPr>
        <w:rFonts w:ascii="Wingdings" w:hAnsi="Wingdings" w:hint="default"/>
      </w:rPr>
    </w:lvl>
    <w:lvl w:ilvl="1" w:tplc="6C160E98">
      <w:start w:val="1"/>
      <w:numFmt w:val="bullet"/>
      <w:lvlText w:val=""/>
      <w:lvlJc w:val="left"/>
      <w:pPr>
        <w:tabs>
          <w:tab w:val="num" w:pos="1440"/>
        </w:tabs>
        <w:ind w:left="1440" w:hanging="360"/>
      </w:pPr>
      <w:rPr>
        <w:rFonts w:ascii="Wingdings" w:hAnsi="Wingdings" w:hint="default"/>
      </w:rPr>
    </w:lvl>
    <w:lvl w:ilvl="2" w:tplc="40A0AE96">
      <w:numFmt w:val="bullet"/>
      <w:lvlText w:val=""/>
      <w:lvlJc w:val="left"/>
      <w:pPr>
        <w:tabs>
          <w:tab w:val="num" w:pos="2160"/>
        </w:tabs>
        <w:ind w:left="2160" w:hanging="360"/>
      </w:pPr>
      <w:rPr>
        <w:rFonts w:ascii="Wingdings" w:hAnsi="Wingdings" w:hint="default"/>
      </w:rPr>
    </w:lvl>
    <w:lvl w:ilvl="3" w:tplc="3FD4F7E0" w:tentative="1">
      <w:start w:val="1"/>
      <w:numFmt w:val="bullet"/>
      <w:lvlText w:val=""/>
      <w:lvlJc w:val="left"/>
      <w:pPr>
        <w:tabs>
          <w:tab w:val="num" w:pos="2880"/>
        </w:tabs>
        <w:ind w:left="2880" w:hanging="360"/>
      </w:pPr>
      <w:rPr>
        <w:rFonts w:ascii="Wingdings" w:hAnsi="Wingdings" w:hint="default"/>
      </w:rPr>
    </w:lvl>
    <w:lvl w:ilvl="4" w:tplc="F2D80CC2" w:tentative="1">
      <w:start w:val="1"/>
      <w:numFmt w:val="bullet"/>
      <w:lvlText w:val=""/>
      <w:lvlJc w:val="left"/>
      <w:pPr>
        <w:tabs>
          <w:tab w:val="num" w:pos="3600"/>
        </w:tabs>
        <w:ind w:left="3600" w:hanging="360"/>
      </w:pPr>
      <w:rPr>
        <w:rFonts w:ascii="Wingdings" w:hAnsi="Wingdings" w:hint="default"/>
      </w:rPr>
    </w:lvl>
    <w:lvl w:ilvl="5" w:tplc="EB723C98" w:tentative="1">
      <w:start w:val="1"/>
      <w:numFmt w:val="bullet"/>
      <w:lvlText w:val=""/>
      <w:lvlJc w:val="left"/>
      <w:pPr>
        <w:tabs>
          <w:tab w:val="num" w:pos="4320"/>
        </w:tabs>
        <w:ind w:left="4320" w:hanging="360"/>
      </w:pPr>
      <w:rPr>
        <w:rFonts w:ascii="Wingdings" w:hAnsi="Wingdings" w:hint="default"/>
      </w:rPr>
    </w:lvl>
    <w:lvl w:ilvl="6" w:tplc="E21CF6E6" w:tentative="1">
      <w:start w:val="1"/>
      <w:numFmt w:val="bullet"/>
      <w:lvlText w:val=""/>
      <w:lvlJc w:val="left"/>
      <w:pPr>
        <w:tabs>
          <w:tab w:val="num" w:pos="5040"/>
        </w:tabs>
        <w:ind w:left="5040" w:hanging="360"/>
      </w:pPr>
      <w:rPr>
        <w:rFonts w:ascii="Wingdings" w:hAnsi="Wingdings" w:hint="default"/>
      </w:rPr>
    </w:lvl>
    <w:lvl w:ilvl="7" w:tplc="7786DE4A" w:tentative="1">
      <w:start w:val="1"/>
      <w:numFmt w:val="bullet"/>
      <w:lvlText w:val=""/>
      <w:lvlJc w:val="left"/>
      <w:pPr>
        <w:tabs>
          <w:tab w:val="num" w:pos="5760"/>
        </w:tabs>
        <w:ind w:left="5760" w:hanging="360"/>
      </w:pPr>
      <w:rPr>
        <w:rFonts w:ascii="Wingdings" w:hAnsi="Wingdings" w:hint="default"/>
      </w:rPr>
    </w:lvl>
    <w:lvl w:ilvl="8" w:tplc="5714FB5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7B222D7"/>
    <w:multiLevelType w:val="hybridMultilevel"/>
    <w:tmpl w:val="ECECC74E"/>
    <w:lvl w:ilvl="0" w:tplc="149AD918">
      <w:start w:val="4"/>
      <w:numFmt w:val="decimal"/>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7BC11E3"/>
    <w:multiLevelType w:val="hybridMultilevel"/>
    <w:tmpl w:val="AAC48E2A"/>
    <w:lvl w:ilvl="0" w:tplc="85348318">
      <w:start w:val="1"/>
      <w:numFmt w:val="bullet"/>
      <w:lvlText w:val=""/>
      <w:lvlJc w:val="left"/>
      <w:pPr>
        <w:tabs>
          <w:tab w:val="num" w:pos="720"/>
        </w:tabs>
        <w:ind w:left="720" w:hanging="360"/>
      </w:pPr>
      <w:rPr>
        <w:rFonts w:ascii="Wingdings" w:hAnsi="Wingdings" w:hint="default"/>
      </w:rPr>
    </w:lvl>
    <w:lvl w:ilvl="1" w:tplc="AA063A30">
      <w:start w:val="1"/>
      <w:numFmt w:val="bullet"/>
      <w:lvlText w:val=""/>
      <w:lvlJc w:val="left"/>
      <w:pPr>
        <w:tabs>
          <w:tab w:val="num" w:pos="1440"/>
        </w:tabs>
        <w:ind w:left="1440" w:hanging="360"/>
      </w:pPr>
      <w:rPr>
        <w:rFonts w:ascii="Wingdings" w:hAnsi="Wingdings" w:hint="default"/>
      </w:rPr>
    </w:lvl>
    <w:lvl w:ilvl="2" w:tplc="8B469A7A" w:tentative="1">
      <w:start w:val="1"/>
      <w:numFmt w:val="bullet"/>
      <w:lvlText w:val=""/>
      <w:lvlJc w:val="left"/>
      <w:pPr>
        <w:tabs>
          <w:tab w:val="num" w:pos="2160"/>
        </w:tabs>
        <w:ind w:left="2160" w:hanging="360"/>
      </w:pPr>
      <w:rPr>
        <w:rFonts w:ascii="Wingdings" w:hAnsi="Wingdings" w:hint="default"/>
      </w:rPr>
    </w:lvl>
    <w:lvl w:ilvl="3" w:tplc="A18845A2" w:tentative="1">
      <w:start w:val="1"/>
      <w:numFmt w:val="bullet"/>
      <w:lvlText w:val=""/>
      <w:lvlJc w:val="left"/>
      <w:pPr>
        <w:tabs>
          <w:tab w:val="num" w:pos="2880"/>
        </w:tabs>
        <w:ind w:left="2880" w:hanging="360"/>
      </w:pPr>
      <w:rPr>
        <w:rFonts w:ascii="Wingdings" w:hAnsi="Wingdings" w:hint="default"/>
      </w:rPr>
    </w:lvl>
    <w:lvl w:ilvl="4" w:tplc="DCAC37DE" w:tentative="1">
      <w:start w:val="1"/>
      <w:numFmt w:val="bullet"/>
      <w:lvlText w:val=""/>
      <w:lvlJc w:val="left"/>
      <w:pPr>
        <w:tabs>
          <w:tab w:val="num" w:pos="3600"/>
        </w:tabs>
        <w:ind w:left="3600" w:hanging="360"/>
      </w:pPr>
      <w:rPr>
        <w:rFonts w:ascii="Wingdings" w:hAnsi="Wingdings" w:hint="default"/>
      </w:rPr>
    </w:lvl>
    <w:lvl w:ilvl="5" w:tplc="A1E68834" w:tentative="1">
      <w:start w:val="1"/>
      <w:numFmt w:val="bullet"/>
      <w:lvlText w:val=""/>
      <w:lvlJc w:val="left"/>
      <w:pPr>
        <w:tabs>
          <w:tab w:val="num" w:pos="4320"/>
        </w:tabs>
        <w:ind w:left="4320" w:hanging="360"/>
      </w:pPr>
      <w:rPr>
        <w:rFonts w:ascii="Wingdings" w:hAnsi="Wingdings" w:hint="default"/>
      </w:rPr>
    </w:lvl>
    <w:lvl w:ilvl="6" w:tplc="D512A8A8" w:tentative="1">
      <w:start w:val="1"/>
      <w:numFmt w:val="bullet"/>
      <w:lvlText w:val=""/>
      <w:lvlJc w:val="left"/>
      <w:pPr>
        <w:tabs>
          <w:tab w:val="num" w:pos="5040"/>
        </w:tabs>
        <w:ind w:left="5040" w:hanging="360"/>
      </w:pPr>
      <w:rPr>
        <w:rFonts w:ascii="Wingdings" w:hAnsi="Wingdings" w:hint="default"/>
      </w:rPr>
    </w:lvl>
    <w:lvl w:ilvl="7" w:tplc="CF548068" w:tentative="1">
      <w:start w:val="1"/>
      <w:numFmt w:val="bullet"/>
      <w:lvlText w:val=""/>
      <w:lvlJc w:val="left"/>
      <w:pPr>
        <w:tabs>
          <w:tab w:val="num" w:pos="5760"/>
        </w:tabs>
        <w:ind w:left="5760" w:hanging="360"/>
      </w:pPr>
      <w:rPr>
        <w:rFonts w:ascii="Wingdings" w:hAnsi="Wingdings" w:hint="default"/>
      </w:rPr>
    </w:lvl>
    <w:lvl w:ilvl="8" w:tplc="8B3AA204"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1007E8D"/>
    <w:multiLevelType w:val="hybridMultilevel"/>
    <w:tmpl w:val="6CA8E466"/>
    <w:lvl w:ilvl="0" w:tplc="C0BA325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6CC0179"/>
    <w:multiLevelType w:val="hybridMultilevel"/>
    <w:tmpl w:val="13921C52"/>
    <w:lvl w:ilvl="0" w:tplc="7E8AE4B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39A40214"/>
    <w:multiLevelType w:val="hybridMultilevel"/>
    <w:tmpl w:val="EE142B42"/>
    <w:lvl w:ilvl="0" w:tplc="F1BA0CEC">
      <w:start w:val="1"/>
      <w:numFmt w:val="bullet"/>
      <w:lvlText w:val=""/>
      <w:lvlJc w:val="left"/>
      <w:pPr>
        <w:tabs>
          <w:tab w:val="num" w:pos="720"/>
        </w:tabs>
        <w:ind w:left="720" w:hanging="360"/>
      </w:pPr>
      <w:rPr>
        <w:rFonts w:ascii="Wingdings" w:hAnsi="Wingdings" w:hint="default"/>
      </w:rPr>
    </w:lvl>
    <w:lvl w:ilvl="1" w:tplc="2BB8BCAA">
      <w:start w:val="1"/>
      <w:numFmt w:val="bullet"/>
      <w:lvlText w:val=""/>
      <w:lvlJc w:val="left"/>
      <w:pPr>
        <w:tabs>
          <w:tab w:val="num" w:pos="1440"/>
        </w:tabs>
        <w:ind w:left="1440" w:hanging="360"/>
      </w:pPr>
      <w:rPr>
        <w:rFonts w:ascii="Wingdings" w:hAnsi="Wingdings" w:hint="default"/>
      </w:rPr>
    </w:lvl>
    <w:lvl w:ilvl="2" w:tplc="6B52881A" w:tentative="1">
      <w:start w:val="1"/>
      <w:numFmt w:val="bullet"/>
      <w:lvlText w:val=""/>
      <w:lvlJc w:val="left"/>
      <w:pPr>
        <w:tabs>
          <w:tab w:val="num" w:pos="2160"/>
        </w:tabs>
        <w:ind w:left="2160" w:hanging="360"/>
      </w:pPr>
      <w:rPr>
        <w:rFonts w:ascii="Wingdings" w:hAnsi="Wingdings" w:hint="default"/>
      </w:rPr>
    </w:lvl>
    <w:lvl w:ilvl="3" w:tplc="DC9291D2" w:tentative="1">
      <w:start w:val="1"/>
      <w:numFmt w:val="bullet"/>
      <w:lvlText w:val=""/>
      <w:lvlJc w:val="left"/>
      <w:pPr>
        <w:tabs>
          <w:tab w:val="num" w:pos="2880"/>
        </w:tabs>
        <w:ind w:left="2880" w:hanging="360"/>
      </w:pPr>
      <w:rPr>
        <w:rFonts w:ascii="Wingdings" w:hAnsi="Wingdings" w:hint="default"/>
      </w:rPr>
    </w:lvl>
    <w:lvl w:ilvl="4" w:tplc="900EFB56" w:tentative="1">
      <w:start w:val="1"/>
      <w:numFmt w:val="bullet"/>
      <w:lvlText w:val=""/>
      <w:lvlJc w:val="left"/>
      <w:pPr>
        <w:tabs>
          <w:tab w:val="num" w:pos="3600"/>
        </w:tabs>
        <w:ind w:left="3600" w:hanging="360"/>
      </w:pPr>
      <w:rPr>
        <w:rFonts w:ascii="Wingdings" w:hAnsi="Wingdings" w:hint="default"/>
      </w:rPr>
    </w:lvl>
    <w:lvl w:ilvl="5" w:tplc="9D2627C8" w:tentative="1">
      <w:start w:val="1"/>
      <w:numFmt w:val="bullet"/>
      <w:lvlText w:val=""/>
      <w:lvlJc w:val="left"/>
      <w:pPr>
        <w:tabs>
          <w:tab w:val="num" w:pos="4320"/>
        </w:tabs>
        <w:ind w:left="4320" w:hanging="360"/>
      </w:pPr>
      <w:rPr>
        <w:rFonts w:ascii="Wingdings" w:hAnsi="Wingdings" w:hint="default"/>
      </w:rPr>
    </w:lvl>
    <w:lvl w:ilvl="6" w:tplc="A2983D98" w:tentative="1">
      <w:start w:val="1"/>
      <w:numFmt w:val="bullet"/>
      <w:lvlText w:val=""/>
      <w:lvlJc w:val="left"/>
      <w:pPr>
        <w:tabs>
          <w:tab w:val="num" w:pos="5040"/>
        </w:tabs>
        <w:ind w:left="5040" w:hanging="360"/>
      </w:pPr>
      <w:rPr>
        <w:rFonts w:ascii="Wingdings" w:hAnsi="Wingdings" w:hint="default"/>
      </w:rPr>
    </w:lvl>
    <w:lvl w:ilvl="7" w:tplc="84E4A02A" w:tentative="1">
      <w:start w:val="1"/>
      <w:numFmt w:val="bullet"/>
      <w:lvlText w:val=""/>
      <w:lvlJc w:val="left"/>
      <w:pPr>
        <w:tabs>
          <w:tab w:val="num" w:pos="5760"/>
        </w:tabs>
        <w:ind w:left="5760" w:hanging="360"/>
      </w:pPr>
      <w:rPr>
        <w:rFonts w:ascii="Wingdings" w:hAnsi="Wingdings" w:hint="default"/>
      </w:rPr>
    </w:lvl>
    <w:lvl w:ilvl="8" w:tplc="E4423C8E"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C1655F0"/>
    <w:multiLevelType w:val="hybridMultilevel"/>
    <w:tmpl w:val="46049F2A"/>
    <w:lvl w:ilvl="0" w:tplc="B52611A0">
      <w:start w:val="1"/>
      <w:numFmt w:val="bullet"/>
      <w:lvlText w:val=""/>
      <w:lvlJc w:val="left"/>
      <w:pPr>
        <w:tabs>
          <w:tab w:val="num" w:pos="720"/>
        </w:tabs>
        <w:ind w:left="720" w:hanging="360"/>
      </w:pPr>
      <w:rPr>
        <w:rFonts w:ascii="Wingdings" w:hAnsi="Wingdings" w:hint="default"/>
      </w:rPr>
    </w:lvl>
    <w:lvl w:ilvl="1" w:tplc="AEC08B0C">
      <w:start w:val="1"/>
      <w:numFmt w:val="bullet"/>
      <w:lvlText w:val=""/>
      <w:lvlJc w:val="left"/>
      <w:pPr>
        <w:tabs>
          <w:tab w:val="num" w:pos="1440"/>
        </w:tabs>
        <w:ind w:left="1440" w:hanging="360"/>
      </w:pPr>
      <w:rPr>
        <w:rFonts w:ascii="Wingdings" w:hAnsi="Wingdings" w:hint="default"/>
      </w:rPr>
    </w:lvl>
    <w:lvl w:ilvl="2" w:tplc="AF1EA998" w:tentative="1">
      <w:start w:val="1"/>
      <w:numFmt w:val="bullet"/>
      <w:lvlText w:val=""/>
      <w:lvlJc w:val="left"/>
      <w:pPr>
        <w:tabs>
          <w:tab w:val="num" w:pos="2160"/>
        </w:tabs>
        <w:ind w:left="2160" w:hanging="360"/>
      </w:pPr>
      <w:rPr>
        <w:rFonts w:ascii="Wingdings" w:hAnsi="Wingdings" w:hint="default"/>
      </w:rPr>
    </w:lvl>
    <w:lvl w:ilvl="3" w:tplc="BE6E2D9C" w:tentative="1">
      <w:start w:val="1"/>
      <w:numFmt w:val="bullet"/>
      <w:lvlText w:val=""/>
      <w:lvlJc w:val="left"/>
      <w:pPr>
        <w:tabs>
          <w:tab w:val="num" w:pos="2880"/>
        </w:tabs>
        <w:ind w:left="2880" w:hanging="360"/>
      </w:pPr>
      <w:rPr>
        <w:rFonts w:ascii="Wingdings" w:hAnsi="Wingdings" w:hint="default"/>
      </w:rPr>
    </w:lvl>
    <w:lvl w:ilvl="4" w:tplc="281068A6" w:tentative="1">
      <w:start w:val="1"/>
      <w:numFmt w:val="bullet"/>
      <w:lvlText w:val=""/>
      <w:lvlJc w:val="left"/>
      <w:pPr>
        <w:tabs>
          <w:tab w:val="num" w:pos="3600"/>
        </w:tabs>
        <w:ind w:left="3600" w:hanging="360"/>
      </w:pPr>
      <w:rPr>
        <w:rFonts w:ascii="Wingdings" w:hAnsi="Wingdings" w:hint="default"/>
      </w:rPr>
    </w:lvl>
    <w:lvl w:ilvl="5" w:tplc="3FDC49B2" w:tentative="1">
      <w:start w:val="1"/>
      <w:numFmt w:val="bullet"/>
      <w:lvlText w:val=""/>
      <w:lvlJc w:val="left"/>
      <w:pPr>
        <w:tabs>
          <w:tab w:val="num" w:pos="4320"/>
        </w:tabs>
        <w:ind w:left="4320" w:hanging="360"/>
      </w:pPr>
      <w:rPr>
        <w:rFonts w:ascii="Wingdings" w:hAnsi="Wingdings" w:hint="default"/>
      </w:rPr>
    </w:lvl>
    <w:lvl w:ilvl="6" w:tplc="B63213BE" w:tentative="1">
      <w:start w:val="1"/>
      <w:numFmt w:val="bullet"/>
      <w:lvlText w:val=""/>
      <w:lvlJc w:val="left"/>
      <w:pPr>
        <w:tabs>
          <w:tab w:val="num" w:pos="5040"/>
        </w:tabs>
        <w:ind w:left="5040" w:hanging="360"/>
      </w:pPr>
      <w:rPr>
        <w:rFonts w:ascii="Wingdings" w:hAnsi="Wingdings" w:hint="default"/>
      </w:rPr>
    </w:lvl>
    <w:lvl w:ilvl="7" w:tplc="B2BA34DE" w:tentative="1">
      <w:start w:val="1"/>
      <w:numFmt w:val="bullet"/>
      <w:lvlText w:val=""/>
      <w:lvlJc w:val="left"/>
      <w:pPr>
        <w:tabs>
          <w:tab w:val="num" w:pos="5760"/>
        </w:tabs>
        <w:ind w:left="5760" w:hanging="360"/>
      </w:pPr>
      <w:rPr>
        <w:rFonts w:ascii="Wingdings" w:hAnsi="Wingdings" w:hint="default"/>
      </w:rPr>
    </w:lvl>
    <w:lvl w:ilvl="8" w:tplc="7A2ECA04"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3423F28"/>
    <w:multiLevelType w:val="hybridMultilevel"/>
    <w:tmpl w:val="35B24DD4"/>
    <w:lvl w:ilvl="0" w:tplc="132E2A7E">
      <w:start w:val="1"/>
      <w:numFmt w:val="bullet"/>
      <w:lvlText w:val=""/>
      <w:lvlJc w:val="left"/>
      <w:pPr>
        <w:tabs>
          <w:tab w:val="num" w:pos="720"/>
        </w:tabs>
        <w:ind w:left="720" w:hanging="360"/>
      </w:pPr>
      <w:rPr>
        <w:rFonts w:ascii="Wingdings" w:hAnsi="Wingdings" w:hint="default"/>
      </w:rPr>
    </w:lvl>
    <w:lvl w:ilvl="1" w:tplc="8AFED1E0">
      <w:start w:val="1"/>
      <w:numFmt w:val="bullet"/>
      <w:lvlText w:val=""/>
      <w:lvlJc w:val="left"/>
      <w:pPr>
        <w:tabs>
          <w:tab w:val="num" w:pos="1440"/>
        </w:tabs>
        <w:ind w:left="1440" w:hanging="360"/>
      </w:pPr>
      <w:rPr>
        <w:rFonts w:ascii="Wingdings" w:hAnsi="Wingdings" w:hint="default"/>
      </w:rPr>
    </w:lvl>
    <w:lvl w:ilvl="2" w:tplc="0D3C1ECC" w:tentative="1">
      <w:start w:val="1"/>
      <w:numFmt w:val="bullet"/>
      <w:lvlText w:val=""/>
      <w:lvlJc w:val="left"/>
      <w:pPr>
        <w:tabs>
          <w:tab w:val="num" w:pos="2160"/>
        </w:tabs>
        <w:ind w:left="2160" w:hanging="360"/>
      </w:pPr>
      <w:rPr>
        <w:rFonts w:ascii="Wingdings" w:hAnsi="Wingdings" w:hint="default"/>
      </w:rPr>
    </w:lvl>
    <w:lvl w:ilvl="3" w:tplc="D14E47C2" w:tentative="1">
      <w:start w:val="1"/>
      <w:numFmt w:val="bullet"/>
      <w:lvlText w:val=""/>
      <w:lvlJc w:val="left"/>
      <w:pPr>
        <w:tabs>
          <w:tab w:val="num" w:pos="2880"/>
        </w:tabs>
        <w:ind w:left="2880" w:hanging="360"/>
      </w:pPr>
      <w:rPr>
        <w:rFonts w:ascii="Wingdings" w:hAnsi="Wingdings" w:hint="default"/>
      </w:rPr>
    </w:lvl>
    <w:lvl w:ilvl="4" w:tplc="3FB4446E" w:tentative="1">
      <w:start w:val="1"/>
      <w:numFmt w:val="bullet"/>
      <w:lvlText w:val=""/>
      <w:lvlJc w:val="left"/>
      <w:pPr>
        <w:tabs>
          <w:tab w:val="num" w:pos="3600"/>
        </w:tabs>
        <w:ind w:left="3600" w:hanging="360"/>
      </w:pPr>
      <w:rPr>
        <w:rFonts w:ascii="Wingdings" w:hAnsi="Wingdings" w:hint="default"/>
      </w:rPr>
    </w:lvl>
    <w:lvl w:ilvl="5" w:tplc="91A038F6" w:tentative="1">
      <w:start w:val="1"/>
      <w:numFmt w:val="bullet"/>
      <w:lvlText w:val=""/>
      <w:lvlJc w:val="left"/>
      <w:pPr>
        <w:tabs>
          <w:tab w:val="num" w:pos="4320"/>
        </w:tabs>
        <w:ind w:left="4320" w:hanging="360"/>
      </w:pPr>
      <w:rPr>
        <w:rFonts w:ascii="Wingdings" w:hAnsi="Wingdings" w:hint="default"/>
      </w:rPr>
    </w:lvl>
    <w:lvl w:ilvl="6" w:tplc="9D484148" w:tentative="1">
      <w:start w:val="1"/>
      <w:numFmt w:val="bullet"/>
      <w:lvlText w:val=""/>
      <w:lvlJc w:val="left"/>
      <w:pPr>
        <w:tabs>
          <w:tab w:val="num" w:pos="5040"/>
        </w:tabs>
        <w:ind w:left="5040" w:hanging="360"/>
      </w:pPr>
      <w:rPr>
        <w:rFonts w:ascii="Wingdings" w:hAnsi="Wingdings" w:hint="default"/>
      </w:rPr>
    </w:lvl>
    <w:lvl w:ilvl="7" w:tplc="BC6E6B50" w:tentative="1">
      <w:start w:val="1"/>
      <w:numFmt w:val="bullet"/>
      <w:lvlText w:val=""/>
      <w:lvlJc w:val="left"/>
      <w:pPr>
        <w:tabs>
          <w:tab w:val="num" w:pos="5760"/>
        </w:tabs>
        <w:ind w:left="5760" w:hanging="360"/>
      </w:pPr>
      <w:rPr>
        <w:rFonts w:ascii="Wingdings" w:hAnsi="Wingdings" w:hint="default"/>
      </w:rPr>
    </w:lvl>
    <w:lvl w:ilvl="8" w:tplc="6CFC65B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42B30D9"/>
    <w:multiLevelType w:val="hybridMultilevel"/>
    <w:tmpl w:val="6902C9B6"/>
    <w:lvl w:ilvl="0" w:tplc="08F85508">
      <w:start w:val="1"/>
      <w:numFmt w:val="bullet"/>
      <w:lvlText w:val=""/>
      <w:lvlJc w:val="left"/>
      <w:pPr>
        <w:tabs>
          <w:tab w:val="num" w:pos="720"/>
        </w:tabs>
        <w:ind w:left="720" w:hanging="360"/>
      </w:pPr>
      <w:rPr>
        <w:rFonts w:ascii="Wingdings" w:hAnsi="Wingdings" w:hint="default"/>
      </w:rPr>
    </w:lvl>
    <w:lvl w:ilvl="1" w:tplc="AE1295AA">
      <w:start w:val="1"/>
      <w:numFmt w:val="bullet"/>
      <w:lvlText w:val=""/>
      <w:lvlJc w:val="left"/>
      <w:pPr>
        <w:tabs>
          <w:tab w:val="num" w:pos="1440"/>
        </w:tabs>
        <w:ind w:left="1440" w:hanging="360"/>
      </w:pPr>
      <w:rPr>
        <w:rFonts w:ascii="Wingdings" w:hAnsi="Wingdings" w:hint="default"/>
      </w:rPr>
    </w:lvl>
    <w:lvl w:ilvl="2" w:tplc="1E8436B2" w:tentative="1">
      <w:start w:val="1"/>
      <w:numFmt w:val="bullet"/>
      <w:lvlText w:val=""/>
      <w:lvlJc w:val="left"/>
      <w:pPr>
        <w:tabs>
          <w:tab w:val="num" w:pos="2160"/>
        </w:tabs>
        <w:ind w:left="2160" w:hanging="360"/>
      </w:pPr>
      <w:rPr>
        <w:rFonts w:ascii="Wingdings" w:hAnsi="Wingdings" w:hint="default"/>
      </w:rPr>
    </w:lvl>
    <w:lvl w:ilvl="3" w:tplc="B92C642A" w:tentative="1">
      <w:start w:val="1"/>
      <w:numFmt w:val="bullet"/>
      <w:lvlText w:val=""/>
      <w:lvlJc w:val="left"/>
      <w:pPr>
        <w:tabs>
          <w:tab w:val="num" w:pos="2880"/>
        </w:tabs>
        <w:ind w:left="2880" w:hanging="360"/>
      </w:pPr>
      <w:rPr>
        <w:rFonts w:ascii="Wingdings" w:hAnsi="Wingdings" w:hint="default"/>
      </w:rPr>
    </w:lvl>
    <w:lvl w:ilvl="4" w:tplc="17F09396" w:tentative="1">
      <w:start w:val="1"/>
      <w:numFmt w:val="bullet"/>
      <w:lvlText w:val=""/>
      <w:lvlJc w:val="left"/>
      <w:pPr>
        <w:tabs>
          <w:tab w:val="num" w:pos="3600"/>
        </w:tabs>
        <w:ind w:left="3600" w:hanging="360"/>
      </w:pPr>
      <w:rPr>
        <w:rFonts w:ascii="Wingdings" w:hAnsi="Wingdings" w:hint="default"/>
      </w:rPr>
    </w:lvl>
    <w:lvl w:ilvl="5" w:tplc="7B7226D0" w:tentative="1">
      <w:start w:val="1"/>
      <w:numFmt w:val="bullet"/>
      <w:lvlText w:val=""/>
      <w:lvlJc w:val="left"/>
      <w:pPr>
        <w:tabs>
          <w:tab w:val="num" w:pos="4320"/>
        </w:tabs>
        <w:ind w:left="4320" w:hanging="360"/>
      </w:pPr>
      <w:rPr>
        <w:rFonts w:ascii="Wingdings" w:hAnsi="Wingdings" w:hint="default"/>
      </w:rPr>
    </w:lvl>
    <w:lvl w:ilvl="6" w:tplc="4650C470" w:tentative="1">
      <w:start w:val="1"/>
      <w:numFmt w:val="bullet"/>
      <w:lvlText w:val=""/>
      <w:lvlJc w:val="left"/>
      <w:pPr>
        <w:tabs>
          <w:tab w:val="num" w:pos="5040"/>
        </w:tabs>
        <w:ind w:left="5040" w:hanging="360"/>
      </w:pPr>
      <w:rPr>
        <w:rFonts w:ascii="Wingdings" w:hAnsi="Wingdings" w:hint="default"/>
      </w:rPr>
    </w:lvl>
    <w:lvl w:ilvl="7" w:tplc="A8741AC2" w:tentative="1">
      <w:start w:val="1"/>
      <w:numFmt w:val="bullet"/>
      <w:lvlText w:val=""/>
      <w:lvlJc w:val="left"/>
      <w:pPr>
        <w:tabs>
          <w:tab w:val="num" w:pos="5760"/>
        </w:tabs>
        <w:ind w:left="5760" w:hanging="360"/>
      </w:pPr>
      <w:rPr>
        <w:rFonts w:ascii="Wingdings" w:hAnsi="Wingdings" w:hint="default"/>
      </w:rPr>
    </w:lvl>
    <w:lvl w:ilvl="8" w:tplc="F55C7236"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9A71741"/>
    <w:multiLevelType w:val="hybridMultilevel"/>
    <w:tmpl w:val="7AB02A32"/>
    <w:lvl w:ilvl="0" w:tplc="082854CA">
      <w:start w:val="1"/>
      <w:numFmt w:val="bullet"/>
      <w:lvlText w:val=""/>
      <w:lvlJc w:val="left"/>
      <w:pPr>
        <w:tabs>
          <w:tab w:val="num" w:pos="720"/>
        </w:tabs>
        <w:ind w:left="720" w:hanging="360"/>
      </w:pPr>
      <w:rPr>
        <w:rFonts w:ascii="Wingdings" w:hAnsi="Wingdings" w:hint="default"/>
      </w:rPr>
    </w:lvl>
    <w:lvl w:ilvl="1" w:tplc="34D2DBEE">
      <w:numFmt w:val="bullet"/>
      <w:lvlText w:val=""/>
      <w:lvlJc w:val="left"/>
      <w:pPr>
        <w:tabs>
          <w:tab w:val="num" w:pos="1440"/>
        </w:tabs>
        <w:ind w:left="1440" w:hanging="360"/>
      </w:pPr>
      <w:rPr>
        <w:rFonts w:ascii="Wingdings" w:hAnsi="Wingdings" w:hint="default"/>
      </w:rPr>
    </w:lvl>
    <w:lvl w:ilvl="2" w:tplc="CCA6A38C" w:tentative="1">
      <w:start w:val="1"/>
      <w:numFmt w:val="bullet"/>
      <w:lvlText w:val=""/>
      <w:lvlJc w:val="left"/>
      <w:pPr>
        <w:tabs>
          <w:tab w:val="num" w:pos="2160"/>
        </w:tabs>
        <w:ind w:left="2160" w:hanging="360"/>
      </w:pPr>
      <w:rPr>
        <w:rFonts w:ascii="Wingdings" w:hAnsi="Wingdings" w:hint="default"/>
      </w:rPr>
    </w:lvl>
    <w:lvl w:ilvl="3" w:tplc="C4AA3D18" w:tentative="1">
      <w:start w:val="1"/>
      <w:numFmt w:val="bullet"/>
      <w:lvlText w:val=""/>
      <w:lvlJc w:val="left"/>
      <w:pPr>
        <w:tabs>
          <w:tab w:val="num" w:pos="2880"/>
        </w:tabs>
        <w:ind w:left="2880" w:hanging="360"/>
      </w:pPr>
      <w:rPr>
        <w:rFonts w:ascii="Wingdings" w:hAnsi="Wingdings" w:hint="default"/>
      </w:rPr>
    </w:lvl>
    <w:lvl w:ilvl="4" w:tplc="49E8B4E8" w:tentative="1">
      <w:start w:val="1"/>
      <w:numFmt w:val="bullet"/>
      <w:lvlText w:val=""/>
      <w:lvlJc w:val="left"/>
      <w:pPr>
        <w:tabs>
          <w:tab w:val="num" w:pos="3600"/>
        </w:tabs>
        <w:ind w:left="3600" w:hanging="360"/>
      </w:pPr>
      <w:rPr>
        <w:rFonts w:ascii="Wingdings" w:hAnsi="Wingdings" w:hint="default"/>
      </w:rPr>
    </w:lvl>
    <w:lvl w:ilvl="5" w:tplc="BE58EB6E" w:tentative="1">
      <w:start w:val="1"/>
      <w:numFmt w:val="bullet"/>
      <w:lvlText w:val=""/>
      <w:lvlJc w:val="left"/>
      <w:pPr>
        <w:tabs>
          <w:tab w:val="num" w:pos="4320"/>
        </w:tabs>
        <w:ind w:left="4320" w:hanging="360"/>
      </w:pPr>
      <w:rPr>
        <w:rFonts w:ascii="Wingdings" w:hAnsi="Wingdings" w:hint="default"/>
      </w:rPr>
    </w:lvl>
    <w:lvl w:ilvl="6" w:tplc="5BA89930" w:tentative="1">
      <w:start w:val="1"/>
      <w:numFmt w:val="bullet"/>
      <w:lvlText w:val=""/>
      <w:lvlJc w:val="left"/>
      <w:pPr>
        <w:tabs>
          <w:tab w:val="num" w:pos="5040"/>
        </w:tabs>
        <w:ind w:left="5040" w:hanging="360"/>
      </w:pPr>
      <w:rPr>
        <w:rFonts w:ascii="Wingdings" w:hAnsi="Wingdings" w:hint="default"/>
      </w:rPr>
    </w:lvl>
    <w:lvl w:ilvl="7" w:tplc="60BA245A" w:tentative="1">
      <w:start w:val="1"/>
      <w:numFmt w:val="bullet"/>
      <w:lvlText w:val=""/>
      <w:lvlJc w:val="left"/>
      <w:pPr>
        <w:tabs>
          <w:tab w:val="num" w:pos="5760"/>
        </w:tabs>
        <w:ind w:left="5760" w:hanging="360"/>
      </w:pPr>
      <w:rPr>
        <w:rFonts w:ascii="Wingdings" w:hAnsi="Wingdings" w:hint="default"/>
      </w:rPr>
    </w:lvl>
    <w:lvl w:ilvl="8" w:tplc="EEFA7A2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0E02E59"/>
    <w:multiLevelType w:val="hybridMultilevel"/>
    <w:tmpl w:val="6CA8E466"/>
    <w:lvl w:ilvl="0" w:tplc="C0BA325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671556F6"/>
    <w:multiLevelType w:val="hybridMultilevel"/>
    <w:tmpl w:val="D53A9746"/>
    <w:lvl w:ilvl="0" w:tplc="F4DC43D0">
      <w:start w:val="1"/>
      <w:numFmt w:val="bullet"/>
      <w:lvlText w:val=""/>
      <w:lvlJc w:val="left"/>
      <w:pPr>
        <w:tabs>
          <w:tab w:val="num" w:pos="720"/>
        </w:tabs>
        <w:ind w:left="720" w:hanging="360"/>
      </w:pPr>
      <w:rPr>
        <w:rFonts w:ascii="Wingdings" w:hAnsi="Wingdings" w:hint="default"/>
      </w:rPr>
    </w:lvl>
    <w:lvl w:ilvl="1" w:tplc="02CEF15C">
      <w:start w:val="1"/>
      <w:numFmt w:val="bullet"/>
      <w:lvlText w:val=""/>
      <w:lvlJc w:val="left"/>
      <w:pPr>
        <w:tabs>
          <w:tab w:val="num" w:pos="1440"/>
        </w:tabs>
        <w:ind w:left="1440" w:hanging="360"/>
      </w:pPr>
      <w:rPr>
        <w:rFonts w:ascii="Wingdings" w:hAnsi="Wingdings" w:hint="default"/>
      </w:rPr>
    </w:lvl>
    <w:lvl w:ilvl="2" w:tplc="0A90793C" w:tentative="1">
      <w:start w:val="1"/>
      <w:numFmt w:val="bullet"/>
      <w:lvlText w:val=""/>
      <w:lvlJc w:val="left"/>
      <w:pPr>
        <w:tabs>
          <w:tab w:val="num" w:pos="2160"/>
        </w:tabs>
        <w:ind w:left="2160" w:hanging="360"/>
      </w:pPr>
      <w:rPr>
        <w:rFonts w:ascii="Wingdings" w:hAnsi="Wingdings" w:hint="default"/>
      </w:rPr>
    </w:lvl>
    <w:lvl w:ilvl="3" w:tplc="8026A4A4" w:tentative="1">
      <w:start w:val="1"/>
      <w:numFmt w:val="bullet"/>
      <w:lvlText w:val=""/>
      <w:lvlJc w:val="left"/>
      <w:pPr>
        <w:tabs>
          <w:tab w:val="num" w:pos="2880"/>
        </w:tabs>
        <w:ind w:left="2880" w:hanging="360"/>
      </w:pPr>
      <w:rPr>
        <w:rFonts w:ascii="Wingdings" w:hAnsi="Wingdings" w:hint="default"/>
      </w:rPr>
    </w:lvl>
    <w:lvl w:ilvl="4" w:tplc="CD5CE8BE" w:tentative="1">
      <w:start w:val="1"/>
      <w:numFmt w:val="bullet"/>
      <w:lvlText w:val=""/>
      <w:lvlJc w:val="left"/>
      <w:pPr>
        <w:tabs>
          <w:tab w:val="num" w:pos="3600"/>
        </w:tabs>
        <w:ind w:left="3600" w:hanging="360"/>
      </w:pPr>
      <w:rPr>
        <w:rFonts w:ascii="Wingdings" w:hAnsi="Wingdings" w:hint="default"/>
      </w:rPr>
    </w:lvl>
    <w:lvl w:ilvl="5" w:tplc="85D6F556" w:tentative="1">
      <w:start w:val="1"/>
      <w:numFmt w:val="bullet"/>
      <w:lvlText w:val=""/>
      <w:lvlJc w:val="left"/>
      <w:pPr>
        <w:tabs>
          <w:tab w:val="num" w:pos="4320"/>
        </w:tabs>
        <w:ind w:left="4320" w:hanging="360"/>
      </w:pPr>
      <w:rPr>
        <w:rFonts w:ascii="Wingdings" w:hAnsi="Wingdings" w:hint="default"/>
      </w:rPr>
    </w:lvl>
    <w:lvl w:ilvl="6" w:tplc="85D8165C" w:tentative="1">
      <w:start w:val="1"/>
      <w:numFmt w:val="bullet"/>
      <w:lvlText w:val=""/>
      <w:lvlJc w:val="left"/>
      <w:pPr>
        <w:tabs>
          <w:tab w:val="num" w:pos="5040"/>
        </w:tabs>
        <w:ind w:left="5040" w:hanging="360"/>
      </w:pPr>
      <w:rPr>
        <w:rFonts w:ascii="Wingdings" w:hAnsi="Wingdings" w:hint="default"/>
      </w:rPr>
    </w:lvl>
    <w:lvl w:ilvl="7" w:tplc="460A7B40" w:tentative="1">
      <w:start w:val="1"/>
      <w:numFmt w:val="bullet"/>
      <w:lvlText w:val=""/>
      <w:lvlJc w:val="left"/>
      <w:pPr>
        <w:tabs>
          <w:tab w:val="num" w:pos="5760"/>
        </w:tabs>
        <w:ind w:left="5760" w:hanging="360"/>
      </w:pPr>
      <w:rPr>
        <w:rFonts w:ascii="Wingdings" w:hAnsi="Wingdings" w:hint="default"/>
      </w:rPr>
    </w:lvl>
    <w:lvl w:ilvl="8" w:tplc="A8E4A356"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08977EE"/>
    <w:multiLevelType w:val="hybridMultilevel"/>
    <w:tmpl w:val="A5729CC2"/>
    <w:lvl w:ilvl="0" w:tplc="499E95F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716338A3"/>
    <w:multiLevelType w:val="hybridMultilevel"/>
    <w:tmpl w:val="2B0CC462"/>
    <w:lvl w:ilvl="0" w:tplc="81CE60F0">
      <w:start w:val="1"/>
      <w:numFmt w:val="bullet"/>
      <w:lvlText w:val=""/>
      <w:lvlJc w:val="left"/>
      <w:pPr>
        <w:tabs>
          <w:tab w:val="num" w:pos="720"/>
        </w:tabs>
        <w:ind w:left="720" w:hanging="360"/>
      </w:pPr>
      <w:rPr>
        <w:rFonts w:ascii="Wingdings" w:hAnsi="Wingdings" w:hint="default"/>
      </w:rPr>
    </w:lvl>
    <w:lvl w:ilvl="1" w:tplc="45286F06">
      <w:start w:val="1"/>
      <w:numFmt w:val="bullet"/>
      <w:lvlText w:val=""/>
      <w:lvlJc w:val="left"/>
      <w:pPr>
        <w:tabs>
          <w:tab w:val="num" w:pos="1440"/>
        </w:tabs>
        <w:ind w:left="1440" w:hanging="360"/>
      </w:pPr>
      <w:rPr>
        <w:rFonts w:ascii="Wingdings" w:hAnsi="Wingdings" w:hint="default"/>
      </w:rPr>
    </w:lvl>
    <w:lvl w:ilvl="2" w:tplc="D604CF08">
      <w:numFmt w:val="bullet"/>
      <w:lvlText w:val=""/>
      <w:lvlJc w:val="left"/>
      <w:pPr>
        <w:tabs>
          <w:tab w:val="num" w:pos="2160"/>
        </w:tabs>
        <w:ind w:left="2160" w:hanging="360"/>
      </w:pPr>
      <w:rPr>
        <w:rFonts w:ascii="Wingdings" w:hAnsi="Wingdings" w:hint="default"/>
      </w:rPr>
    </w:lvl>
    <w:lvl w:ilvl="3" w:tplc="FFD8A4F2" w:tentative="1">
      <w:start w:val="1"/>
      <w:numFmt w:val="bullet"/>
      <w:lvlText w:val=""/>
      <w:lvlJc w:val="left"/>
      <w:pPr>
        <w:tabs>
          <w:tab w:val="num" w:pos="2880"/>
        </w:tabs>
        <w:ind w:left="2880" w:hanging="360"/>
      </w:pPr>
      <w:rPr>
        <w:rFonts w:ascii="Wingdings" w:hAnsi="Wingdings" w:hint="default"/>
      </w:rPr>
    </w:lvl>
    <w:lvl w:ilvl="4" w:tplc="66DEC684" w:tentative="1">
      <w:start w:val="1"/>
      <w:numFmt w:val="bullet"/>
      <w:lvlText w:val=""/>
      <w:lvlJc w:val="left"/>
      <w:pPr>
        <w:tabs>
          <w:tab w:val="num" w:pos="3600"/>
        </w:tabs>
        <w:ind w:left="3600" w:hanging="360"/>
      </w:pPr>
      <w:rPr>
        <w:rFonts w:ascii="Wingdings" w:hAnsi="Wingdings" w:hint="default"/>
      </w:rPr>
    </w:lvl>
    <w:lvl w:ilvl="5" w:tplc="5D7CDE58" w:tentative="1">
      <w:start w:val="1"/>
      <w:numFmt w:val="bullet"/>
      <w:lvlText w:val=""/>
      <w:lvlJc w:val="left"/>
      <w:pPr>
        <w:tabs>
          <w:tab w:val="num" w:pos="4320"/>
        </w:tabs>
        <w:ind w:left="4320" w:hanging="360"/>
      </w:pPr>
      <w:rPr>
        <w:rFonts w:ascii="Wingdings" w:hAnsi="Wingdings" w:hint="default"/>
      </w:rPr>
    </w:lvl>
    <w:lvl w:ilvl="6" w:tplc="56509A9A" w:tentative="1">
      <w:start w:val="1"/>
      <w:numFmt w:val="bullet"/>
      <w:lvlText w:val=""/>
      <w:lvlJc w:val="left"/>
      <w:pPr>
        <w:tabs>
          <w:tab w:val="num" w:pos="5040"/>
        </w:tabs>
        <w:ind w:left="5040" w:hanging="360"/>
      </w:pPr>
      <w:rPr>
        <w:rFonts w:ascii="Wingdings" w:hAnsi="Wingdings" w:hint="default"/>
      </w:rPr>
    </w:lvl>
    <w:lvl w:ilvl="7" w:tplc="8C66B18A" w:tentative="1">
      <w:start w:val="1"/>
      <w:numFmt w:val="bullet"/>
      <w:lvlText w:val=""/>
      <w:lvlJc w:val="left"/>
      <w:pPr>
        <w:tabs>
          <w:tab w:val="num" w:pos="5760"/>
        </w:tabs>
        <w:ind w:left="5760" w:hanging="360"/>
      </w:pPr>
      <w:rPr>
        <w:rFonts w:ascii="Wingdings" w:hAnsi="Wingdings" w:hint="default"/>
      </w:rPr>
    </w:lvl>
    <w:lvl w:ilvl="8" w:tplc="9F24D5DE"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7B10FEC"/>
    <w:multiLevelType w:val="hybridMultilevel"/>
    <w:tmpl w:val="F1A051CE"/>
    <w:lvl w:ilvl="0" w:tplc="D47C3ABE">
      <w:start w:val="1"/>
      <w:numFmt w:val="bullet"/>
      <w:lvlText w:val=""/>
      <w:lvlJc w:val="left"/>
      <w:pPr>
        <w:tabs>
          <w:tab w:val="num" w:pos="720"/>
        </w:tabs>
        <w:ind w:left="720" w:hanging="360"/>
      </w:pPr>
      <w:rPr>
        <w:rFonts w:ascii="Wingdings" w:hAnsi="Wingdings" w:hint="default"/>
      </w:rPr>
    </w:lvl>
    <w:lvl w:ilvl="1" w:tplc="007C1094">
      <w:start w:val="1"/>
      <w:numFmt w:val="bullet"/>
      <w:lvlText w:val=""/>
      <w:lvlJc w:val="left"/>
      <w:pPr>
        <w:tabs>
          <w:tab w:val="num" w:pos="1440"/>
        </w:tabs>
        <w:ind w:left="1440" w:hanging="360"/>
      </w:pPr>
      <w:rPr>
        <w:rFonts w:ascii="Wingdings" w:hAnsi="Wingdings" w:hint="default"/>
      </w:rPr>
    </w:lvl>
    <w:lvl w:ilvl="2" w:tplc="589CC79C" w:tentative="1">
      <w:start w:val="1"/>
      <w:numFmt w:val="bullet"/>
      <w:lvlText w:val=""/>
      <w:lvlJc w:val="left"/>
      <w:pPr>
        <w:tabs>
          <w:tab w:val="num" w:pos="2160"/>
        </w:tabs>
        <w:ind w:left="2160" w:hanging="360"/>
      </w:pPr>
      <w:rPr>
        <w:rFonts w:ascii="Wingdings" w:hAnsi="Wingdings" w:hint="default"/>
      </w:rPr>
    </w:lvl>
    <w:lvl w:ilvl="3" w:tplc="31224012" w:tentative="1">
      <w:start w:val="1"/>
      <w:numFmt w:val="bullet"/>
      <w:lvlText w:val=""/>
      <w:lvlJc w:val="left"/>
      <w:pPr>
        <w:tabs>
          <w:tab w:val="num" w:pos="2880"/>
        </w:tabs>
        <w:ind w:left="2880" w:hanging="360"/>
      </w:pPr>
      <w:rPr>
        <w:rFonts w:ascii="Wingdings" w:hAnsi="Wingdings" w:hint="default"/>
      </w:rPr>
    </w:lvl>
    <w:lvl w:ilvl="4" w:tplc="673E18DA" w:tentative="1">
      <w:start w:val="1"/>
      <w:numFmt w:val="bullet"/>
      <w:lvlText w:val=""/>
      <w:lvlJc w:val="left"/>
      <w:pPr>
        <w:tabs>
          <w:tab w:val="num" w:pos="3600"/>
        </w:tabs>
        <w:ind w:left="3600" w:hanging="360"/>
      </w:pPr>
      <w:rPr>
        <w:rFonts w:ascii="Wingdings" w:hAnsi="Wingdings" w:hint="default"/>
      </w:rPr>
    </w:lvl>
    <w:lvl w:ilvl="5" w:tplc="BB6EE8A4" w:tentative="1">
      <w:start w:val="1"/>
      <w:numFmt w:val="bullet"/>
      <w:lvlText w:val=""/>
      <w:lvlJc w:val="left"/>
      <w:pPr>
        <w:tabs>
          <w:tab w:val="num" w:pos="4320"/>
        </w:tabs>
        <w:ind w:left="4320" w:hanging="360"/>
      </w:pPr>
      <w:rPr>
        <w:rFonts w:ascii="Wingdings" w:hAnsi="Wingdings" w:hint="default"/>
      </w:rPr>
    </w:lvl>
    <w:lvl w:ilvl="6" w:tplc="684C98F6" w:tentative="1">
      <w:start w:val="1"/>
      <w:numFmt w:val="bullet"/>
      <w:lvlText w:val=""/>
      <w:lvlJc w:val="left"/>
      <w:pPr>
        <w:tabs>
          <w:tab w:val="num" w:pos="5040"/>
        </w:tabs>
        <w:ind w:left="5040" w:hanging="360"/>
      </w:pPr>
      <w:rPr>
        <w:rFonts w:ascii="Wingdings" w:hAnsi="Wingdings" w:hint="default"/>
      </w:rPr>
    </w:lvl>
    <w:lvl w:ilvl="7" w:tplc="98F68F08" w:tentative="1">
      <w:start w:val="1"/>
      <w:numFmt w:val="bullet"/>
      <w:lvlText w:val=""/>
      <w:lvlJc w:val="left"/>
      <w:pPr>
        <w:tabs>
          <w:tab w:val="num" w:pos="5760"/>
        </w:tabs>
        <w:ind w:left="5760" w:hanging="360"/>
      </w:pPr>
      <w:rPr>
        <w:rFonts w:ascii="Wingdings" w:hAnsi="Wingdings" w:hint="default"/>
      </w:rPr>
    </w:lvl>
    <w:lvl w:ilvl="8" w:tplc="9AF2A894"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2"/>
  </w:num>
  <w:num w:numId="3">
    <w:abstractNumId w:val="8"/>
  </w:num>
  <w:num w:numId="4">
    <w:abstractNumId w:val="16"/>
  </w:num>
  <w:num w:numId="5">
    <w:abstractNumId w:val="6"/>
  </w:num>
  <w:num w:numId="6">
    <w:abstractNumId w:val="7"/>
  </w:num>
  <w:num w:numId="7">
    <w:abstractNumId w:val="17"/>
  </w:num>
  <w:num w:numId="8">
    <w:abstractNumId w:val="11"/>
  </w:num>
  <w:num w:numId="9">
    <w:abstractNumId w:val="13"/>
  </w:num>
  <w:num w:numId="10">
    <w:abstractNumId w:val="9"/>
  </w:num>
  <w:num w:numId="11">
    <w:abstractNumId w:val="1"/>
  </w:num>
  <w:num w:numId="12">
    <w:abstractNumId w:val="18"/>
  </w:num>
  <w:num w:numId="13">
    <w:abstractNumId w:val="12"/>
  </w:num>
  <w:num w:numId="14">
    <w:abstractNumId w:val="4"/>
  </w:num>
  <w:num w:numId="15">
    <w:abstractNumId w:val="10"/>
  </w:num>
  <w:num w:numId="16">
    <w:abstractNumId w:val="3"/>
  </w:num>
  <w:num w:numId="17">
    <w:abstractNumId w:val="15"/>
  </w:num>
  <w:num w:numId="18">
    <w:abstractNumId w:val="0"/>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225"/>
    <w:rsid w:val="0018374A"/>
    <w:rsid w:val="00265425"/>
    <w:rsid w:val="00582CEA"/>
    <w:rsid w:val="00784C22"/>
    <w:rsid w:val="007E4853"/>
    <w:rsid w:val="008A3534"/>
    <w:rsid w:val="00BC5F85"/>
    <w:rsid w:val="00D321A5"/>
    <w:rsid w:val="00E35225"/>
    <w:rsid w:val="00F67D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3196F"/>
  <w15:chartTrackingRefBased/>
  <w15:docId w15:val="{2A939A28-9F40-494A-A995-41B735F5F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5225"/>
    <w:pPr>
      <w:ind w:firstLineChars="200" w:firstLine="420"/>
    </w:pPr>
  </w:style>
  <w:style w:type="paragraph" w:styleId="a4">
    <w:name w:val="Normal (Web)"/>
    <w:basedOn w:val="a"/>
    <w:uiPriority w:val="99"/>
    <w:semiHidden/>
    <w:unhideWhenUsed/>
    <w:rsid w:val="008A3534"/>
    <w:pPr>
      <w:widowControl/>
      <w:spacing w:before="100" w:beforeAutospacing="1" w:after="100" w:afterAutospacing="1"/>
      <w:jc w:val="left"/>
    </w:pPr>
    <w:rPr>
      <w:rFonts w:ascii="宋体" w:eastAsia="宋体" w:hAnsi="宋体" w:cs="宋体"/>
      <w:kern w:val="0"/>
      <w:sz w:val="24"/>
    </w:rPr>
  </w:style>
  <w:style w:type="table" w:styleId="a5">
    <w:name w:val="Table Grid"/>
    <w:basedOn w:val="a1"/>
    <w:uiPriority w:val="39"/>
    <w:rsid w:val="00582C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51151">
      <w:bodyDiv w:val="1"/>
      <w:marLeft w:val="0"/>
      <w:marRight w:val="0"/>
      <w:marTop w:val="0"/>
      <w:marBottom w:val="0"/>
      <w:divBdr>
        <w:top w:val="none" w:sz="0" w:space="0" w:color="auto"/>
        <w:left w:val="none" w:sz="0" w:space="0" w:color="auto"/>
        <w:bottom w:val="none" w:sz="0" w:space="0" w:color="auto"/>
        <w:right w:val="none" w:sz="0" w:space="0" w:color="auto"/>
      </w:divBdr>
    </w:div>
    <w:div w:id="98334156">
      <w:bodyDiv w:val="1"/>
      <w:marLeft w:val="0"/>
      <w:marRight w:val="0"/>
      <w:marTop w:val="0"/>
      <w:marBottom w:val="0"/>
      <w:divBdr>
        <w:top w:val="none" w:sz="0" w:space="0" w:color="auto"/>
        <w:left w:val="none" w:sz="0" w:space="0" w:color="auto"/>
        <w:bottom w:val="none" w:sz="0" w:space="0" w:color="auto"/>
        <w:right w:val="none" w:sz="0" w:space="0" w:color="auto"/>
      </w:divBdr>
    </w:div>
    <w:div w:id="136267332">
      <w:bodyDiv w:val="1"/>
      <w:marLeft w:val="0"/>
      <w:marRight w:val="0"/>
      <w:marTop w:val="0"/>
      <w:marBottom w:val="0"/>
      <w:divBdr>
        <w:top w:val="none" w:sz="0" w:space="0" w:color="auto"/>
        <w:left w:val="none" w:sz="0" w:space="0" w:color="auto"/>
        <w:bottom w:val="none" w:sz="0" w:space="0" w:color="auto"/>
        <w:right w:val="none" w:sz="0" w:space="0" w:color="auto"/>
      </w:divBdr>
    </w:div>
    <w:div w:id="222176019">
      <w:bodyDiv w:val="1"/>
      <w:marLeft w:val="0"/>
      <w:marRight w:val="0"/>
      <w:marTop w:val="0"/>
      <w:marBottom w:val="0"/>
      <w:divBdr>
        <w:top w:val="none" w:sz="0" w:space="0" w:color="auto"/>
        <w:left w:val="none" w:sz="0" w:space="0" w:color="auto"/>
        <w:bottom w:val="none" w:sz="0" w:space="0" w:color="auto"/>
        <w:right w:val="none" w:sz="0" w:space="0" w:color="auto"/>
      </w:divBdr>
      <w:divsChild>
        <w:div w:id="1373504799">
          <w:marLeft w:val="1166"/>
          <w:marRight w:val="0"/>
          <w:marTop w:val="115"/>
          <w:marBottom w:val="0"/>
          <w:divBdr>
            <w:top w:val="none" w:sz="0" w:space="0" w:color="auto"/>
            <w:left w:val="none" w:sz="0" w:space="0" w:color="auto"/>
            <w:bottom w:val="none" w:sz="0" w:space="0" w:color="auto"/>
            <w:right w:val="none" w:sz="0" w:space="0" w:color="auto"/>
          </w:divBdr>
        </w:div>
        <w:div w:id="1371220296">
          <w:marLeft w:val="1800"/>
          <w:marRight w:val="0"/>
          <w:marTop w:val="96"/>
          <w:marBottom w:val="0"/>
          <w:divBdr>
            <w:top w:val="none" w:sz="0" w:space="0" w:color="auto"/>
            <w:left w:val="none" w:sz="0" w:space="0" w:color="auto"/>
            <w:bottom w:val="none" w:sz="0" w:space="0" w:color="auto"/>
            <w:right w:val="none" w:sz="0" w:space="0" w:color="auto"/>
          </w:divBdr>
        </w:div>
        <w:div w:id="1741707181">
          <w:marLeft w:val="1800"/>
          <w:marRight w:val="0"/>
          <w:marTop w:val="96"/>
          <w:marBottom w:val="0"/>
          <w:divBdr>
            <w:top w:val="none" w:sz="0" w:space="0" w:color="auto"/>
            <w:left w:val="none" w:sz="0" w:space="0" w:color="auto"/>
            <w:bottom w:val="none" w:sz="0" w:space="0" w:color="auto"/>
            <w:right w:val="none" w:sz="0" w:space="0" w:color="auto"/>
          </w:divBdr>
        </w:div>
        <w:div w:id="1068654294">
          <w:marLeft w:val="1800"/>
          <w:marRight w:val="0"/>
          <w:marTop w:val="96"/>
          <w:marBottom w:val="0"/>
          <w:divBdr>
            <w:top w:val="none" w:sz="0" w:space="0" w:color="auto"/>
            <w:left w:val="none" w:sz="0" w:space="0" w:color="auto"/>
            <w:bottom w:val="none" w:sz="0" w:space="0" w:color="auto"/>
            <w:right w:val="none" w:sz="0" w:space="0" w:color="auto"/>
          </w:divBdr>
        </w:div>
        <w:div w:id="1506744636">
          <w:marLeft w:val="1800"/>
          <w:marRight w:val="0"/>
          <w:marTop w:val="96"/>
          <w:marBottom w:val="0"/>
          <w:divBdr>
            <w:top w:val="none" w:sz="0" w:space="0" w:color="auto"/>
            <w:left w:val="none" w:sz="0" w:space="0" w:color="auto"/>
            <w:bottom w:val="none" w:sz="0" w:space="0" w:color="auto"/>
            <w:right w:val="none" w:sz="0" w:space="0" w:color="auto"/>
          </w:divBdr>
        </w:div>
        <w:div w:id="326518456">
          <w:marLeft w:val="1800"/>
          <w:marRight w:val="0"/>
          <w:marTop w:val="96"/>
          <w:marBottom w:val="0"/>
          <w:divBdr>
            <w:top w:val="none" w:sz="0" w:space="0" w:color="auto"/>
            <w:left w:val="none" w:sz="0" w:space="0" w:color="auto"/>
            <w:bottom w:val="none" w:sz="0" w:space="0" w:color="auto"/>
            <w:right w:val="none" w:sz="0" w:space="0" w:color="auto"/>
          </w:divBdr>
        </w:div>
      </w:divsChild>
    </w:div>
    <w:div w:id="307169651">
      <w:bodyDiv w:val="1"/>
      <w:marLeft w:val="0"/>
      <w:marRight w:val="0"/>
      <w:marTop w:val="0"/>
      <w:marBottom w:val="0"/>
      <w:divBdr>
        <w:top w:val="none" w:sz="0" w:space="0" w:color="auto"/>
        <w:left w:val="none" w:sz="0" w:space="0" w:color="auto"/>
        <w:bottom w:val="none" w:sz="0" w:space="0" w:color="auto"/>
        <w:right w:val="none" w:sz="0" w:space="0" w:color="auto"/>
      </w:divBdr>
      <w:divsChild>
        <w:div w:id="240875862">
          <w:marLeft w:val="1166"/>
          <w:marRight w:val="0"/>
          <w:marTop w:val="115"/>
          <w:marBottom w:val="0"/>
          <w:divBdr>
            <w:top w:val="none" w:sz="0" w:space="0" w:color="auto"/>
            <w:left w:val="none" w:sz="0" w:space="0" w:color="auto"/>
            <w:bottom w:val="none" w:sz="0" w:space="0" w:color="auto"/>
            <w:right w:val="none" w:sz="0" w:space="0" w:color="auto"/>
          </w:divBdr>
        </w:div>
      </w:divsChild>
    </w:div>
    <w:div w:id="341052189">
      <w:bodyDiv w:val="1"/>
      <w:marLeft w:val="0"/>
      <w:marRight w:val="0"/>
      <w:marTop w:val="0"/>
      <w:marBottom w:val="0"/>
      <w:divBdr>
        <w:top w:val="none" w:sz="0" w:space="0" w:color="auto"/>
        <w:left w:val="none" w:sz="0" w:space="0" w:color="auto"/>
        <w:bottom w:val="none" w:sz="0" w:space="0" w:color="auto"/>
        <w:right w:val="none" w:sz="0" w:space="0" w:color="auto"/>
      </w:divBdr>
    </w:div>
    <w:div w:id="480007524">
      <w:bodyDiv w:val="1"/>
      <w:marLeft w:val="0"/>
      <w:marRight w:val="0"/>
      <w:marTop w:val="0"/>
      <w:marBottom w:val="0"/>
      <w:divBdr>
        <w:top w:val="none" w:sz="0" w:space="0" w:color="auto"/>
        <w:left w:val="none" w:sz="0" w:space="0" w:color="auto"/>
        <w:bottom w:val="none" w:sz="0" w:space="0" w:color="auto"/>
        <w:right w:val="none" w:sz="0" w:space="0" w:color="auto"/>
      </w:divBdr>
    </w:div>
    <w:div w:id="506866063">
      <w:bodyDiv w:val="1"/>
      <w:marLeft w:val="0"/>
      <w:marRight w:val="0"/>
      <w:marTop w:val="0"/>
      <w:marBottom w:val="0"/>
      <w:divBdr>
        <w:top w:val="none" w:sz="0" w:space="0" w:color="auto"/>
        <w:left w:val="none" w:sz="0" w:space="0" w:color="auto"/>
        <w:bottom w:val="none" w:sz="0" w:space="0" w:color="auto"/>
        <w:right w:val="none" w:sz="0" w:space="0" w:color="auto"/>
      </w:divBdr>
      <w:divsChild>
        <w:div w:id="1779133654">
          <w:marLeft w:val="1166"/>
          <w:marRight w:val="0"/>
          <w:marTop w:val="115"/>
          <w:marBottom w:val="0"/>
          <w:divBdr>
            <w:top w:val="none" w:sz="0" w:space="0" w:color="auto"/>
            <w:left w:val="none" w:sz="0" w:space="0" w:color="auto"/>
            <w:bottom w:val="none" w:sz="0" w:space="0" w:color="auto"/>
            <w:right w:val="none" w:sz="0" w:space="0" w:color="auto"/>
          </w:divBdr>
        </w:div>
        <w:div w:id="1669013841">
          <w:marLeft w:val="1166"/>
          <w:marRight w:val="0"/>
          <w:marTop w:val="115"/>
          <w:marBottom w:val="0"/>
          <w:divBdr>
            <w:top w:val="none" w:sz="0" w:space="0" w:color="auto"/>
            <w:left w:val="none" w:sz="0" w:space="0" w:color="auto"/>
            <w:bottom w:val="none" w:sz="0" w:space="0" w:color="auto"/>
            <w:right w:val="none" w:sz="0" w:space="0" w:color="auto"/>
          </w:divBdr>
        </w:div>
        <w:div w:id="1048070894">
          <w:marLeft w:val="1166"/>
          <w:marRight w:val="0"/>
          <w:marTop w:val="115"/>
          <w:marBottom w:val="0"/>
          <w:divBdr>
            <w:top w:val="none" w:sz="0" w:space="0" w:color="auto"/>
            <w:left w:val="none" w:sz="0" w:space="0" w:color="auto"/>
            <w:bottom w:val="none" w:sz="0" w:space="0" w:color="auto"/>
            <w:right w:val="none" w:sz="0" w:space="0" w:color="auto"/>
          </w:divBdr>
        </w:div>
        <w:div w:id="310061721">
          <w:marLeft w:val="1800"/>
          <w:marRight w:val="0"/>
          <w:marTop w:val="96"/>
          <w:marBottom w:val="0"/>
          <w:divBdr>
            <w:top w:val="none" w:sz="0" w:space="0" w:color="auto"/>
            <w:left w:val="none" w:sz="0" w:space="0" w:color="auto"/>
            <w:bottom w:val="none" w:sz="0" w:space="0" w:color="auto"/>
            <w:right w:val="none" w:sz="0" w:space="0" w:color="auto"/>
          </w:divBdr>
        </w:div>
        <w:div w:id="1012149322">
          <w:marLeft w:val="1800"/>
          <w:marRight w:val="0"/>
          <w:marTop w:val="96"/>
          <w:marBottom w:val="0"/>
          <w:divBdr>
            <w:top w:val="none" w:sz="0" w:space="0" w:color="auto"/>
            <w:left w:val="none" w:sz="0" w:space="0" w:color="auto"/>
            <w:bottom w:val="none" w:sz="0" w:space="0" w:color="auto"/>
            <w:right w:val="none" w:sz="0" w:space="0" w:color="auto"/>
          </w:divBdr>
        </w:div>
      </w:divsChild>
    </w:div>
    <w:div w:id="623736695">
      <w:bodyDiv w:val="1"/>
      <w:marLeft w:val="0"/>
      <w:marRight w:val="0"/>
      <w:marTop w:val="0"/>
      <w:marBottom w:val="0"/>
      <w:divBdr>
        <w:top w:val="none" w:sz="0" w:space="0" w:color="auto"/>
        <w:left w:val="none" w:sz="0" w:space="0" w:color="auto"/>
        <w:bottom w:val="none" w:sz="0" w:space="0" w:color="auto"/>
        <w:right w:val="none" w:sz="0" w:space="0" w:color="auto"/>
      </w:divBdr>
    </w:div>
    <w:div w:id="631447711">
      <w:bodyDiv w:val="1"/>
      <w:marLeft w:val="0"/>
      <w:marRight w:val="0"/>
      <w:marTop w:val="0"/>
      <w:marBottom w:val="0"/>
      <w:divBdr>
        <w:top w:val="none" w:sz="0" w:space="0" w:color="auto"/>
        <w:left w:val="none" w:sz="0" w:space="0" w:color="auto"/>
        <w:bottom w:val="none" w:sz="0" w:space="0" w:color="auto"/>
        <w:right w:val="none" w:sz="0" w:space="0" w:color="auto"/>
      </w:divBdr>
    </w:div>
    <w:div w:id="774252101">
      <w:bodyDiv w:val="1"/>
      <w:marLeft w:val="0"/>
      <w:marRight w:val="0"/>
      <w:marTop w:val="0"/>
      <w:marBottom w:val="0"/>
      <w:divBdr>
        <w:top w:val="none" w:sz="0" w:space="0" w:color="auto"/>
        <w:left w:val="none" w:sz="0" w:space="0" w:color="auto"/>
        <w:bottom w:val="none" w:sz="0" w:space="0" w:color="auto"/>
        <w:right w:val="none" w:sz="0" w:space="0" w:color="auto"/>
      </w:divBdr>
      <w:divsChild>
        <w:div w:id="1337536834">
          <w:marLeft w:val="1166"/>
          <w:marRight w:val="0"/>
          <w:marTop w:val="115"/>
          <w:marBottom w:val="0"/>
          <w:divBdr>
            <w:top w:val="none" w:sz="0" w:space="0" w:color="auto"/>
            <w:left w:val="none" w:sz="0" w:space="0" w:color="auto"/>
            <w:bottom w:val="none" w:sz="0" w:space="0" w:color="auto"/>
            <w:right w:val="none" w:sz="0" w:space="0" w:color="auto"/>
          </w:divBdr>
        </w:div>
        <w:div w:id="1706366001">
          <w:marLeft w:val="547"/>
          <w:marRight w:val="0"/>
          <w:marTop w:val="134"/>
          <w:marBottom w:val="0"/>
          <w:divBdr>
            <w:top w:val="none" w:sz="0" w:space="0" w:color="auto"/>
            <w:left w:val="none" w:sz="0" w:space="0" w:color="auto"/>
            <w:bottom w:val="none" w:sz="0" w:space="0" w:color="auto"/>
            <w:right w:val="none" w:sz="0" w:space="0" w:color="auto"/>
          </w:divBdr>
        </w:div>
        <w:div w:id="1277786352">
          <w:marLeft w:val="1166"/>
          <w:marRight w:val="0"/>
          <w:marTop w:val="115"/>
          <w:marBottom w:val="0"/>
          <w:divBdr>
            <w:top w:val="none" w:sz="0" w:space="0" w:color="auto"/>
            <w:left w:val="none" w:sz="0" w:space="0" w:color="auto"/>
            <w:bottom w:val="none" w:sz="0" w:space="0" w:color="auto"/>
            <w:right w:val="none" w:sz="0" w:space="0" w:color="auto"/>
          </w:divBdr>
        </w:div>
        <w:div w:id="865287862">
          <w:marLeft w:val="1166"/>
          <w:marRight w:val="0"/>
          <w:marTop w:val="115"/>
          <w:marBottom w:val="0"/>
          <w:divBdr>
            <w:top w:val="none" w:sz="0" w:space="0" w:color="auto"/>
            <w:left w:val="none" w:sz="0" w:space="0" w:color="auto"/>
            <w:bottom w:val="none" w:sz="0" w:space="0" w:color="auto"/>
            <w:right w:val="none" w:sz="0" w:space="0" w:color="auto"/>
          </w:divBdr>
        </w:div>
        <w:div w:id="204984">
          <w:marLeft w:val="1166"/>
          <w:marRight w:val="0"/>
          <w:marTop w:val="115"/>
          <w:marBottom w:val="0"/>
          <w:divBdr>
            <w:top w:val="none" w:sz="0" w:space="0" w:color="auto"/>
            <w:left w:val="none" w:sz="0" w:space="0" w:color="auto"/>
            <w:bottom w:val="none" w:sz="0" w:space="0" w:color="auto"/>
            <w:right w:val="none" w:sz="0" w:space="0" w:color="auto"/>
          </w:divBdr>
        </w:div>
        <w:div w:id="419645586">
          <w:marLeft w:val="1166"/>
          <w:marRight w:val="0"/>
          <w:marTop w:val="115"/>
          <w:marBottom w:val="0"/>
          <w:divBdr>
            <w:top w:val="none" w:sz="0" w:space="0" w:color="auto"/>
            <w:left w:val="none" w:sz="0" w:space="0" w:color="auto"/>
            <w:bottom w:val="none" w:sz="0" w:space="0" w:color="auto"/>
            <w:right w:val="none" w:sz="0" w:space="0" w:color="auto"/>
          </w:divBdr>
        </w:div>
      </w:divsChild>
    </w:div>
    <w:div w:id="879974381">
      <w:bodyDiv w:val="1"/>
      <w:marLeft w:val="0"/>
      <w:marRight w:val="0"/>
      <w:marTop w:val="0"/>
      <w:marBottom w:val="0"/>
      <w:divBdr>
        <w:top w:val="none" w:sz="0" w:space="0" w:color="auto"/>
        <w:left w:val="none" w:sz="0" w:space="0" w:color="auto"/>
        <w:bottom w:val="none" w:sz="0" w:space="0" w:color="auto"/>
        <w:right w:val="none" w:sz="0" w:space="0" w:color="auto"/>
      </w:divBdr>
      <w:divsChild>
        <w:div w:id="316030427">
          <w:marLeft w:val="1166"/>
          <w:marRight w:val="0"/>
          <w:marTop w:val="115"/>
          <w:marBottom w:val="0"/>
          <w:divBdr>
            <w:top w:val="none" w:sz="0" w:space="0" w:color="auto"/>
            <w:left w:val="none" w:sz="0" w:space="0" w:color="auto"/>
            <w:bottom w:val="none" w:sz="0" w:space="0" w:color="auto"/>
            <w:right w:val="none" w:sz="0" w:space="0" w:color="auto"/>
          </w:divBdr>
        </w:div>
        <w:div w:id="2064135347">
          <w:marLeft w:val="547"/>
          <w:marRight w:val="0"/>
          <w:marTop w:val="134"/>
          <w:marBottom w:val="0"/>
          <w:divBdr>
            <w:top w:val="none" w:sz="0" w:space="0" w:color="auto"/>
            <w:left w:val="none" w:sz="0" w:space="0" w:color="auto"/>
            <w:bottom w:val="none" w:sz="0" w:space="0" w:color="auto"/>
            <w:right w:val="none" w:sz="0" w:space="0" w:color="auto"/>
          </w:divBdr>
        </w:div>
        <w:div w:id="1092355468">
          <w:marLeft w:val="1166"/>
          <w:marRight w:val="0"/>
          <w:marTop w:val="115"/>
          <w:marBottom w:val="0"/>
          <w:divBdr>
            <w:top w:val="none" w:sz="0" w:space="0" w:color="auto"/>
            <w:left w:val="none" w:sz="0" w:space="0" w:color="auto"/>
            <w:bottom w:val="none" w:sz="0" w:space="0" w:color="auto"/>
            <w:right w:val="none" w:sz="0" w:space="0" w:color="auto"/>
          </w:divBdr>
        </w:div>
        <w:div w:id="710082613">
          <w:marLeft w:val="1166"/>
          <w:marRight w:val="0"/>
          <w:marTop w:val="115"/>
          <w:marBottom w:val="0"/>
          <w:divBdr>
            <w:top w:val="none" w:sz="0" w:space="0" w:color="auto"/>
            <w:left w:val="none" w:sz="0" w:space="0" w:color="auto"/>
            <w:bottom w:val="none" w:sz="0" w:space="0" w:color="auto"/>
            <w:right w:val="none" w:sz="0" w:space="0" w:color="auto"/>
          </w:divBdr>
        </w:div>
        <w:div w:id="495269529">
          <w:marLeft w:val="1166"/>
          <w:marRight w:val="0"/>
          <w:marTop w:val="115"/>
          <w:marBottom w:val="0"/>
          <w:divBdr>
            <w:top w:val="none" w:sz="0" w:space="0" w:color="auto"/>
            <w:left w:val="none" w:sz="0" w:space="0" w:color="auto"/>
            <w:bottom w:val="none" w:sz="0" w:space="0" w:color="auto"/>
            <w:right w:val="none" w:sz="0" w:space="0" w:color="auto"/>
          </w:divBdr>
        </w:div>
        <w:div w:id="1604873431">
          <w:marLeft w:val="1166"/>
          <w:marRight w:val="0"/>
          <w:marTop w:val="115"/>
          <w:marBottom w:val="0"/>
          <w:divBdr>
            <w:top w:val="none" w:sz="0" w:space="0" w:color="auto"/>
            <w:left w:val="none" w:sz="0" w:space="0" w:color="auto"/>
            <w:bottom w:val="none" w:sz="0" w:space="0" w:color="auto"/>
            <w:right w:val="none" w:sz="0" w:space="0" w:color="auto"/>
          </w:divBdr>
        </w:div>
        <w:div w:id="169108281">
          <w:marLeft w:val="1166"/>
          <w:marRight w:val="0"/>
          <w:marTop w:val="115"/>
          <w:marBottom w:val="0"/>
          <w:divBdr>
            <w:top w:val="none" w:sz="0" w:space="0" w:color="auto"/>
            <w:left w:val="none" w:sz="0" w:space="0" w:color="auto"/>
            <w:bottom w:val="none" w:sz="0" w:space="0" w:color="auto"/>
            <w:right w:val="none" w:sz="0" w:space="0" w:color="auto"/>
          </w:divBdr>
        </w:div>
      </w:divsChild>
    </w:div>
    <w:div w:id="971402935">
      <w:bodyDiv w:val="1"/>
      <w:marLeft w:val="0"/>
      <w:marRight w:val="0"/>
      <w:marTop w:val="0"/>
      <w:marBottom w:val="0"/>
      <w:divBdr>
        <w:top w:val="none" w:sz="0" w:space="0" w:color="auto"/>
        <w:left w:val="none" w:sz="0" w:space="0" w:color="auto"/>
        <w:bottom w:val="none" w:sz="0" w:space="0" w:color="auto"/>
        <w:right w:val="none" w:sz="0" w:space="0" w:color="auto"/>
      </w:divBdr>
      <w:divsChild>
        <w:div w:id="1691103168">
          <w:marLeft w:val="1166"/>
          <w:marRight w:val="0"/>
          <w:marTop w:val="115"/>
          <w:marBottom w:val="0"/>
          <w:divBdr>
            <w:top w:val="none" w:sz="0" w:space="0" w:color="auto"/>
            <w:left w:val="none" w:sz="0" w:space="0" w:color="auto"/>
            <w:bottom w:val="none" w:sz="0" w:space="0" w:color="auto"/>
            <w:right w:val="none" w:sz="0" w:space="0" w:color="auto"/>
          </w:divBdr>
        </w:div>
        <w:div w:id="1874464991">
          <w:marLeft w:val="1166"/>
          <w:marRight w:val="0"/>
          <w:marTop w:val="115"/>
          <w:marBottom w:val="0"/>
          <w:divBdr>
            <w:top w:val="none" w:sz="0" w:space="0" w:color="auto"/>
            <w:left w:val="none" w:sz="0" w:space="0" w:color="auto"/>
            <w:bottom w:val="none" w:sz="0" w:space="0" w:color="auto"/>
            <w:right w:val="none" w:sz="0" w:space="0" w:color="auto"/>
          </w:divBdr>
        </w:div>
      </w:divsChild>
    </w:div>
    <w:div w:id="1034845153">
      <w:bodyDiv w:val="1"/>
      <w:marLeft w:val="0"/>
      <w:marRight w:val="0"/>
      <w:marTop w:val="0"/>
      <w:marBottom w:val="0"/>
      <w:divBdr>
        <w:top w:val="none" w:sz="0" w:space="0" w:color="auto"/>
        <w:left w:val="none" w:sz="0" w:space="0" w:color="auto"/>
        <w:bottom w:val="none" w:sz="0" w:space="0" w:color="auto"/>
        <w:right w:val="none" w:sz="0" w:space="0" w:color="auto"/>
      </w:divBdr>
    </w:div>
    <w:div w:id="1063337167">
      <w:bodyDiv w:val="1"/>
      <w:marLeft w:val="0"/>
      <w:marRight w:val="0"/>
      <w:marTop w:val="0"/>
      <w:marBottom w:val="0"/>
      <w:divBdr>
        <w:top w:val="none" w:sz="0" w:space="0" w:color="auto"/>
        <w:left w:val="none" w:sz="0" w:space="0" w:color="auto"/>
        <w:bottom w:val="none" w:sz="0" w:space="0" w:color="auto"/>
        <w:right w:val="none" w:sz="0" w:space="0" w:color="auto"/>
      </w:divBdr>
    </w:div>
    <w:div w:id="1128280705">
      <w:bodyDiv w:val="1"/>
      <w:marLeft w:val="0"/>
      <w:marRight w:val="0"/>
      <w:marTop w:val="0"/>
      <w:marBottom w:val="0"/>
      <w:divBdr>
        <w:top w:val="none" w:sz="0" w:space="0" w:color="auto"/>
        <w:left w:val="none" w:sz="0" w:space="0" w:color="auto"/>
        <w:bottom w:val="none" w:sz="0" w:space="0" w:color="auto"/>
        <w:right w:val="none" w:sz="0" w:space="0" w:color="auto"/>
      </w:divBdr>
    </w:div>
    <w:div w:id="1379427481">
      <w:bodyDiv w:val="1"/>
      <w:marLeft w:val="0"/>
      <w:marRight w:val="0"/>
      <w:marTop w:val="0"/>
      <w:marBottom w:val="0"/>
      <w:divBdr>
        <w:top w:val="none" w:sz="0" w:space="0" w:color="auto"/>
        <w:left w:val="none" w:sz="0" w:space="0" w:color="auto"/>
        <w:bottom w:val="none" w:sz="0" w:space="0" w:color="auto"/>
        <w:right w:val="none" w:sz="0" w:space="0" w:color="auto"/>
      </w:divBdr>
      <w:divsChild>
        <w:div w:id="1087458114">
          <w:marLeft w:val="1166"/>
          <w:marRight w:val="0"/>
          <w:marTop w:val="115"/>
          <w:marBottom w:val="0"/>
          <w:divBdr>
            <w:top w:val="none" w:sz="0" w:space="0" w:color="auto"/>
            <w:left w:val="none" w:sz="0" w:space="0" w:color="auto"/>
            <w:bottom w:val="none" w:sz="0" w:space="0" w:color="auto"/>
            <w:right w:val="none" w:sz="0" w:space="0" w:color="auto"/>
          </w:divBdr>
        </w:div>
        <w:div w:id="1333295999">
          <w:marLeft w:val="1166"/>
          <w:marRight w:val="0"/>
          <w:marTop w:val="115"/>
          <w:marBottom w:val="0"/>
          <w:divBdr>
            <w:top w:val="none" w:sz="0" w:space="0" w:color="auto"/>
            <w:left w:val="none" w:sz="0" w:space="0" w:color="auto"/>
            <w:bottom w:val="none" w:sz="0" w:space="0" w:color="auto"/>
            <w:right w:val="none" w:sz="0" w:space="0" w:color="auto"/>
          </w:divBdr>
        </w:div>
      </w:divsChild>
    </w:div>
    <w:div w:id="1490752271">
      <w:bodyDiv w:val="1"/>
      <w:marLeft w:val="0"/>
      <w:marRight w:val="0"/>
      <w:marTop w:val="0"/>
      <w:marBottom w:val="0"/>
      <w:divBdr>
        <w:top w:val="none" w:sz="0" w:space="0" w:color="auto"/>
        <w:left w:val="none" w:sz="0" w:space="0" w:color="auto"/>
        <w:bottom w:val="none" w:sz="0" w:space="0" w:color="auto"/>
        <w:right w:val="none" w:sz="0" w:space="0" w:color="auto"/>
      </w:divBdr>
    </w:div>
    <w:div w:id="1555120513">
      <w:bodyDiv w:val="1"/>
      <w:marLeft w:val="0"/>
      <w:marRight w:val="0"/>
      <w:marTop w:val="0"/>
      <w:marBottom w:val="0"/>
      <w:divBdr>
        <w:top w:val="none" w:sz="0" w:space="0" w:color="auto"/>
        <w:left w:val="none" w:sz="0" w:space="0" w:color="auto"/>
        <w:bottom w:val="none" w:sz="0" w:space="0" w:color="auto"/>
        <w:right w:val="none" w:sz="0" w:space="0" w:color="auto"/>
      </w:divBdr>
    </w:div>
    <w:div w:id="1630433694">
      <w:bodyDiv w:val="1"/>
      <w:marLeft w:val="0"/>
      <w:marRight w:val="0"/>
      <w:marTop w:val="0"/>
      <w:marBottom w:val="0"/>
      <w:divBdr>
        <w:top w:val="none" w:sz="0" w:space="0" w:color="auto"/>
        <w:left w:val="none" w:sz="0" w:space="0" w:color="auto"/>
        <w:bottom w:val="none" w:sz="0" w:space="0" w:color="auto"/>
        <w:right w:val="none" w:sz="0" w:space="0" w:color="auto"/>
      </w:divBdr>
    </w:div>
    <w:div w:id="1634292074">
      <w:bodyDiv w:val="1"/>
      <w:marLeft w:val="0"/>
      <w:marRight w:val="0"/>
      <w:marTop w:val="0"/>
      <w:marBottom w:val="0"/>
      <w:divBdr>
        <w:top w:val="none" w:sz="0" w:space="0" w:color="auto"/>
        <w:left w:val="none" w:sz="0" w:space="0" w:color="auto"/>
        <w:bottom w:val="none" w:sz="0" w:space="0" w:color="auto"/>
        <w:right w:val="none" w:sz="0" w:space="0" w:color="auto"/>
      </w:divBdr>
      <w:divsChild>
        <w:div w:id="1002663829">
          <w:marLeft w:val="1166"/>
          <w:marRight w:val="0"/>
          <w:marTop w:val="115"/>
          <w:marBottom w:val="0"/>
          <w:divBdr>
            <w:top w:val="none" w:sz="0" w:space="0" w:color="auto"/>
            <w:left w:val="none" w:sz="0" w:space="0" w:color="auto"/>
            <w:bottom w:val="none" w:sz="0" w:space="0" w:color="auto"/>
            <w:right w:val="none" w:sz="0" w:space="0" w:color="auto"/>
          </w:divBdr>
        </w:div>
        <w:div w:id="923144452">
          <w:marLeft w:val="1166"/>
          <w:marRight w:val="0"/>
          <w:marTop w:val="115"/>
          <w:marBottom w:val="0"/>
          <w:divBdr>
            <w:top w:val="none" w:sz="0" w:space="0" w:color="auto"/>
            <w:left w:val="none" w:sz="0" w:space="0" w:color="auto"/>
            <w:bottom w:val="none" w:sz="0" w:space="0" w:color="auto"/>
            <w:right w:val="none" w:sz="0" w:space="0" w:color="auto"/>
          </w:divBdr>
        </w:div>
      </w:divsChild>
    </w:div>
    <w:div w:id="1649086557">
      <w:bodyDiv w:val="1"/>
      <w:marLeft w:val="0"/>
      <w:marRight w:val="0"/>
      <w:marTop w:val="0"/>
      <w:marBottom w:val="0"/>
      <w:divBdr>
        <w:top w:val="none" w:sz="0" w:space="0" w:color="auto"/>
        <w:left w:val="none" w:sz="0" w:space="0" w:color="auto"/>
        <w:bottom w:val="none" w:sz="0" w:space="0" w:color="auto"/>
        <w:right w:val="none" w:sz="0" w:space="0" w:color="auto"/>
      </w:divBdr>
      <w:divsChild>
        <w:div w:id="1627156620">
          <w:marLeft w:val="1166"/>
          <w:marRight w:val="0"/>
          <w:marTop w:val="115"/>
          <w:marBottom w:val="0"/>
          <w:divBdr>
            <w:top w:val="none" w:sz="0" w:space="0" w:color="auto"/>
            <w:left w:val="none" w:sz="0" w:space="0" w:color="auto"/>
            <w:bottom w:val="none" w:sz="0" w:space="0" w:color="auto"/>
            <w:right w:val="none" w:sz="0" w:space="0" w:color="auto"/>
          </w:divBdr>
        </w:div>
      </w:divsChild>
    </w:div>
    <w:div w:id="1734162377">
      <w:bodyDiv w:val="1"/>
      <w:marLeft w:val="0"/>
      <w:marRight w:val="0"/>
      <w:marTop w:val="0"/>
      <w:marBottom w:val="0"/>
      <w:divBdr>
        <w:top w:val="none" w:sz="0" w:space="0" w:color="auto"/>
        <w:left w:val="none" w:sz="0" w:space="0" w:color="auto"/>
        <w:bottom w:val="none" w:sz="0" w:space="0" w:color="auto"/>
        <w:right w:val="none" w:sz="0" w:space="0" w:color="auto"/>
      </w:divBdr>
    </w:div>
    <w:div w:id="1879735747">
      <w:bodyDiv w:val="1"/>
      <w:marLeft w:val="0"/>
      <w:marRight w:val="0"/>
      <w:marTop w:val="0"/>
      <w:marBottom w:val="0"/>
      <w:divBdr>
        <w:top w:val="none" w:sz="0" w:space="0" w:color="auto"/>
        <w:left w:val="none" w:sz="0" w:space="0" w:color="auto"/>
        <w:bottom w:val="none" w:sz="0" w:space="0" w:color="auto"/>
        <w:right w:val="none" w:sz="0" w:space="0" w:color="auto"/>
      </w:divBdr>
    </w:div>
    <w:div w:id="1970431459">
      <w:bodyDiv w:val="1"/>
      <w:marLeft w:val="0"/>
      <w:marRight w:val="0"/>
      <w:marTop w:val="0"/>
      <w:marBottom w:val="0"/>
      <w:divBdr>
        <w:top w:val="none" w:sz="0" w:space="0" w:color="auto"/>
        <w:left w:val="none" w:sz="0" w:space="0" w:color="auto"/>
        <w:bottom w:val="none" w:sz="0" w:space="0" w:color="auto"/>
        <w:right w:val="none" w:sz="0" w:space="0" w:color="auto"/>
      </w:divBdr>
      <w:divsChild>
        <w:div w:id="713891404">
          <w:marLeft w:val="1166"/>
          <w:marRight w:val="0"/>
          <w:marTop w:val="115"/>
          <w:marBottom w:val="0"/>
          <w:divBdr>
            <w:top w:val="none" w:sz="0" w:space="0" w:color="auto"/>
            <w:left w:val="none" w:sz="0" w:space="0" w:color="auto"/>
            <w:bottom w:val="none" w:sz="0" w:space="0" w:color="auto"/>
            <w:right w:val="none" w:sz="0" w:space="0" w:color="auto"/>
          </w:divBdr>
        </w:div>
        <w:div w:id="338047820">
          <w:marLeft w:val="1166"/>
          <w:marRight w:val="0"/>
          <w:marTop w:val="115"/>
          <w:marBottom w:val="0"/>
          <w:divBdr>
            <w:top w:val="none" w:sz="0" w:space="0" w:color="auto"/>
            <w:left w:val="none" w:sz="0" w:space="0" w:color="auto"/>
            <w:bottom w:val="none" w:sz="0" w:space="0" w:color="auto"/>
            <w:right w:val="none" w:sz="0" w:space="0" w:color="auto"/>
          </w:divBdr>
        </w:div>
      </w:divsChild>
    </w:div>
    <w:div w:id="2027752262">
      <w:bodyDiv w:val="1"/>
      <w:marLeft w:val="0"/>
      <w:marRight w:val="0"/>
      <w:marTop w:val="0"/>
      <w:marBottom w:val="0"/>
      <w:divBdr>
        <w:top w:val="none" w:sz="0" w:space="0" w:color="auto"/>
        <w:left w:val="none" w:sz="0" w:space="0" w:color="auto"/>
        <w:bottom w:val="none" w:sz="0" w:space="0" w:color="auto"/>
        <w:right w:val="none" w:sz="0" w:space="0" w:color="auto"/>
      </w:divBdr>
      <w:divsChild>
        <w:div w:id="1279683026">
          <w:marLeft w:val="1166"/>
          <w:marRight w:val="0"/>
          <w:marTop w:val="115"/>
          <w:marBottom w:val="0"/>
          <w:divBdr>
            <w:top w:val="none" w:sz="0" w:space="0" w:color="auto"/>
            <w:left w:val="none" w:sz="0" w:space="0" w:color="auto"/>
            <w:bottom w:val="none" w:sz="0" w:space="0" w:color="auto"/>
            <w:right w:val="none" w:sz="0" w:space="0" w:color="auto"/>
          </w:divBdr>
        </w:div>
        <w:div w:id="1061637292">
          <w:marLeft w:val="1166"/>
          <w:marRight w:val="0"/>
          <w:marTop w:val="115"/>
          <w:marBottom w:val="0"/>
          <w:divBdr>
            <w:top w:val="none" w:sz="0" w:space="0" w:color="auto"/>
            <w:left w:val="none" w:sz="0" w:space="0" w:color="auto"/>
            <w:bottom w:val="none" w:sz="0" w:space="0" w:color="auto"/>
            <w:right w:val="none" w:sz="0" w:space="0" w:color="auto"/>
          </w:divBdr>
        </w:div>
      </w:divsChild>
    </w:div>
    <w:div w:id="2073238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222</Words>
  <Characters>1270</Characters>
  <Application>Microsoft Office Word</Application>
  <DocSecurity>0</DocSecurity>
  <Lines>10</Lines>
  <Paragraphs>2</Paragraphs>
  <ScaleCrop>false</ScaleCrop>
  <Company/>
  <LinksUpToDate>false</LinksUpToDate>
  <CharactersWithSpaces>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lu shengheng</cp:lastModifiedBy>
  <cp:revision>4</cp:revision>
  <dcterms:created xsi:type="dcterms:W3CDTF">2019-09-23T02:45:00Z</dcterms:created>
  <dcterms:modified xsi:type="dcterms:W3CDTF">2019-10-08T14:39:00Z</dcterms:modified>
</cp:coreProperties>
</file>