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Best Hyperparameters: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{'n_estimators': 1000, 'learning_rate': 0.5, 'algorithm': 'SAMME'}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Metrics: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0.537828947368421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Balanced accuracy: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0.406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0.5230844846087672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Recall: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0.537828947368421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0.5112559957620655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Adaptive Boosting, more commonly known as AdaboostBoost, is a supervised machine learning ensemble method. Adaboost implements decision trees with a single split (decision stump), where trees are trained iteratively and learn from the mistakes of the previous trees. For our experiments, we tested out a wide range of hyperparameters and used a randomized search to fine-tune our model. We found the optimal model used 1000 decision trees, a learning rate of 0.5, and SAMME discrete boosting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