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C0C3" w14:textId="10E4BA8F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  <w:t xml:space="preserve">10/23/2023 </w:t>
      </w:r>
      <w:r>
        <w:rPr>
          <w:rFonts w:ascii="inherit" w:hAnsi="inherit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  <w:t>Meeting Notes</w:t>
      </w:r>
    </w:p>
    <w:p w14:paraId="1528FA3E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 </w:t>
      </w:r>
    </w:p>
    <w:p w14:paraId="6014EAAC" w14:textId="77777777" w:rsidR="00671318" w:rsidRDefault="00671318" w:rsidP="00671318">
      <w:pPr>
        <w:pStyle w:val="NormalWeb"/>
        <w:shd w:val="clear" w:color="auto" w:fill="FFFFFF"/>
        <w:spacing w:before="0" w:after="0" w:afterAutospacing="0"/>
        <w:ind w:left="3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b/>
          <w:bCs/>
          <w:color w:val="000000"/>
          <w:u w:val="single"/>
          <w:bdr w:val="none" w:sz="0" w:space="0" w:color="auto" w:frame="1"/>
        </w:rPr>
        <w:t>Invitees</w:t>
      </w:r>
    </w:p>
    <w:p w14:paraId="1D7BB3A2" w14:textId="77777777" w:rsidR="00671318" w:rsidRDefault="00671318" w:rsidP="00671318">
      <w:pPr>
        <w:pStyle w:val="NormalWeb"/>
        <w:shd w:val="clear" w:color="auto" w:fill="FFFFFF"/>
        <w:spacing w:before="0" w:after="0" w:afterAutospacing="0"/>
        <w:ind w:left="1080" w:hanging="3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3"/>
          <w:szCs w:val="23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color w:val="000000"/>
          <w:sz w:val="23"/>
          <w:szCs w:val="23"/>
        </w:rPr>
        <w:t>Required: Avery, Christine, Hassen, Laila, Sindhu, Satvinder, Lee, Steven, Kumari Archana, Huber Adrian</w:t>
      </w:r>
    </w:p>
    <w:p w14:paraId="7F34D3C8" w14:textId="31D5B5AD" w:rsidR="00671318" w:rsidRDefault="00671318" w:rsidP="00671318">
      <w:pPr>
        <w:pStyle w:val="NormalWeb"/>
        <w:shd w:val="clear" w:color="auto" w:fill="FFFFFF"/>
        <w:spacing w:before="0" w:after="0" w:afterAutospacing="0"/>
        <w:ind w:left="1080" w:hanging="3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3"/>
          <w:szCs w:val="23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color w:val="000000"/>
          <w:sz w:val="23"/>
          <w:szCs w:val="23"/>
        </w:rPr>
        <w:t>Optional: Yin Allen, Siegmund, Matt </w:t>
      </w:r>
    </w:p>
    <w:p w14:paraId="28AD9E10" w14:textId="77777777" w:rsidR="00671318" w:rsidRDefault="00671318" w:rsidP="00671318">
      <w:pPr>
        <w:pStyle w:val="NormalWeb"/>
        <w:shd w:val="clear" w:color="auto" w:fill="FFFFFF"/>
        <w:spacing w:before="0" w:after="0" w:afterAutospacing="0"/>
        <w:ind w:left="3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b/>
          <w:bCs/>
          <w:color w:val="000000"/>
          <w:u w:val="single"/>
          <w:bdr w:val="none" w:sz="0" w:space="0" w:color="auto" w:frame="1"/>
        </w:rPr>
        <w:t>Attendees</w:t>
      </w:r>
    </w:p>
    <w:p w14:paraId="2FB96F1B" w14:textId="6EA76A63" w:rsidR="00671318" w:rsidRDefault="00671318" w:rsidP="00671318">
      <w:pPr>
        <w:pStyle w:val="NormalWeb"/>
        <w:shd w:val="clear" w:color="auto" w:fill="FFFFFF"/>
        <w:spacing w:before="0" w:after="0" w:afterAutospacing="0"/>
        <w:ind w:left="1080" w:hanging="3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3"/>
          <w:szCs w:val="23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color w:val="000000"/>
          <w:sz w:val="23"/>
          <w:szCs w:val="23"/>
        </w:rPr>
        <w:t>Avery, Christine, Hassen, Laila, Lee, Steven, Yin Allen, Kumari Archana </w:t>
      </w:r>
    </w:p>
    <w:p w14:paraId="77E81FEB" w14:textId="77777777" w:rsidR="00671318" w:rsidRDefault="00671318" w:rsidP="00671318">
      <w:pPr>
        <w:pStyle w:val="NormalWeb"/>
        <w:shd w:val="clear" w:color="auto" w:fill="FFFFFF"/>
        <w:spacing w:before="0" w:after="0" w:afterAutospacing="0"/>
        <w:ind w:left="3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b/>
          <w:bCs/>
          <w:color w:val="000000"/>
          <w:u w:val="single"/>
          <w:bdr w:val="none" w:sz="0" w:space="0" w:color="auto" w:frame="1"/>
        </w:rPr>
        <w:t>Meeting Minutes</w:t>
      </w:r>
    </w:p>
    <w:p w14:paraId="1F1D74A8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>Introductions, Roles &amp; Responsibilities</w:t>
      </w:r>
    </w:p>
    <w:p w14:paraId="4811154A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Bring all historical pipe tallies into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Foundry</w:t>
      </w:r>
      <w:proofErr w:type="gramEnd"/>
    </w:p>
    <w:p w14:paraId="526AA3EE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 xml:space="preserve">It's in Excel formatted sheets on shared network folder - move to ESFT or some network from where OIT can ingest them onto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Foundry</w:t>
      </w:r>
      <w:proofErr w:type="gramEnd"/>
    </w:p>
    <w:p w14:paraId="601FB873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Pipe Tally sheets up until 2021 are uploaded in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Geomart</w:t>
      </w:r>
      <w:proofErr w:type="spellEnd"/>
      <w:proofErr w:type="gramEnd"/>
    </w:p>
    <w:p w14:paraId="3BF40F8F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 xml:space="preserve">Business has all Pipe Tally sheets stored on their network drive so no need to go 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Geomart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source</w:t>
      </w:r>
      <w:proofErr w:type="gramEnd"/>
    </w:p>
    <w:p w14:paraId="1D05BD7D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Pipe Tally sheets are scanned for new data on monthly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basis</w:t>
      </w:r>
      <w:proofErr w:type="gramEnd"/>
    </w:p>
    <w:p w14:paraId="00432467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>Any given month could have a single sheet, multiple sheets, or no sheets [data]</w:t>
      </w:r>
    </w:p>
    <w:p w14:paraId="2AD83B8A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Business has total of 287 Pipe Tally sheets from start 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2023</w:t>
      </w:r>
      <w:proofErr w:type="gramEnd"/>
    </w:p>
    <w:p w14:paraId="60AB89D0" w14:textId="6DF8C2A0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 xml:space="preserve">OIT to ingest all 287 Pipe Tally sheets onto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Foundry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t> </w:t>
      </w:r>
    </w:p>
    <w:p w14:paraId="2FD2D68B" w14:textId="77777777" w:rsidR="00671318" w:rsidRDefault="00671318" w:rsidP="00671318">
      <w:pPr>
        <w:pStyle w:val="NormalWeb"/>
        <w:shd w:val="clear" w:color="auto" w:fill="FFFFFF"/>
        <w:spacing w:before="0" w:after="0" w:afterAutospacing="0"/>
        <w:ind w:left="3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b/>
          <w:bCs/>
          <w:color w:val="000000"/>
          <w:u w:val="single"/>
          <w:bdr w:val="none" w:sz="0" w:space="0" w:color="auto" w:frame="1"/>
        </w:rPr>
        <w:t>Introductions, Roles &amp; Responsibilities</w:t>
      </w:r>
    </w:p>
    <w:p w14:paraId="467D4E24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Christine Avery</w:t>
      </w:r>
    </w:p>
    <w:p w14:paraId="502B8508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 xml:space="preserve">Business Owner SME and maintains version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control</w:t>
      </w:r>
      <w:proofErr w:type="gramEnd"/>
    </w:p>
    <w:p w14:paraId="309B6876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 xml:space="preserve">Going on maternity leave for 3 months shortly so won't be joining calls when on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leave</w:t>
      </w:r>
      <w:proofErr w:type="gramEnd"/>
    </w:p>
    <w:p w14:paraId="55034790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 xml:space="preserve">Direct and guide business team with requirements and/or other project tasks as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needed</w:t>
      </w:r>
      <w:proofErr w:type="gramEnd"/>
    </w:p>
    <w:p w14:paraId="79DD5133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>Business Ownership of the Ontology object</w:t>
      </w:r>
    </w:p>
    <w:p w14:paraId="3A811554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>Source System and Ontology Metadata upload onto - 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https://pge.collibra.com/dashboard</w:t>
        </w:r>
      </w:hyperlink>
    </w:p>
    <w:p w14:paraId="051BFE7A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252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>Connect with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Matt Siegmund</w:t>
      </w:r>
      <w:r>
        <w:rPr>
          <w:rFonts w:ascii="Calibri" w:hAnsi="Calibri" w:cs="Calibri"/>
          <w:color w:val="000000"/>
          <w:sz w:val="22"/>
          <w:szCs w:val="22"/>
        </w:rPr>
        <w:t xml:space="preserve"> in AKM for guidance on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this</w:t>
      </w:r>
      <w:proofErr w:type="gramEnd"/>
    </w:p>
    <w:p w14:paraId="1DFE4253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Laila Hassen</w:t>
      </w:r>
    </w:p>
    <w:p w14:paraId="3E431FE0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 xml:space="preserve">Product SME for ILI Pipe Tally and wants to make the process routine for rest in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team</w:t>
      </w:r>
      <w:proofErr w:type="gramEnd"/>
    </w:p>
    <w:p w14:paraId="302AB748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 xml:space="preserve">Provide requirements for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project</w:t>
      </w:r>
      <w:proofErr w:type="gramEnd"/>
    </w:p>
    <w:p w14:paraId="71C61600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>Complete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>Business Requirements</w:t>
      </w:r>
      <w:r>
        <w:rPr>
          <w:rFonts w:ascii="Calibri" w:hAnsi="Calibri" w:cs="Calibri"/>
          <w:color w:val="000000"/>
          <w:sz w:val="22"/>
          <w:szCs w:val="22"/>
        </w:rPr>
        <w:t> sheet in the 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Ontology Object Template Gas TIMP Pipeline Tally.xlsx</w:t>
        </w:r>
      </w:hyperlink>
    </w:p>
    <w:p w14:paraId="5746FDD4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 xml:space="preserve">Provide object properties [columns/fields]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metadata</w:t>
      </w:r>
      <w:proofErr w:type="gramEnd"/>
    </w:p>
    <w:p w14:paraId="5984835C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>Help complete requirements toward Object class Public Level 2 </w:t>
      </w:r>
      <w:hyperlink r:id="rId8" w:history="1">
        <w:r>
          <w:rPr>
            <w:rStyle w:val="Hyperlink"/>
            <w:sz w:val="21"/>
            <w:szCs w:val="21"/>
            <w:bdr w:val="none" w:sz="0" w:space="0" w:color="auto" w:frame="1"/>
            <w:shd w:val="clear" w:color="auto" w:fill="FFFFFF"/>
          </w:rPr>
          <w:t>Ontology Ownership and Maturity Tracker</w:t>
        </w:r>
      </w:hyperlink>
    </w:p>
    <w:p w14:paraId="4BB035FD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 xml:space="preserve">Perform business data integrity, validation, and User Acceptance Testing [UAT] as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applicable</w:t>
      </w:r>
      <w:proofErr w:type="gramEnd"/>
    </w:p>
    <w:p w14:paraId="42141562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>Ontology Object Ownership assignment within Foundry</w:t>
      </w:r>
    </w:p>
    <w:p w14:paraId="17852EB7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>If useful - 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BDS Onboarding.pptx</w:t>
        </w:r>
      </w:hyperlink>
    </w:p>
    <w:p w14:paraId="6B5DDB59" w14:textId="77777777" w:rsidR="00671318" w:rsidRDefault="00671318" w:rsidP="00671318">
      <w:pPr>
        <w:pStyle w:val="NormalWeb"/>
        <w:shd w:val="clear" w:color="auto" w:fill="FFFFFF"/>
        <w:spacing w:after="0" w:afterAutospacing="0"/>
        <w:ind w:left="3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 </w:t>
      </w:r>
    </w:p>
    <w:p w14:paraId="0AB4E05E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Steven Lee</w:t>
      </w:r>
    </w:p>
    <w:p w14:paraId="58103383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 xml:space="preserve">Analyst - Will review data integrity, formatting, metadata, etc. as project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progresses</w:t>
      </w:r>
      <w:proofErr w:type="gramEnd"/>
    </w:p>
    <w:p w14:paraId="00951FBB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>Complete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00"/>
        </w:rPr>
        <w:t>Business Requirements</w:t>
      </w:r>
      <w:r>
        <w:rPr>
          <w:rFonts w:ascii="Calibri" w:hAnsi="Calibri" w:cs="Calibri"/>
          <w:color w:val="000000"/>
          <w:sz w:val="22"/>
          <w:szCs w:val="22"/>
        </w:rPr>
        <w:t> sheet in the 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Ontology Object Template Gas TIMP Pipeline Tally.xlsx</w:t>
        </w:r>
      </w:hyperlink>
    </w:p>
    <w:p w14:paraId="73EEF510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 xml:space="preserve">Provide object properties [columns/fields]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metadata</w:t>
      </w:r>
      <w:proofErr w:type="gramEnd"/>
    </w:p>
    <w:p w14:paraId="313C667E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>Help complete requirements toward Object class Public Level 2 </w:t>
      </w:r>
      <w:hyperlink r:id="rId11" w:history="1">
        <w:r>
          <w:rPr>
            <w:rStyle w:val="Hyperlink"/>
            <w:sz w:val="21"/>
            <w:szCs w:val="21"/>
            <w:bdr w:val="none" w:sz="0" w:space="0" w:color="auto" w:frame="1"/>
            <w:shd w:val="clear" w:color="auto" w:fill="FFFFFF"/>
          </w:rPr>
          <w:t>Ontology Ownership and Maturity Tracker</w:t>
        </w:r>
      </w:hyperlink>
    </w:p>
    <w:p w14:paraId="7534C291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 xml:space="preserve">Perform business data integrity, validation, and User Acceptance Testing [UAT] as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applicable</w:t>
      </w:r>
      <w:proofErr w:type="gramEnd"/>
    </w:p>
    <w:p w14:paraId="041929DE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>Ontology Object Ownership assignment within Foundry</w:t>
      </w:r>
    </w:p>
    <w:p w14:paraId="5467E06C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>If useful - 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BDS Onboarding.pptx</w:t>
        </w:r>
      </w:hyperlink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14:paraId="3019609C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Style w:val="markgc335bc2b"/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100"/>
        </w:rPr>
        <w:t>Jayna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 Thanki</w:t>
      </w:r>
    </w:p>
    <w:p w14:paraId="589BFE30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>Ontology Public Object Designer</w:t>
      </w:r>
    </w:p>
    <w:p w14:paraId="73735625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>Gather requirements and complete the Design-Data Mapping Base, Design - Data Mapping Curated, and Design - Data Mapping Augmented sheets within </w:t>
      </w:r>
      <w:hyperlink r:id="rId13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Ontology Object Template Gas TIMP Pipeline Tally.xlsx</w:t>
        </w:r>
      </w:hyperlink>
    </w:p>
    <w:p w14:paraId="2ABCBA0F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 xml:space="preserve">Gather object properties/columns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metadata</w:t>
      </w:r>
      <w:proofErr w:type="gramEnd"/>
    </w:p>
    <w:p w14:paraId="253AAB97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 xml:space="preserve">Gather object properties/column CDE [Critical Data Element] identification whenever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possible</w:t>
      </w:r>
      <w:proofErr w:type="gramEnd"/>
    </w:p>
    <w:p w14:paraId="56D58709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>Spot check object property data as applicable for general data validity</w:t>
      </w:r>
    </w:p>
    <w:p w14:paraId="58AA5389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>Guide business toward Object Public class Level 2 maturity</w:t>
      </w:r>
    </w:p>
    <w:p w14:paraId="1953A4DC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>Ensure project follows appropriate access model per </w:t>
      </w:r>
      <w:hyperlink r:id="rId14" w:history="1">
        <w:r>
          <w:rPr>
            <w:rStyle w:val="Hyperlink"/>
            <w:sz w:val="21"/>
            <w:szCs w:val="21"/>
            <w:bdr w:val="none" w:sz="0" w:space="0" w:color="auto" w:frame="1"/>
            <w:shd w:val="clear" w:color="auto" w:fill="FFFFFF"/>
          </w:rPr>
          <w:t>[02.21.2023] Access Model Migration Reader's Digest.pptx</w:t>
        </w:r>
      </w:hyperlink>
    </w:p>
    <w:p w14:paraId="38E84997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>Provide OIT [Ontology Implementation Team] public ontology consultancy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14:paraId="425BEC23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Archana Kumari</w:t>
      </w:r>
    </w:p>
    <w:p w14:paraId="5B7EE317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>Ontology Gas Product Owner</w:t>
      </w:r>
    </w:p>
    <w:p w14:paraId="2DDAC42C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252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>Archana to fill in details as appropriate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14:paraId="3CA48528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Adrian Huber</w:t>
      </w:r>
    </w:p>
    <w:p w14:paraId="0E9519B7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>Ontology Data Engineer</w:t>
      </w:r>
    </w:p>
    <w:p w14:paraId="09082E37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252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Build data pipelines per Ontology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standards</w:t>
      </w:r>
      <w:proofErr w:type="gramEnd"/>
    </w:p>
    <w:p w14:paraId="19E1B851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252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Implement object ontology design on Foundry and create appropriate object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layers</w:t>
      </w:r>
      <w:proofErr w:type="gramEnd"/>
    </w:p>
    <w:p w14:paraId="0368C815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252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Set up appropriate datasets and object schedules, health checks, fidelity checks, as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applicable</w:t>
      </w:r>
      <w:proofErr w:type="gramEnd"/>
    </w:p>
    <w:p w14:paraId="65D07A22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252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>Demo object upon completion and when ready for business overview</w:t>
      </w:r>
    </w:p>
    <w:p w14:paraId="09EA6683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252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Provide overall OIT and data engineering technical consultancy as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needed</w:t>
      </w:r>
      <w:proofErr w:type="gramEnd"/>
    </w:p>
    <w:p w14:paraId="006B623F" w14:textId="77777777" w:rsidR="00671318" w:rsidRDefault="00671318" w:rsidP="00671318">
      <w:pPr>
        <w:pStyle w:val="NormalWeb"/>
        <w:shd w:val="clear" w:color="auto" w:fill="FFFFFF"/>
        <w:spacing w:after="0" w:afterAutospacing="0"/>
        <w:ind w:left="3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lastRenderedPageBreak/>
        <w:t> </w:t>
      </w:r>
    </w:p>
    <w:p w14:paraId="32A4B645" w14:textId="77777777" w:rsidR="00671318" w:rsidRDefault="00671318" w:rsidP="00671318">
      <w:pPr>
        <w:pStyle w:val="NormalWeb"/>
        <w:shd w:val="clear" w:color="auto" w:fill="FFFFFF"/>
        <w:spacing w:after="0" w:afterAutospacing="0"/>
        <w:ind w:left="3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 </w:t>
      </w:r>
    </w:p>
    <w:p w14:paraId="73F1556C" w14:textId="77777777" w:rsidR="00671318" w:rsidRDefault="00671318" w:rsidP="00671318">
      <w:pPr>
        <w:pStyle w:val="NormalWeb"/>
        <w:shd w:val="clear" w:color="auto" w:fill="FFFFFF"/>
        <w:spacing w:before="0" w:after="0" w:afterAutospacing="0"/>
        <w:ind w:left="3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b/>
          <w:bCs/>
          <w:color w:val="000000"/>
          <w:u w:val="single"/>
          <w:bdr w:val="none" w:sz="0" w:space="0" w:color="auto" w:frame="1"/>
        </w:rPr>
        <w:t>Action Items</w:t>
      </w:r>
    </w:p>
    <w:p w14:paraId="0C670C35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Style w:val="markgc335bc2b"/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100"/>
        </w:rPr>
        <w:t>Jayna</w:t>
      </w:r>
      <w:r>
        <w:rPr>
          <w:rFonts w:ascii="Calibri" w:hAnsi="Calibri" w:cs="Calibri"/>
          <w:color w:val="000000"/>
          <w:sz w:val="22"/>
          <w:szCs w:val="22"/>
        </w:rPr>
        <w:t xml:space="preserve"> to request access for business teams on Ontology Design artifact SharePoint –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done</w:t>
      </w:r>
      <w:proofErr w:type="gramEnd"/>
    </w:p>
    <w:p w14:paraId="684C01C7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hyperlink r:id="rId15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Gas TIMP ILI Pipeline Tally Public Ontology</w:t>
        </w:r>
      </w:hyperlink>
    </w:p>
    <w:p w14:paraId="46ED15CB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069F92C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Style w:val="markgc335bc2b"/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100"/>
        </w:rPr>
        <w:t>Jayna</w:t>
      </w:r>
      <w:r>
        <w:rPr>
          <w:rFonts w:ascii="Calibri" w:hAnsi="Calibri" w:cs="Calibri"/>
          <w:color w:val="000000"/>
          <w:sz w:val="22"/>
          <w:szCs w:val="22"/>
        </w:rPr>
        <w:t xml:space="preserve"> to send link to Ontology Design template for business review and input as applicable -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done</w:t>
      </w:r>
      <w:proofErr w:type="gramEnd"/>
    </w:p>
    <w:p w14:paraId="4C88BA17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hyperlink r:id="rId16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Ontology Object Template Gas TIMP Pipeline Tally.xlsx</w:t>
        </w:r>
      </w:hyperlink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14:paraId="3457EB88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Style w:val="markgc335bc2b"/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100"/>
        </w:rPr>
        <w:t>Jayna</w:t>
      </w:r>
      <w:r>
        <w:rPr>
          <w:rFonts w:ascii="Calibri" w:hAnsi="Calibri" w:cs="Calibri"/>
          <w:color w:val="000000"/>
          <w:sz w:val="22"/>
          <w:szCs w:val="22"/>
        </w:rPr>
        <w:t xml:space="preserve"> to follow up within OIT team on options for Pipeline Tally Excel sheet ingestion onto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Foundry</w:t>
      </w:r>
      <w:proofErr w:type="gramEnd"/>
    </w:p>
    <w:p w14:paraId="2BF39ED1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C208CAC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</w:rPr>
        <w:t xml:space="preserve">Business to complete necessary Foundry trainings to get familiar with Foundry system and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use</w:t>
      </w:r>
      <w:proofErr w:type="gramEnd"/>
    </w:p>
    <w:p w14:paraId="47C166AB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 xml:space="preserve">Use below link to get guidance on Foundry access and various trainings that are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available</w:t>
      </w:r>
      <w:proofErr w:type="gramEnd"/>
    </w:p>
    <w:p w14:paraId="618C9333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252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hyperlink r:id="rId17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https://wiki.comp.pge.com/display/ARAD/Palantir+Foundry</w:t>
        </w:r>
      </w:hyperlink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14:paraId="68F7E6A3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180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alibri" w:hAnsi="Calibri" w:cs="Calibri"/>
          <w:color w:val="000000"/>
          <w:sz w:val="22"/>
          <w:szCs w:val="22"/>
        </w:rPr>
        <w:t xml:space="preserve">Business to review BDS Onboarding PPT if useful. Provides information on CDE [Critical Data Element] identification process as well as many other data steward and SME related tasks as they apply 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Ontology</w:t>
      </w:r>
      <w:proofErr w:type="gramEnd"/>
    </w:p>
    <w:p w14:paraId="0957F6A0" w14:textId="77777777" w:rsidR="00671318" w:rsidRDefault="00671318" w:rsidP="00671318">
      <w:pPr>
        <w:pStyle w:val="NormalWeb"/>
        <w:shd w:val="clear" w:color="auto" w:fill="FFFFFF"/>
        <w:spacing w:before="0" w:beforeAutospacing="0" w:after="0" w:afterAutospacing="0"/>
        <w:ind w:left="252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hyperlink r:id="rId18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BDS Onboarding.pptx</w:t>
        </w:r>
      </w:hyperlink>
    </w:p>
    <w:p w14:paraId="23E550B6" w14:textId="77777777" w:rsidR="00F938F7" w:rsidRDefault="00F938F7"/>
    <w:sectPr w:rsidR="00F938F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366D" w14:textId="77777777" w:rsidR="00671318" w:rsidRDefault="00671318" w:rsidP="00671318">
      <w:pPr>
        <w:spacing w:after="0" w:line="240" w:lineRule="auto"/>
      </w:pPr>
      <w:r>
        <w:separator/>
      </w:r>
    </w:p>
  </w:endnote>
  <w:endnote w:type="continuationSeparator" w:id="0">
    <w:p w14:paraId="295A5732" w14:textId="77777777" w:rsidR="00671318" w:rsidRDefault="00671318" w:rsidP="00671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63A5" w14:textId="77777777" w:rsidR="00671318" w:rsidRDefault="006713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D52DE" w14:textId="7F04FCB9" w:rsidR="00671318" w:rsidRDefault="006713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604C73" wp14:editId="1353DD0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695137426" name="MSIPCM40c643bdb25844745c77aeea" descr="{&quot;HashCode&quot;:-45198548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1EE712" w14:textId="54FE7DA1" w:rsidR="00671318" w:rsidRPr="00671318" w:rsidRDefault="00671318" w:rsidP="0067131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7131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604C73" id="_x0000_t202" coordsize="21600,21600" o:spt="202" path="m,l,21600r21600,l21600,xe">
              <v:stroke joinstyle="miter"/>
              <v:path gradientshapeok="t" o:connecttype="rect"/>
            </v:shapetype>
            <v:shape id="MSIPCM40c643bdb25844745c77aeea" o:spid="_x0000_s1026" type="#_x0000_t202" alt="{&quot;HashCode&quot;:-45198548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521EE712" w14:textId="54FE7DA1" w:rsidR="00671318" w:rsidRPr="00671318" w:rsidRDefault="00671318" w:rsidP="0067131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71318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6E0B" w14:textId="77777777" w:rsidR="00671318" w:rsidRDefault="00671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81969" w14:textId="77777777" w:rsidR="00671318" w:rsidRDefault="00671318" w:rsidP="00671318">
      <w:pPr>
        <w:spacing w:after="0" w:line="240" w:lineRule="auto"/>
      </w:pPr>
      <w:r>
        <w:separator/>
      </w:r>
    </w:p>
  </w:footnote>
  <w:footnote w:type="continuationSeparator" w:id="0">
    <w:p w14:paraId="0C5EBA95" w14:textId="77777777" w:rsidR="00671318" w:rsidRDefault="00671318" w:rsidP="00671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B58E7" w14:textId="77777777" w:rsidR="00671318" w:rsidRDefault="00671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A1A11" w14:textId="77777777" w:rsidR="00671318" w:rsidRDefault="00671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3D515" w14:textId="77777777" w:rsidR="00671318" w:rsidRDefault="00671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18"/>
    <w:rsid w:val="00671318"/>
    <w:rsid w:val="00F9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55411"/>
  <w15:chartTrackingRefBased/>
  <w15:docId w15:val="{37C2D384-C430-4995-9B87-DEBA5661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1318"/>
    <w:rPr>
      <w:color w:val="0000FF"/>
      <w:u w:val="single"/>
    </w:rPr>
  </w:style>
  <w:style w:type="character" w:customStyle="1" w:styleId="markgc335bc2b">
    <w:name w:val="markgc335bc2b"/>
    <w:basedOn w:val="DefaultParagraphFont"/>
    <w:rsid w:val="00671318"/>
  </w:style>
  <w:style w:type="paragraph" w:styleId="Header">
    <w:name w:val="header"/>
    <w:basedOn w:val="Normal"/>
    <w:link w:val="HeaderChar"/>
    <w:uiPriority w:val="99"/>
    <w:unhideWhenUsed/>
    <w:rsid w:val="0067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318"/>
  </w:style>
  <w:style w:type="paragraph" w:styleId="Footer">
    <w:name w:val="footer"/>
    <w:basedOn w:val="Normal"/>
    <w:link w:val="FooterChar"/>
    <w:uiPriority w:val="99"/>
    <w:unhideWhenUsed/>
    <w:rsid w:val="0067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mask.palantirfoundry.com/workspace/module/view/latest/ri.workshop.main.module.f7947030-7466-4810-a3e7-24cf4c12afb8" TargetMode="External"/><Relationship Id="rId13" Type="http://schemas.openxmlformats.org/officeDocument/2006/relationships/hyperlink" Target="https://pge.sharepoint.com/:x:/r/sites/ODGTeam/Shared%20Documents/Conceptual%20Model/Gas%20Ontology%20Federated%20Team/Gas%20TIMP%20ILI%20Pipeline%20Tally%20Public%20Ontology/Ontology%20Object%20Template%20Gas%20TIMP%20Pipeline%20Tally.xlsx?d=wcebe11d0b4ae44d9bef78fe2babdd1e1&amp;csf=1&amp;web=1&amp;e=8bsUfa" TargetMode="External"/><Relationship Id="rId18" Type="http://schemas.openxmlformats.org/officeDocument/2006/relationships/hyperlink" Target="https://pge.sharepoint.com/:p:/r/sites/dma/Shared%20Documents/DM%26A%20Asset%20Registry/PwC%20-%20Asset%20Registry%20Docs/Asset%20Registry%20CDE%20Inventory/Cross-team%20Collaboration/BDS%20Onboarding%20+%20Kickoff/BDS%20Onboarding.pptx?d=w324055c8973c43c48844a760de4e7a75&amp;csf=1&amp;web=1&amp;e=JpbgZ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pge.sharepoint.com/:x:/r/sites/ODGTeam/Shared%20Documents/Conceptual%20Model/Gas%20Ontology%20Federated%20Team/Gas%20TIMP%20ILI%20Pipeline%20Tally%20Public%20Ontology/Ontology%20Object%20Template%20Gas%20TIMP%20Pipeline%20Tally.xlsx?d=wcebe11d0b4ae44d9bef78fe2babdd1e1&amp;csf=1&amp;web=1&amp;e=8bsUfa" TargetMode="External"/><Relationship Id="rId12" Type="http://schemas.openxmlformats.org/officeDocument/2006/relationships/hyperlink" Target="https://pge.sharepoint.com/:p:/r/sites/dma/Shared%20Documents/DM%26A%20Asset%20Registry/PwC%20-%20Asset%20Registry%20Docs/Asset%20Registry%20CDE%20Inventory/Cross-team%20Collaboration/BDS%20Onboarding%20+%20Kickoff/BDS%20Onboarding.pptx?d=w324055c8973c43c48844a760de4e7a75&amp;csf=1&amp;web=1&amp;e=JpbgZ6" TargetMode="External"/><Relationship Id="rId17" Type="http://schemas.openxmlformats.org/officeDocument/2006/relationships/hyperlink" Target="https://wiki.comp.pge.com/display/ARAD/Palantir+Foundry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ge.sharepoint.com/:x:/r/sites/ODGTeam/Shared%20Documents/Conceptual%20Model/Gas%20Ontology%20Federated%20Team/Gas%20TIMP%20ILI%20Pipeline%20Tally%20Public%20Ontology/Ontology%20Object%20Template%20Gas%20TIMP%20Pipeline%20Tally.xlsx?d=wcebe11d0b4ae44d9bef78fe2babdd1e1&amp;csf=1&amp;web=1&amp;e=8bsUfa" TargetMode="External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pge.collibra.com/dashboard" TargetMode="External"/><Relationship Id="rId11" Type="http://schemas.openxmlformats.org/officeDocument/2006/relationships/hyperlink" Target="https://damask.palantirfoundry.com/workspace/module/view/latest/ri.workshop.main.module.f7947030-7466-4810-a3e7-24cf4c12afb8" TargetMode="External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pge.sharepoint.com/:f:/r/sites/ODGTeam/Shared%20Documents/Conceptual%20Model/Gas%20Ontology%20Federated%20Team/Gas%20TIMP%20ILI%20Pipeline%20Tally%20Public%20Ontology?csf=1&amp;web=1&amp;e=kDH9Sw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pge.sharepoint.com/:x:/r/sites/ODGTeam/Shared%20Documents/Conceptual%20Model/Gas%20Ontology%20Federated%20Team/Gas%20TIMP%20ILI%20Pipeline%20Tally%20Public%20Ontology/Ontology%20Object%20Template%20Gas%20TIMP%20Pipeline%20Tally.xlsx?d=wcebe11d0b4ae44d9bef78fe2babdd1e1&amp;csf=1&amp;web=1&amp;e=8bsUfa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pge.sharepoint.com/:p:/r/sites/dma/Shared%20Documents/DM%26A%20Asset%20Registry/PwC%20-%20Asset%20Registry%20Docs/Asset%20Registry%20CDE%20Inventory/Cross-team%20Collaboration/BDS%20Onboarding%20+%20Kickoff/BDS%20Onboarding.pptx?d=w324055c8973c43c48844a760de4e7a75&amp;csf=1&amp;web=1&amp;e=JpbgZ6" TargetMode="External"/><Relationship Id="rId14" Type="http://schemas.openxmlformats.org/officeDocument/2006/relationships/hyperlink" Target="https://pge.sharepoint.com/:p:/r/sites/DigitalCatalystAnalytics/Shared%20Documents/Foundry%20Operations/Ontology%20Maturity%20Implementation/Ontology%20Access%20Model%20Migration/%5B02.21.2023%5D%20Access%20Model%20Migration%20Reader%27s%20Digest.pptx?d=wcabaa026c92742119f165f837e429f7a&amp;csf=1&amp;web=1&amp;e=fxbNsu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1207</Words>
  <Characters>6886</Characters>
  <Application>Microsoft Office Word</Application>
  <DocSecurity>0</DocSecurity>
  <Lines>57</Lines>
  <Paragraphs>16</Paragraphs>
  <ScaleCrop>false</ScaleCrop>
  <Company>Pacific Gas and Electric Co</Company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Allen</dc:creator>
  <cp:keywords/>
  <dc:description/>
  <cp:lastModifiedBy>Yin, Allen</cp:lastModifiedBy>
  <cp:revision>1</cp:revision>
  <dcterms:created xsi:type="dcterms:W3CDTF">2023-11-01T19:20:00Z</dcterms:created>
  <dcterms:modified xsi:type="dcterms:W3CDTF">2023-11-01T19:21:00Z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fb56ae-b253-43b2-ae76-5b0fef4d3037_Enabled">
    <vt:lpwstr>true</vt:lpwstr>
  </property>
  <property fmtid="{D5CDD505-2E9C-101B-9397-08002B2CF9AE}" pid="3" name="MSIP_Label_64fb56ae-b253-43b2-ae76-5b0fef4d3037_SetDate">
    <vt:lpwstr>2023-11-01T19:21:53Z</vt:lpwstr>
  </property>
  <property fmtid="{D5CDD505-2E9C-101B-9397-08002B2CF9AE}" pid="4" name="MSIP_Label_64fb56ae-b253-43b2-ae76-5b0fef4d3037_Method">
    <vt:lpwstr>Privileged</vt:lpwstr>
  </property>
  <property fmtid="{D5CDD505-2E9C-101B-9397-08002B2CF9AE}" pid="5" name="MSIP_Label_64fb56ae-b253-43b2-ae76-5b0fef4d3037_Name">
    <vt:lpwstr>Internal (With Markings)</vt:lpwstr>
  </property>
  <property fmtid="{D5CDD505-2E9C-101B-9397-08002B2CF9AE}" pid="6" name="MSIP_Label_64fb56ae-b253-43b2-ae76-5b0fef4d3037_SiteId">
    <vt:lpwstr>44ae661a-ece6-41aa-bc96-7c2c85a08941</vt:lpwstr>
  </property>
  <property fmtid="{D5CDD505-2E9C-101B-9397-08002B2CF9AE}" pid="7" name="MSIP_Label_64fb56ae-b253-43b2-ae76-5b0fef4d3037_ActionId">
    <vt:lpwstr>aa401066-1885-43ee-a683-a43127d7ace1</vt:lpwstr>
  </property>
  <property fmtid="{D5CDD505-2E9C-101B-9397-08002B2CF9AE}" pid="8" name="MSIP_Label_64fb56ae-b253-43b2-ae76-5b0fef4d3037_ContentBits">
    <vt:lpwstr>3</vt:lpwstr>
  </property>
</Properties>
</file>