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AFB68" w14:textId="51E42178" w:rsidR="00994179" w:rsidRDefault="007C61BC">
      <w:r>
        <w:t>The main source of information on leak data come from A-forms, which are ingested into SAP.</w:t>
      </w:r>
    </w:p>
    <w:p w14:paraId="2BEE35F8" w14:textId="3A3A3C1C" w:rsidR="00994179" w:rsidRPr="007C61BC" w:rsidRDefault="00994179">
      <w:pPr>
        <w:rPr>
          <w:b/>
          <w:bCs/>
        </w:rPr>
      </w:pPr>
      <w:r w:rsidRPr="007C61BC">
        <w:rPr>
          <w:b/>
          <w:bCs/>
        </w:rPr>
        <w:t>Data sources:</w:t>
      </w:r>
    </w:p>
    <w:p w14:paraId="727BD7B7" w14:textId="60C22985" w:rsidR="00994179" w:rsidRDefault="00994179" w:rsidP="00994179">
      <w:pPr>
        <w:pStyle w:val="ListParagraph"/>
        <w:numPr>
          <w:ilvl w:val="0"/>
          <w:numId w:val="1"/>
        </w:numPr>
      </w:pPr>
      <w:r>
        <w:t>SAP: System of record for leaks data (from A-forms)</w:t>
      </w:r>
    </w:p>
    <w:p w14:paraId="157CD84F" w14:textId="24293D65" w:rsidR="00994179" w:rsidRDefault="00994179" w:rsidP="00994179">
      <w:pPr>
        <w:pStyle w:val="ListParagraph"/>
        <w:numPr>
          <w:ilvl w:val="0"/>
          <w:numId w:val="1"/>
        </w:numPr>
      </w:pPr>
      <w:r>
        <w:t>PODS: List of pipeline features spatially represented</w:t>
      </w:r>
    </w:p>
    <w:p w14:paraId="6A45A74A" w14:textId="04846787" w:rsidR="00994179" w:rsidRDefault="00994179" w:rsidP="00994179">
      <w:pPr>
        <w:pStyle w:val="ListParagraph"/>
        <w:numPr>
          <w:ilvl w:val="0"/>
          <w:numId w:val="1"/>
        </w:numPr>
      </w:pPr>
      <w:r>
        <w:t>CAP: Repository of concerns and issues of PGE assets, ops, procedures, processes brought up</w:t>
      </w:r>
    </w:p>
    <w:p w14:paraId="7B93D5B4" w14:textId="39254E95" w:rsidR="00994179" w:rsidRDefault="00994179" w:rsidP="00994179">
      <w:pPr>
        <w:pStyle w:val="ListParagraph"/>
        <w:numPr>
          <w:ilvl w:val="0"/>
          <w:numId w:val="1"/>
        </w:numPr>
      </w:pPr>
      <w:r>
        <w:t>First-person info from PLEs</w:t>
      </w:r>
    </w:p>
    <w:p w14:paraId="3170BFAF" w14:textId="3B0C3F13" w:rsidR="00994179" w:rsidRPr="00753EE9" w:rsidRDefault="00994179" w:rsidP="00994179">
      <w:pPr>
        <w:rPr>
          <w:b/>
          <w:bCs/>
        </w:rPr>
      </w:pPr>
      <w:r w:rsidRPr="00753EE9">
        <w:rPr>
          <w:b/>
          <w:bCs/>
        </w:rPr>
        <w:t>SAP report:</w:t>
      </w:r>
    </w:p>
    <w:p w14:paraId="4AD52F46" w14:textId="1ACC0744" w:rsidR="007C61BC" w:rsidRDefault="007C61BC" w:rsidP="00994179">
      <w:r>
        <w:t xml:space="preserve">This is the monthly pull from SAP, which summarizes the </w:t>
      </w:r>
      <w:r w:rsidR="00753EE9">
        <w:t xml:space="preserve">monthly leak </w:t>
      </w:r>
      <w:proofErr w:type="gramStart"/>
      <w:r w:rsidR="00753EE9">
        <w:t>information</w:t>
      </w:r>
      <w:proofErr w:type="gramEnd"/>
    </w:p>
    <w:p w14:paraId="29D72950" w14:textId="63E7EABA" w:rsidR="00994179" w:rsidRPr="00994179" w:rsidRDefault="00994179" w:rsidP="00994179">
      <w:pPr>
        <w:pStyle w:val="ListParagraph"/>
        <w:numPr>
          <w:ilvl w:val="0"/>
          <w:numId w:val="1"/>
        </w:numPr>
      </w:pPr>
      <w:r>
        <w:t xml:space="preserve">Steven’s doc: </w:t>
      </w:r>
      <w:r>
        <w:rPr>
          <w:i/>
          <w:iCs/>
        </w:rPr>
        <w:t>FD CR 108149642 Leak Data Report Program for TIMP Annual Risk Analysis_V1.2.docx</w:t>
      </w:r>
    </w:p>
    <w:p w14:paraId="74E33885" w14:textId="06CB28D8" w:rsidR="00994179" w:rsidRDefault="00994179" w:rsidP="00994179">
      <w:pPr>
        <w:pStyle w:val="ListParagraph"/>
        <w:numPr>
          <w:ilvl w:val="0"/>
          <w:numId w:val="1"/>
        </w:numPr>
      </w:pPr>
      <w:r>
        <w:t>Current process: “</w:t>
      </w:r>
      <w:r>
        <w:t>If there are any SAP notifications that are duplicates, the old records in the TIMPLEAKREPAIR table are overwritten with the most recent.</w:t>
      </w:r>
      <w:r>
        <w:t>”</w:t>
      </w:r>
    </w:p>
    <w:p w14:paraId="31E5C183" w14:textId="76FA7C6E" w:rsidR="00994179" w:rsidRDefault="00994179" w:rsidP="00994179">
      <w:r>
        <w:t xml:space="preserve">Steven’s query after SAP report has been loaded into TIMPLEAKREPAIRTABLE in </w:t>
      </w:r>
      <w:proofErr w:type="spellStart"/>
      <w:r>
        <w:t>MarinerDB</w:t>
      </w:r>
      <w:proofErr w:type="spellEnd"/>
      <w:r>
        <w:t>:</w:t>
      </w:r>
    </w:p>
    <w:p w14:paraId="2D74B287" w14:textId="259D8E1E" w:rsidR="00994179" w:rsidRDefault="00994179" w:rsidP="00994179">
      <w:pPr>
        <w:pStyle w:val="ListParagraph"/>
        <w:numPr>
          <w:ilvl w:val="0"/>
          <w:numId w:val="1"/>
        </w:numPr>
      </w:pPr>
      <w:r>
        <w:t xml:space="preserve">Remove distribution </w:t>
      </w:r>
      <w:proofErr w:type="gramStart"/>
      <w:r>
        <w:t>leaks</w:t>
      </w:r>
      <w:proofErr w:type="gramEnd"/>
    </w:p>
    <w:p w14:paraId="4B846EB5" w14:textId="77777777" w:rsidR="00994179" w:rsidRDefault="00994179" w:rsidP="00994179"/>
    <w:p w14:paraId="56657BF9" w14:textId="3F603A74" w:rsidR="00753EE9" w:rsidRPr="00753EE9" w:rsidRDefault="00753EE9" w:rsidP="00994179">
      <w:pPr>
        <w:rPr>
          <w:b/>
          <w:bCs/>
        </w:rPr>
      </w:pPr>
      <w:r w:rsidRPr="00753EE9">
        <w:rPr>
          <w:b/>
          <w:bCs/>
        </w:rPr>
        <w:t>Cross-validation between SAP report and other SAP information</w:t>
      </w:r>
    </w:p>
    <w:p w14:paraId="70E77642" w14:textId="299AC39F" w:rsidR="00994179" w:rsidRDefault="00994179" w:rsidP="00994179">
      <w:r>
        <w:t>Leak Review Process (monthly) requires “deep dive into original data […] to properly determine the leak type and leak source”.</w:t>
      </w:r>
    </w:p>
    <w:p w14:paraId="489D0D83" w14:textId="7C6C2FA7" w:rsidR="00994179" w:rsidRDefault="00994179" w:rsidP="009E7C2F">
      <w:pPr>
        <w:pStyle w:val="ListParagraph"/>
        <w:numPr>
          <w:ilvl w:val="0"/>
          <w:numId w:val="2"/>
        </w:numPr>
      </w:pPr>
      <w:r>
        <w:t xml:space="preserve">IW22 </w:t>
      </w:r>
      <w:proofErr w:type="spellStart"/>
      <w:r>
        <w:t>Methdology</w:t>
      </w:r>
      <w:proofErr w:type="spellEnd"/>
      <w:r>
        <w:t>: This navigates into SAP with the corresponding “Leak Number” or “QMNUM”.</w:t>
      </w:r>
      <w:r w:rsidR="009E7C2F">
        <w:t xml:space="preserve"> </w:t>
      </w:r>
      <w:r w:rsidR="007C61BC">
        <w:t xml:space="preserve">Information here extracts A-form information. </w:t>
      </w:r>
      <w:r w:rsidR="009E7C2F">
        <w:t>Relevant data include (see pg4-7)</w:t>
      </w:r>
    </w:p>
    <w:p w14:paraId="63B361B5" w14:textId="60B1D851" w:rsidR="009E7C2F" w:rsidRDefault="009E7C2F" w:rsidP="009E7C2F">
      <w:pPr>
        <w:pStyle w:val="ListParagraph"/>
        <w:numPr>
          <w:ilvl w:val="1"/>
          <w:numId w:val="2"/>
        </w:numPr>
      </w:pPr>
      <w:r>
        <w:t>Leak Information</w:t>
      </w:r>
    </w:p>
    <w:p w14:paraId="0D3A50AF" w14:textId="74873A22" w:rsidR="009E7C2F" w:rsidRDefault="009E7C2F" w:rsidP="009E7C2F">
      <w:pPr>
        <w:pStyle w:val="ListParagraph"/>
        <w:numPr>
          <w:ilvl w:val="1"/>
          <w:numId w:val="2"/>
        </w:numPr>
      </w:pPr>
      <w:r>
        <w:t>Pipe Data</w:t>
      </w:r>
    </w:p>
    <w:p w14:paraId="3743DDCA" w14:textId="4AE49921" w:rsidR="009E7C2F" w:rsidRDefault="009E7C2F" w:rsidP="009E7C2F">
      <w:pPr>
        <w:pStyle w:val="ListParagraph"/>
        <w:numPr>
          <w:ilvl w:val="1"/>
          <w:numId w:val="2"/>
        </w:numPr>
      </w:pPr>
      <w:r>
        <w:t>Repair Data</w:t>
      </w:r>
    </w:p>
    <w:p w14:paraId="4D9E1D8B" w14:textId="7B7480BA" w:rsidR="009E7C2F" w:rsidRDefault="009E7C2F" w:rsidP="009E7C2F">
      <w:pPr>
        <w:pStyle w:val="ListParagraph"/>
        <w:numPr>
          <w:ilvl w:val="1"/>
          <w:numId w:val="2"/>
        </w:numPr>
      </w:pPr>
      <w:r>
        <w:t>Inspect/Pipe Cond: Metal</w:t>
      </w:r>
    </w:p>
    <w:p w14:paraId="793BB616" w14:textId="50905A90" w:rsidR="009E7C2F" w:rsidRDefault="009E7C2F" w:rsidP="009E7C2F">
      <w:pPr>
        <w:pStyle w:val="ListParagraph"/>
        <w:numPr>
          <w:ilvl w:val="1"/>
          <w:numId w:val="2"/>
        </w:numPr>
      </w:pPr>
      <w:r>
        <w:t>Mapping Review</w:t>
      </w:r>
    </w:p>
    <w:p w14:paraId="0C7AAC4D" w14:textId="2AA65DAE" w:rsidR="009E7C2F" w:rsidRDefault="009E7C2F" w:rsidP="009E7C2F">
      <w:pPr>
        <w:pStyle w:val="ListParagraph"/>
        <w:numPr>
          <w:ilvl w:val="1"/>
          <w:numId w:val="2"/>
        </w:numPr>
      </w:pPr>
      <w:r>
        <w:t>Leak History</w:t>
      </w:r>
    </w:p>
    <w:p w14:paraId="6CD1FA22" w14:textId="66BEAC5A" w:rsidR="009E7C2F" w:rsidRDefault="009E7C2F" w:rsidP="009E7C2F">
      <w:pPr>
        <w:pStyle w:val="ListParagraph"/>
        <w:numPr>
          <w:ilvl w:val="1"/>
          <w:numId w:val="2"/>
        </w:numPr>
      </w:pPr>
      <w:r>
        <w:t>Status</w:t>
      </w:r>
    </w:p>
    <w:p w14:paraId="22CE306F" w14:textId="50DC1D6E" w:rsidR="009E7C2F" w:rsidRDefault="009E7C2F" w:rsidP="009E7C2F">
      <w:pPr>
        <w:pStyle w:val="ListParagraph"/>
        <w:numPr>
          <w:ilvl w:val="1"/>
          <w:numId w:val="2"/>
        </w:numPr>
      </w:pPr>
      <w:r>
        <w:t>Document Management</w:t>
      </w:r>
    </w:p>
    <w:p w14:paraId="72D51750" w14:textId="7F15351C" w:rsidR="009E7C2F" w:rsidRDefault="009E7C2F" w:rsidP="009E7C2F">
      <w:pPr>
        <w:pStyle w:val="ListParagraph"/>
        <w:numPr>
          <w:ilvl w:val="1"/>
          <w:numId w:val="2"/>
        </w:numPr>
      </w:pPr>
      <w:r>
        <w:t>Comments</w:t>
      </w:r>
    </w:p>
    <w:p w14:paraId="785FFDB0" w14:textId="7F4DADE3" w:rsidR="009E7C2F" w:rsidRDefault="009E7C2F" w:rsidP="009E7C2F">
      <w:pPr>
        <w:pStyle w:val="ListParagraph"/>
        <w:numPr>
          <w:ilvl w:val="1"/>
          <w:numId w:val="2"/>
        </w:numPr>
      </w:pPr>
      <w:r>
        <w:t>Notification summary</w:t>
      </w:r>
    </w:p>
    <w:p w14:paraId="54A2AF7A" w14:textId="5D5D8BC0" w:rsidR="009E7C2F" w:rsidRDefault="009E7C2F" w:rsidP="009E7C2F">
      <w:pPr>
        <w:pStyle w:val="ListParagraph"/>
        <w:numPr>
          <w:ilvl w:val="0"/>
          <w:numId w:val="2"/>
        </w:numPr>
      </w:pPr>
      <w:r>
        <w:t xml:space="preserve">Gas Corrective Report Methodology: IW22 transaction code does not give complete picture of previous leak notifications at the location in question. </w:t>
      </w:r>
      <w:r w:rsidRPr="009E7C2F">
        <w:rPr>
          <w:b/>
          <w:bCs/>
        </w:rPr>
        <w:t>Gas Corrective Report from SAP</w:t>
      </w:r>
      <w:r>
        <w:t xml:space="preserve"> is also needed to look up IGIS Leaks.</w:t>
      </w:r>
    </w:p>
    <w:p w14:paraId="3BE18206" w14:textId="5F319506" w:rsidR="009E7C2F" w:rsidRDefault="009E7C2F" w:rsidP="009E7C2F">
      <w:pPr>
        <w:pStyle w:val="ListParagraph"/>
        <w:numPr>
          <w:ilvl w:val="1"/>
          <w:numId w:val="2"/>
        </w:numPr>
      </w:pPr>
      <w:r>
        <w:t>Question – is the same information not available in the SAP report? Why not? Does it make sense to update the SAP report to incorporate this information?</w:t>
      </w:r>
    </w:p>
    <w:p w14:paraId="06075F95" w14:textId="73F22B06" w:rsidR="00753EE9" w:rsidRDefault="00753EE9" w:rsidP="00753EE9">
      <w:pPr>
        <w:pStyle w:val="ListParagraph"/>
        <w:numPr>
          <w:ilvl w:val="2"/>
          <w:numId w:val="2"/>
        </w:numPr>
      </w:pPr>
      <w:r>
        <w:rPr>
          <w:i/>
          <w:iCs/>
        </w:rPr>
        <w:t>FD CR 108149642 Leak Data Report Program for TIMP Annual Risk Analysis_V1.2.docx</w:t>
      </w:r>
      <w:r>
        <w:t xml:space="preserve"> seems to show that Gas Corrective Report tables are included in this data pull.</w:t>
      </w:r>
    </w:p>
    <w:p w14:paraId="0212F999" w14:textId="77777777" w:rsidR="009E7C2F" w:rsidRDefault="009E7C2F" w:rsidP="009E7C2F"/>
    <w:p w14:paraId="5A6FCA08" w14:textId="6CC0DA2D" w:rsidR="009E7C2F" w:rsidRPr="00753EE9" w:rsidRDefault="009E7C2F" w:rsidP="009E7C2F">
      <w:pPr>
        <w:rPr>
          <w:b/>
          <w:bCs/>
        </w:rPr>
      </w:pPr>
      <w:r w:rsidRPr="00753EE9">
        <w:rPr>
          <w:b/>
          <w:bCs/>
        </w:rPr>
        <w:t>Determining Leak Type and Leak Source:</w:t>
      </w:r>
    </w:p>
    <w:p w14:paraId="5C673B3A" w14:textId="77777777" w:rsidR="007C61BC" w:rsidRDefault="007C61BC" w:rsidP="007C61BC">
      <w:r>
        <w:t>These two information types are very important for the risk assessment process and requires going through the following:</w:t>
      </w:r>
    </w:p>
    <w:p w14:paraId="64FE1EF2" w14:textId="15FFECBA" w:rsidR="007C61BC" w:rsidRDefault="007C61BC" w:rsidP="007C61BC">
      <w:pPr>
        <w:pStyle w:val="ListParagraph"/>
        <w:numPr>
          <w:ilvl w:val="0"/>
          <w:numId w:val="1"/>
        </w:numPr>
      </w:pPr>
      <w:r>
        <w:t>Looking at different columns of the monthly leak spreadsheet:</w:t>
      </w:r>
    </w:p>
    <w:p w14:paraId="7595EBD5" w14:textId="0BD88BC5" w:rsidR="007C61BC" w:rsidRDefault="007C61BC" w:rsidP="007C61BC">
      <w:pPr>
        <w:pStyle w:val="ListParagraph"/>
        <w:numPr>
          <w:ilvl w:val="1"/>
          <w:numId w:val="1"/>
        </w:numPr>
      </w:pPr>
      <w:r>
        <w:t>Leak Cause</w:t>
      </w:r>
    </w:p>
    <w:p w14:paraId="21EEE819" w14:textId="11F89B71" w:rsidR="007C61BC" w:rsidRDefault="007C61BC" w:rsidP="007C61BC">
      <w:pPr>
        <w:pStyle w:val="ListParagraph"/>
        <w:numPr>
          <w:ilvl w:val="1"/>
          <w:numId w:val="1"/>
        </w:numPr>
      </w:pPr>
      <w:r>
        <w:t>Repair Method</w:t>
      </w:r>
    </w:p>
    <w:p w14:paraId="27385237" w14:textId="1EDCBA54" w:rsidR="007C61BC" w:rsidRDefault="007C61BC" w:rsidP="007C61BC">
      <w:pPr>
        <w:pStyle w:val="ListParagraph"/>
        <w:numPr>
          <w:ilvl w:val="1"/>
          <w:numId w:val="1"/>
        </w:numPr>
      </w:pPr>
      <w:r>
        <w:t>Repair Remarks</w:t>
      </w:r>
    </w:p>
    <w:p w14:paraId="2F142031" w14:textId="3B93FB67" w:rsidR="007C61BC" w:rsidRDefault="007C61BC" w:rsidP="007C61BC">
      <w:pPr>
        <w:pStyle w:val="ListParagraph"/>
        <w:numPr>
          <w:ilvl w:val="1"/>
          <w:numId w:val="1"/>
        </w:numPr>
      </w:pPr>
      <w:r>
        <w:t>Repair Location</w:t>
      </w:r>
    </w:p>
    <w:p w14:paraId="06E3705C" w14:textId="61CF18CF" w:rsidR="007C61BC" w:rsidRDefault="007C61BC" w:rsidP="007C61BC">
      <w:pPr>
        <w:pStyle w:val="ListParagraph"/>
        <w:numPr>
          <w:ilvl w:val="0"/>
          <w:numId w:val="1"/>
        </w:numPr>
      </w:pPr>
      <w:r>
        <w:t>Manual confirmation with repair technician</w:t>
      </w:r>
    </w:p>
    <w:p w14:paraId="3F0D402C" w14:textId="77777777" w:rsidR="007C61BC" w:rsidRDefault="007C61BC" w:rsidP="007C61BC"/>
    <w:p w14:paraId="000DCA79" w14:textId="502B5F0B" w:rsidR="007C61BC" w:rsidRDefault="007C61BC" w:rsidP="007C61BC">
      <w:r>
        <w:t>The main source of all these data in SAP are the A-forms, which even after ingestion, can have the following problems:</w:t>
      </w:r>
    </w:p>
    <w:p w14:paraId="70FF8071" w14:textId="0A0815A9" w:rsidR="007C61BC" w:rsidRDefault="007C61BC" w:rsidP="007C61BC">
      <w:r>
        <w:t>“</w:t>
      </w:r>
      <w:r>
        <w:t>Data quality on A forms varies from adequate to completely empty and inconsistent. There are too many types of data issues and their variance to include it in this white paper. Major data issues include a lack of location information, inconsistency between leak source and repair type, empty forms, non-existent leak numbers, and incomplete information.</w:t>
      </w:r>
      <w:r>
        <w:t>”</w:t>
      </w:r>
    </w:p>
    <w:p w14:paraId="45E2B0CE" w14:textId="77777777" w:rsidR="009E7C2F" w:rsidRDefault="009E7C2F" w:rsidP="009E7C2F"/>
    <w:sectPr w:rsidR="009E7C2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91426" w14:textId="77777777" w:rsidR="00753EE9" w:rsidRDefault="00753EE9" w:rsidP="00753EE9">
      <w:pPr>
        <w:spacing w:after="0" w:line="240" w:lineRule="auto"/>
      </w:pPr>
      <w:r>
        <w:separator/>
      </w:r>
    </w:p>
  </w:endnote>
  <w:endnote w:type="continuationSeparator" w:id="0">
    <w:p w14:paraId="5604E42F" w14:textId="77777777" w:rsidR="00753EE9" w:rsidRDefault="00753EE9" w:rsidP="00753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5864C" w14:textId="77777777" w:rsidR="00753EE9" w:rsidRDefault="00753E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171D3" w14:textId="3DF73C70" w:rsidR="00753EE9" w:rsidRDefault="00753EE9">
    <w:pPr>
      <w:pStyle w:val="Footer"/>
    </w:pPr>
    <w:r>
      <w:rPr>
        <w:noProof/>
      </w:rPr>
      <mc:AlternateContent>
        <mc:Choice Requires="wps">
          <w:drawing>
            <wp:anchor distT="0" distB="0" distL="114300" distR="114300" simplePos="0" relativeHeight="251659264" behindDoc="0" locked="0" layoutInCell="0" allowOverlap="1" wp14:anchorId="50D66CF4" wp14:editId="65BE04CB">
              <wp:simplePos x="0" y="0"/>
              <wp:positionH relativeFrom="page">
                <wp:posOffset>0</wp:posOffset>
              </wp:positionH>
              <wp:positionV relativeFrom="page">
                <wp:posOffset>9594215</wp:posOffset>
              </wp:positionV>
              <wp:extent cx="7772400" cy="273050"/>
              <wp:effectExtent l="0" t="0" r="0" b="12700"/>
              <wp:wrapNone/>
              <wp:docPr id="1083647174" name="MSIPCM735243e3b0cc193711f39692" descr="{&quot;HashCode&quot;:-45198548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70B312B" w14:textId="37785612" w:rsidR="00753EE9" w:rsidRPr="00753EE9" w:rsidRDefault="00753EE9" w:rsidP="00753EE9">
                          <w:pPr>
                            <w:spacing w:after="0"/>
                            <w:jc w:val="center"/>
                            <w:rPr>
                              <w:rFonts w:ascii="Calibri" w:hAnsi="Calibri" w:cs="Calibri"/>
                              <w:color w:val="000000"/>
                              <w:sz w:val="20"/>
                            </w:rPr>
                          </w:pPr>
                          <w:r w:rsidRPr="00753EE9">
                            <w:rPr>
                              <w:rFonts w:ascii="Calibri" w:hAnsi="Calibri" w:cs="Calibri"/>
                              <w:color w:val="000000"/>
                              <w:sz w:val="20"/>
                            </w:rPr>
                            <w:t xml:space="preserve">Internal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0D66CF4" id="_x0000_t202" coordsize="21600,21600" o:spt="202" path="m,l,21600r21600,l21600,xe">
              <v:stroke joinstyle="miter"/>
              <v:path gradientshapeok="t" o:connecttype="rect"/>
            </v:shapetype>
            <v:shape id="MSIPCM735243e3b0cc193711f39692" o:spid="_x0000_s1026" type="#_x0000_t202" alt="{&quot;HashCode&quot;:-451985486,&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fill o:detectmouseclick="t"/>
              <v:textbox inset=",0,,0">
                <w:txbxContent>
                  <w:p w14:paraId="170B312B" w14:textId="37785612" w:rsidR="00753EE9" w:rsidRPr="00753EE9" w:rsidRDefault="00753EE9" w:rsidP="00753EE9">
                    <w:pPr>
                      <w:spacing w:after="0"/>
                      <w:jc w:val="center"/>
                      <w:rPr>
                        <w:rFonts w:ascii="Calibri" w:hAnsi="Calibri" w:cs="Calibri"/>
                        <w:color w:val="000000"/>
                        <w:sz w:val="20"/>
                      </w:rPr>
                    </w:pPr>
                    <w:r w:rsidRPr="00753EE9">
                      <w:rPr>
                        <w:rFonts w:ascii="Calibri" w:hAnsi="Calibri" w:cs="Calibri"/>
                        <w:color w:val="000000"/>
                        <w:sz w:val="20"/>
                      </w:rPr>
                      <w:t xml:space="preserve">Internal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5E515" w14:textId="77777777" w:rsidR="00753EE9" w:rsidRDefault="00753E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418FD" w14:textId="77777777" w:rsidR="00753EE9" w:rsidRDefault="00753EE9" w:rsidP="00753EE9">
      <w:pPr>
        <w:spacing w:after="0" w:line="240" w:lineRule="auto"/>
      </w:pPr>
      <w:r>
        <w:separator/>
      </w:r>
    </w:p>
  </w:footnote>
  <w:footnote w:type="continuationSeparator" w:id="0">
    <w:p w14:paraId="52C77C2D" w14:textId="77777777" w:rsidR="00753EE9" w:rsidRDefault="00753EE9" w:rsidP="00753E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49773" w14:textId="77777777" w:rsidR="00753EE9" w:rsidRDefault="00753E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37D3E" w14:textId="77777777" w:rsidR="00753EE9" w:rsidRDefault="00753E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23A8B" w14:textId="77777777" w:rsidR="00753EE9" w:rsidRDefault="00753E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D2C26"/>
    <w:multiLevelType w:val="hybridMultilevel"/>
    <w:tmpl w:val="9342F342"/>
    <w:lvl w:ilvl="0" w:tplc="91B0913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0B2913"/>
    <w:multiLevelType w:val="hybridMultilevel"/>
    <w:tmpl w:val="1ACC6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2484747">
    <w:abstractNumId w:val="0"/>
  </w:num>
  <w:num w:numId="2" w16cid:durableId="2111661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179"/>
    <w:rsid w:val="00753EE9"/>
    <w:rsid w:val="007C61BC"/>
    <w:rsid w:val="00994179"/>
    <w:rsid w:val="009E7C2F"/>
    <w:rsid w:val="00F93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716F3"/>
  <w15:chartTrackingRefBased/>
  <w15:docId w15:val="{EDB65EB2-A13F-4D26-BC57-F751CB075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179"/>
    <w:pPr>
      <w:ind w:left="720"/>
      <w:contextualSpacing/>
    </w:pPr>
  </w:style>
  <w:style w:type="paragraph" w:styleId="Header">
    <w:name w:val="header"/>
    <w:basedOn w:val="Normal"/>
    <w:link w:val="HeaderChar"/>
    <w:uiPriority w:val="99"/>
    <w:unhideWhenUsed/>
    <w:rsid w:val="00753E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EE9"/>
  </w:style>
  <w:style w:type="paragraph" w:styleId="Footer">
    <w:name w:val="footer"/>
    <w:basedOn w:val="Normal"/>
    <w:link w:val="FooterChar"/>
    <w:uiPriority w:val="99"/>
    <w:unhideWhenUsed/>
    <w:rsid w:val="00753E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Pacific Gas and Electric Co</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Allen</dc:creator>
  <cp:keywords/>
  <dc:description/>
  <cp:lastModifiedBy>Yin, Allen</cp:lastModifiedBy>
  <cp:revision>1</cp:revision>
  <dcterms:created xsi:type="dcterms:W3CDTF">2023-12-11T19:34:00Z</dcterms:created>
  <dcterms:modified xsi:type="dcterms:W3CDTF">2023-12-11T20:08:00Z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fb56ae-b253-43b2-ae76-5b0fef4d3037_Enabled">
    <vt:lpwstr>true</vt:lpwstr>
  </property>
  <property fmtid="{D5CDD505-2E9C-101B-9397-08002B2CF9AE}" pid="3" name="MSIP_Label_64fb56ae-b253-43b2-ae76-5b0fef4d3037_SetDate">
    <vt:lpwstr>2023-12-11T20:08:30Z</vt:lpwstr>
  </property>
  <property fmtid="{D5CDD505-2E9C-101B-9397-08002B2CF9AE}" pid="4" name="MSIP_Label_64fb56ae-b253-43b2-ae76-5b0fef4d3037_Method">
    <vt:lpwstr>Privileged</vt:lpwstr>
  </property>
  <property fmtid="{D5CDD505-2E9C-101B-9397-08002B2CF9AE}" pid="5" name="MSIP_Label_64fb56ae-b253-43b2-ae76-5b0fef4d3037_Name">
    <vt:lpwstr>Internal (With Markings)</vt:lpwstr>
  </property>
  <property fmtid="{D5CDD505-2E9C-101B-9397-08002B2CF9AE}" pid="6" name="MSIP_Label_64fb56ae-b253-43b2-ae76-5b0fef4d3037_SiteId">
    <vt:lpwstr>44ae661a-ece6-41aa-bc96-7c2c85a08941</vt:lpwstr>
  </property>
  <property fmtid="{D5CDD505-2E9C-101B-9397-08002B2CF9AE}" pid="7" name="MSIP_Label_64fb56ae-b253-43b2-ae76-5b0fef4d3037_ActionId">
    <vt:lpwstr>a36fc80e-0d0b-490e-9abc-f9f913aa3833</vt:lpwstr>
  </property>
  <property fmtid="{D5CDD505-2E9C-101B-9397-08002B2CF9AE}" pid="8" name="MSIP_Label_64fb56ae-b253-43b2-ae76-5b0fef4d3037_ContentBits">
    <vt:lpwstr>3</vt:lpwstr>
  </property>
</Properties>
</file>