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FB8" w:rsidRDefault="00F91A71" w:rsidP="00F91A71">
      <w:pPr>
        <w:rPr>
          <w:rFonts w:ascii="Times New Roman" w:hAnsi="Times New Roman" w:cs="Times New Roman"/>
          <w:sz w:val="28"/>
          <w:lang w:val="es-ES"/>
        </w:rPr>
      </w:pPr>
      <w:r w:rsidRPr="00F91A71">
        <w:rPr>
          <w:rFonts w:ascii="Times New Roman" w:hAnsi="Times New Roman" w:cs="Times New Roman"/>
          <w:sz w:val="28"/>
          <w:lang w:val="es-ES"/>
        </w:rPr>
        <w:t xml:space="preserve">Que tiene </w:t>
      </w:r>
      <w:r>
        <w:rPr>
          <w:rFonts w:ascii="Times New Roman" w:hAnsi="Times New Roman" w:cs="Times New Roman"/>
          <w:sz w:val="28"/>
          <w:lang w:val="es-ES"/>
        </w:rPr>
        <w:t>cada documento</w:t>
      </w:r>
      <w:r w:rsidRPr="00F91A71">
        <w:rPr>
          <w:rFonts w:ascii="Times New Roman" w:hAnsi="Times New Roman" w:cs="Times New Roman"/>
          <w:sz w:val="28"/>
          <w:lang w:val="es-ES"/>
        </w:rPr>
        <w:t>: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Hola, buenas noches Gonzalo.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 xml:space="preserve">Esto he podido encontrar. Por favor, dime si no se entiende y se lo mando como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word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 xml:space="preserve"> o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pdf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 xml:space="preserve">He podido encontrar una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pagina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 xml:space="preserve"> web con una base de datos del mar menor.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hyperlink r:id="rId5" w:history="1">
        <w:r w:rsidRPr="00F91A71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  <w:lang w:val="es-ES" w:eastAsia="es-ES"/>
          </w:rPr>
          <w:t>https://marmenor.upct.es/docs/</w:t>
        </w:r>
      </w:hyperlink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 xml:space="preserve">En esta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pagina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 xml:space="preserve"> se explican los </w:t>
      </w:r>
      <w:proofErr w:type="gramStart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formatos  y</w:t>
      </w:r>
      <w:proofErr w:type="gramEnd"/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 xml:space="preserve"> como ordena los datos de la base de datos. En la barra de arriba donde pone "Obtener datos" están los datos en carpetas.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El problema que encuentro es en el acceso a los datos brutos. 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Si que me se dan los datos "interpolados" y "derivados". Además, podría pedir acceso a los datos ambientales si nos fuesen útiles.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proofErr w:type="gram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Además</w:t>
      </w:r>
      <w:proofErr w:type="gram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he encontrado los siguientes documentos y </w:t>
      </w:r>
      <w:r w:rsidRPr="00F91A71">
        <w:rPr>
          <w:rFonts w:ascii="Calibri" w:eastAsia="Times New Roman" w:hAnsi="Calibri" w:cs="Calibri"/>
          <w:color w:val="000000"/>
          <w:sz w:val="27"/>
          <w:szCs w:val="27"/>
          <w:bdr w:val="none" w:sz="0" w:space="0" w:color="auto" w:frame="1"/>
          <w:lang w:val="es-ES" w:eastAsia="es-ES"/>
        </w:rPr>
        <w:t>artículos.</w:t>
      </w: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  <w:t>Te lo mando por nombre del archivo y ordenador por los que creo que son más importantes.</w:t>
      </w: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7"/>
          <w:szCs w:val="27"/>
          <w:lang w:val="es-ES" w:eastAsia="es-ES"/>
        </w:rPr>
      </w:pPr>
      <w:r w:rsidRPr="00F91A71">
        <w:rPr>
          <w:rFonts w:ascii="inherit" w:eastAsia="Times New Roman" w:hAnsi="inherit" w:cs="Calibri"/>
          <w:b/>
          <w:bCs/>
          <w:color w:val="000000"/>
          <w:sz w:val="28"/>
          <w:szCs w:val="28"/>
          <w:u w:val="single"/>
          <w:bdr w:val="none" w:sz="0" w:space="0" w:color="auto" w:frame="1"/>
          <w:lang w:val="es-ES" w:eastAsia="es-ES"/>
        </w:rPr>
        <w:t>"Informe de actualización de monitorización mar menor"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Este es el documento que más fuerza parece que tiene. Todos sus datos están en </w:t>
      </w:r>
      <w:r w:rsidRPr="00F91A71">
        <w:rPr>
          <w:rFonts w:ascii="Calibri" w:eastAsia="Times New Roman" w:hAnsi="Calibri" w:cs="Calibri"/>
          <w:color w:val="000000"/>
          <w:sz w:val="27"/>
          <w:szCs w:val="27"/>
          <w:bdr w:val="none" w:sz="0" w:space="0" w:color="auto" w:frame="1"/>
          <w:lang w:val="es-ES" w:eastAsia="es-ES"/>
        </w:rPr>
        <w:t>tablas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 </w:t>
      </w:r>
      <w:r w:rsidRPr="00F91A71">
        <w:rPr>
          <w:rFonts w:ascii="Calibri" w:eastAsia="Times New Roman" w:hAnsi="Calibri" w:cs="Calibri"/>
          <w:color w:val="000000"/>
          <w:sz w:val="27"/>
          <w:szCs w:val="27"/>
          <w:bdr w:val="none" w:sz="0" w:space="0" w:color="auto" w:frame="1"/>
          <w:lang w:val="es-ES" w:eastAsia="es-ES"/>
        </w:rPr>
        <w:t>etiquetadas y 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están actualizadas desde finales de 2016 al invierno de 2023.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Y presenta un seguimiento muy completo de un montón de variables, con alguna faltando como las 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cantidades de nitratos y sulfatos (eutrofización):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Hace un seguimiento de la temperatura en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ºC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de la superficie y del fondo, además Análisis de olas de calor. Visualiza todo esto con una tabla de eventos de olas de calor desde el 1982 hasta 2022.</w:t>
      </w:r>
    </w:p>
    <w:p w:rsidR="00F91A71" w:rsidRPr="00F91A71" w:rsidRDefault="00F91A71" w:rsidP="00F91A71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Mide la salinidad. Por si sola y en comparación con las precipitaciones.</w:t>
      </w:r>
    </w:p>
    <w:p w:rsidR="00F91A71" w:rsidRPr="00F91A71" w:rsidRDefault="00F91A71" w:rsidP="00F91A71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Mide la clorofila y la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extinción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 de luz. Además de la turbiedad del agua. Y las relaciones entre todas estas variables.</w:t>
      </w:r>
    </w:p>
    <w:p w:rsidR="00F91A71" w:rsidRPr="00F91A71" w:rsidRDefault="00F91A71" w:rsidP="00F91A71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También el nivel de oxígeno vs la temperatura y por si solos.</w:t>
      </w:r>
    </w:p>
    <w:p w:rsidR="00F91A71" w:rsidRPr="00F91A71" w:rsidRDefault="00F91A71" w:rsidP="00F91A71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Mide el pH de la superficie y del fondo. Que supongo que tendrá una gran relación con la eutrofización. Y la compara con el nivel de oxígeno (O2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concentration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vs pH).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Pr="00F91A71" w:rsidRDefault="00F91A71" w:rsidP="00F91A71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bdr w:val="none" w:sz="0" w:space="0" w:color="auto" w:frame="1"/>
          <w:lang w:val="es-ES" w:eastAsia="es-ES"/>
        </w:rPr>
        <w:lastRenderedPageBreak/>
        <w:t>"Síntesis de los resultados del seguimiento del mar menor"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Muy riguroso en la manera de explicar los </w:t>
      </w:r>
      <w:proofErr w:type="gram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datos</w:t>
      </w:r>
      <w:proofErr w:type="gram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pero están solo medidos en un periodo de tiempo muy corto desde el 4 de Abril de 2023 hasta el 27 de Abril. </w:t>
      </w:r>
      <w:r w:rsidRPr="00F91A71">
        <w:rPr>
          <w:rFonts w:ascii="Calibri" w:eastAsia="Times New Roman" w:hAnsi="Calibri" w:cs="Calibri"/>
          <w:color w:val="000000"/>
          <w:sz w:val="27"/>
          <w:szCs w:val="27"/>
          <w:bdr w:val="none" w:sz="0" w:space="0" w:color="auto" w:frame="1"/>
          <w:lang w:val="es-ES" w:eastAsia="es-ES"/>
        </w:rPr>
        <w:t>Ósea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 que es un seguimiento mensual, pero no puedo encontrar la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pagina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con todos los informes. Tengo también el informe del 2 de </w:t>
      </w:r>
      <w:proofErr w:type="gram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Febrero</w:t>
      </w:r>
      <w:proofErr w:type="gram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5400040" cy="1818005"/>
            <wp:effectExtent l="0" t="0" r="0" b="0"/>
            <wp:docPr id="28" name="Imagen 28" descr="C:\Users\Angel\AppData\Local\Microsoft\Windows\INetCache\Content.MSO\EF23E7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ngel\AppData\Local\Microsoft\Windows\INetCache\Content.MSO\EF23E757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5400040" cy="1217295"/>
            <wp:effectExtent l="0" t="0" r="0" b="1905"/>
            <wp:docPr id="27" name="Imagen 27" descr="C:\Users\Angel\AppData\Local\Microsoft\Windows\INetCache\Content.MSO\31F862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ngel\AppData\Local\Microsoft\Windows\INetCache\Content.MSO\31F8627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8"/>
          <w:szCs w:val="28"/>
          <w:bdr w:val="none" w:sz="0" w:space="0" w:color="auto" w:frame="1"/>
          <w:lang w:val="es-ES" w:eastAsia="es-ES"/>
        </w:rPr>
        <w:t>Una cosa interesante que tiene este documento es el pagina 26 una gráfica de la estimación de la entrada de nutrientes (</w:t>
      </w:r>
      <w:proofErr w:type="spellStart"/>
      <w:r w:rsidRPr="00F91A71">
        <w:rPr>
          <w:rFonts w:ascii="Calibri" w:eastAsia="Times New Roman" w:hAnsi="Calibri" w:cs="Calibri"/>
          <w:color w:val="000000"/>
          <w:sz w:val="28"/>
          <w:szCs w:val="28"/>
          <w:bdr w:val="none" w:sz="0" w:space="0" w:color="auto" w:frame="1"/>
          <w:lang w:val="es-ES" w:eastAsia="es-ES"/>
        </w:rPr>
        <w:t>Tn</w:t>
      </w:r>
      <w:proofErr w:type="spellEnd"/>
      <w:r w:rsidRPr="00F91A71">
        <w:rPr>
          <w:rFonts w:ascii="Calibri" w:eastAsia="Times New Roman" w:hAnsi="Calibri" w:cs="Calibri"/>
          <w:color w:val="000000"/>
          <w:sz w:val="28"/>
          <w:szCs w:val="28"/>
          <w:bdr w:val="none" w:sz="0" w:space="0" w:color="auto" w:frame="1"/>
          <w:lang w:val="es-ES" w:eastAsia="es-ES"/>
        </w:rPr>
        <w:t>/día) al mar. De la cual se podría coger cada valor y meterlos como datos en la red.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bookmarkStart w:id="0" w:name="_GoBack"/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4996180" cy="2901709"/>
            <wp:effectExtent l="0" t="0" r="0" b="0"/>
            <wp:docPr id="26" name="Imagen 26" descr="C:\Users\Angel\AppData\Local\Microsoft\Windows\INetCache\Content.MSO\6CF56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ngel\AppData\Local\Microsoft\Windows\INetCache\Content.MSO\6CF5693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107" cy="29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bdr w:val="none" w:sz="0" w:space="0" w:color="auto" w:frame="1"/>
          <w:lang w:val="es-ES" w:eastAsia="es-ES"/>
        </w:rPr>
        <w:lastRenderedPageBreak/>
        <w:t>"Estimación de la contaminación agrícola en el mar menor".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>Estos datos están algo obsoletos ya que son </w:t>
      </w:r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val="es-ES" w:eastAsia="es-ES"/>
        </w:rPr>
        <w:t>desde el 1970 hasta el 1998, pero las variables que estudiaron son importantes, creo.</w:t>
      </w:r>
    </w:p>
    <w:p w:rsidR="00F91A71" w:rsidRPr="00F91A71" w:rsidRDefault="00F91A71" w:rsidP="00F91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numPr>
          <w:ilvl w:val="0"/>
          <w:numId w:val="5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En este articulo te enseñan variables como "</w:t>
      </w:r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>evolución de la superficie de regadío en el Campo de Cartagena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", esto es importante porque a más superficie de regadío 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mas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nitratos se introducen, ósea que podría ser una variable interesante que monitorizar en el tiempo.</w:t>
      </w:r>
    </w:p>
    <w:p w:rsidR="00F91A71" w:rsidRPr="00F91A71" w:rsidRDefault="00F91A71" w:rsidP="00F91A71">
      <w:pPr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4396740" cy="2103120"/>
            <wp:effectExtent l="0" t="0" r="3810" b="0"/>
            <wp:docPr id="25" name="Imagen 25" descr="C:\Users\Angel\AppData\Local\Microsoft\Windows\INetCache\Content.MSO\273E61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ngel\AppData\Local\Microsoft\Windows\INetCache\Content.MSO\273E6119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numPr>
          <w:ilvl w:val="0"/>
          <w:numId w:val="5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Otra variable es "</w:t>
      </w:r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la cantidad de agua (en el </w:t>
      </w:r>
      <w:proofErr w:type="spellStart"/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>articulo</w:t>
      </w:r>
      <w:proofErr w:type="spellEnd"/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</w:t>
      </w:r>
      <w:proofErr w:type="gramStart"/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>los llama</w:t>
      </w:r>
      <w:proofErr w:type="gramEnd"/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recursos) trasvasada al campo de Cartagena. 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Puede ser interesante saber si se ha seguido esta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practica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"positiva" en el tiempo.</w:t>
      </w:r>
    </w:p>
    <w:p w:rsidR="00F91A71" w:rsidRPr="00F91A71" w:rsidRDefault="00F91A71" w:rsidP="00F91A71">
      <w:pPr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4404360" cy="2179320"/>
            <wp:effectExtent l="0" t="0" r="0" b="0"/>
            <wp:docPr id="24" name="Imagen 24" descr="C:\Users\Angel\AppData\Local\Microsoft\Windows\INetCache\Content.MSO\CFA47B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ngel\AppData\Local\Microsoft\Windows\INetCache\Content.MSO\CFA47B8F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numPr>
          <w:ilvl w:val="0"/>
          <w:numId w:val="5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Simulación de la entrada de nitrógeno y fósforo de origen agrícola hacia el Mar </w:t>
      </w:r>
      <w:proofErr w:type="gramStart"/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>Menor</w:t>
      </w:r>
      <w:proofErr w:type="gramEnd"/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así como de la exportación de nitrógeno contenido en las salmueras. 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Hacen un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calculo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de la cantidad de nitratos. Esta es claramente de las importantes.</w:t>
      </w:r>
    </w:p>
    <w:p w:rsidR="00F91A71" w:rsidRPr="00F91A71" w:rsidRDefault="00F91A71" w:rsidP="00F91A71">
      <w:pPr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lastRenderedPageBreak/>
        <w:drawing>
          <wp:inline distT="0" distB="0" distL="0" distR="0">
            <wp:extent cx="3561339" cy="2346960"/>
            <wp:effectExtent l="0" t="0" r="1270" b="0"/>
            <wp:docPr id="23" name="Imagen 23" descr="C:\Users\Angel\AppData\Local\Microsoft\Windows\INetCache\Content.MSO\105E5B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ngel\AppData\Local\Microsoft\Windows\INetCache\Content.MSO\105E5B75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679" cy="235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numPr>
          <w:ilvl w:val="0"/>
          <w:numId w:val="5"/>
        </w:numPr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>Simulación del tiempo de residencia del nitrógeno y fósforo en la cuenca. 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Cuanto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dura estos residuos en el mar.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 </w:t>
      </w: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3383280" cy="2213037"/>
            <wp:effectExtent l="0" t="0" r="7620" b="0"/>
            <wp:docPr id="22" name="Imagen 22" descr="C:\Users\Angel\AppData\Local\Microsoft\Windows\INetCache\Content.MSO\3BD9D2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ngel\AppData\Local\Microsoft\Windows\INetCache\Content.MSO\3BD9D24B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979" cy="22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numPr>
          <w:ilvl w:val="0"/>
          <w:numId w:val="6"/>
        </w:numPr>
        <w:spacing w:beforeAutospacing="1" w:after="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val="es-ES" w:eastAsia="es-ES"/>
        </w:rPr>
        <w:t>Simulación de la entrada de nitrógeno agrícola</w:t>
      </w:r>
    </w:p>
    <w:p w:rsidR="00F91A71" w:rsidRPr="00F91A71" w:rsidRDefault="00F91A71" w:rsidP="00F91A71">
      <w:pPr>
        <w:spacing w:beforeAutospacing="1" w:after="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s-ES" w:eastAsia="es-ES"/>
        </w:rPr>
      </w:pPr>
    </w:p>
    <w:p w:rsid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3421380" cy="2252659"/>
            <wp:effectExtent l="0" t="0" r="7620" b="0"/>
            <wp:docPr id="21" name="Imagen 21" descr="C:\Users\Angel\AppData\Local\Microsoft\Windows\INetCache\Content.MSO\87E02D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ngel\AppData\Local\Microsoft\Windows\INetCache\Content.MSO\87E02D91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488" cy="232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bdr w:val="none" w:sz="0" w:space="0" w:color="auto" w:frame="1"/>
          <w:lang w:eastAsia="es-ES"/>
        </w:rPr>
        <w:t>"NUTRIENT AND PARTICULATE INPUTS INTO THE MAR"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91A71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bdr w:val="none" w:sz="0" w:space="0" w:color="auto" w:frame="1"/>
          <w:lang w:eastAsia="es-ES"/>
        </w:rPr>
        <w:br/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Un estudio de las precipitaciones que puede ser </w:t>
      </w:r>
      <w:r w:rsidRPr="00F91A71">
        <w:rPr>
          <w:rFonts w:ascii="Calibri" w:eastAsia="Times New Roman" w:hAnsi="Calibri" w:cs="Calibri"/>
          <w:color w:val="000000"/>
          <w:sz w:val="27"/>
          <w:szCs w:val="27"/>
          <w:bdr w:val="none" w:sz="0" w:space="0" w:color="auto" w:frame="1"/>
          <w:lang w:val="es-ES" w:eastAsia="es-ES"/>
        </w:rPr>
        <w:t>útil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4953000" cy="2575560"/>
            <wp:effectExtent l="0" t="0" r="0" b="0"/>
            <wp:docPr id="20" name="Imagen 20" descr="C:\Users\Angel\AppData\Local\Microsoft\Windows\INetCache\Content.MSO\422F96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ngel\AppData\Local\Microsoft\Windows\INetCache\Content.MSO\422F96C7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Datos desde </w:t>
      </w:r>
      <w:proofErr w:type="gram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Septiembre</w:t>
      </w:r>
      <w:proofErr w:type="gram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de 2002 hasta Octubre 2003 de los nutrientes que entraron al mar menos muy diferenciados por cada nutriente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5400040" cy="2565400"/>
            <wp:effectExtent l="0" t="0" r="0" b="6350"/>
            <wp:docPr id="19" name="Imagen 19" descr="C:\Users\Angel\AppData\Local\Microsoft\Windows\INetCache\Content.MSO\A83B73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ngel\AppData\Local\Microsoft\Windows\INetCache\Content.MSO\A83B736D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lastRenderedPageBreak/>
        <w:drawing>
          <wp:inline distT="0" distB="0" distL="0" distR="0">
            <wp:extent cx="3543300" cy="2773680"/>
            <wp:effectExtent l="0" t="0" r="0" b="7620"/>
            <wp:docPr id="18" name="Imagen 18" descr="C:\Users\Angel\AppData\Local\Microsoft\Windows\INetCache\Content.MSO\77ABC5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ngel\AppData\Local\Microsoft\Windows\INetCache\Content.MSO\77ABC503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Lo </w:t>
      </w:r>
      <w:proofErr w:type="gram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mismo</w:t>
      </w:r>
      <w:proofErr w:type="gram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pero más </w:t>
      </w:r>
      <w:r w:rsidRPr="00F91A71">
        <w:rPr>
          <w:rFonts w:ascii="Calibri" w:eastAsia="Times New Roman" w:hAnsi="Calibri" w:cs="Calibri"/>
          <w:color w:val="000000"/>
          <w:sz w:val="27"/>
          <w:szCs w:val="27"/>
          <w:bdr w:val="none" w:sz="0" w:space="0" w:color="auto" w:frame="1"/>
          <w:lang w:val="es-ES" w:eastAsia="es-ES"/>
        </w:rPr>
        <w:t>específicamente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 en la rambla del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Albujón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 que es el afluente con más caudal al mar menor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5400040" cy="2225675"/>
            <wp:effectExtent l="0" t="0" r="0" b="3175"/>
            <wp:docPr id="17" name="Imagen 17" descr="C:\Users\Angel\AppData\Local\Microsoft\Windows\INetCache\Content.MSO\18F389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ngel\AppData\Local\Microsoft\Windows\INetCache\Content.MSO\18F38909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drawing>
          <wp:inline distT="0" distB="0" distL="0" distR="0">
            <wp:extent cx="5400040" cy="1292225"/>
            <wp:effectExtent l="0" t="0" r="0" b="3175"/>
            <wp:docPr id="16" name="Imagen 16" descr="C:\Users\Angel\AppData\Local\Microsoft\Windows\INetCache\Content.MSO\C71618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ngel\AppData\Local\Microsoft\Windows\INetCache\Content.MSO\C71618FF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 xml:space="preserve">Comparativa entre 1996 y 2002/2003, </w:t>
      </w:r>
      <w:proofErr w:type="spellStart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alomejor</w:t>
      </w:r>
      <w:proofErr w:type="spellEnd"/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 </w:t>
      </w:r>
      <w:r w:rsidRPr="00F91A71">
        <w:rPr>
          <w:rFonts w:ascii="Calibri" w:eastAsia="Times New Roman" w:hAnsi="Calibri" w:cs="Calibri"/>
          <w:color w:val="000000"/>
          <w:sz w:val="27"/>
          <w:szCs w:val="27"/>
          <w:bdr w:val="none" w:sz="0" w:space="0" w:color="auto" w:frame="1"/>
          <w:lang w:val="es-ES" w:eastAsia="es-ES"/>
        </w:rPr>
        <w:t>útil</w:t>
      </w: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t> para predecir el futuro.</w:t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val="es-ES" w:eastAsia="es-ES"/>
        </w:rPr>
        <w:br/>
      </w:r>
    </w:p>
    <w:p w:rsidR="00F91A71" w:rsidRPr="00F91A71" w:rsidRDefault="00F91A71" w:rsidP="00F91A71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val="es-ES" w:eastAsia="es-ES"/>
        </w:rPr>
      </w:pPr>
      <w:r w:rsidRPr="00F91A71">
        <w:rPr>
          <w:rFonts w:ascii="Times New Roman" w:hAnsi="Times New Roman" w:cs="Times New Roman"/>
          <w:noProof/>
          <w:sz w:val="28"/>
          <w:lang w:val="es-ES"/>
        </w:rPr>
        <w:lastRenderedPageBreak/>
        <w:drawing>
          <wp:inline distT="0" distB="0" distL="0" distR="0">
            <wp:extent cx="4998720" cy="2423160"/>
            <wp:effectExtent l="0" t="0" r="0" b="0"/>
            <wp:docPr id="15" name="Imagen 15" descr="C:\Users\Angel\AppData\Local\Microsoft\Windows\INetCache\Content.MSO\BF738A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ngel\AppData\Local\Microsoft\Windows\INetCache\Content.MSO\BF738A65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A71" w:rsidRPr="00F91A71" w:rsidRDefault="00F91A71" w:rsidP="00F91A71">
      <w:pPr>
        <w:rPr>
          <w:rFonts w:ascii="Times New Roman" w:hAnsi="Times New Roman" w:cs="Times New Roman"/>
          <w:sz w:val="28"/>
          <w:lang w:val="es-ES"/>
        </w:rPr>
      </w:pPr>
    </w:p>
    <w:sectPr w:rsidR="00F91A71" w:rsidRPr="00F91A71" w:rsidSect="00D242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8060E"/>
    <w:multiLevelType w:val="multilevel"/>
    <w:tmpl w:val="F2D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E4CDC"/>
    <w:multiLevelType w:val="multilevel"/>
    <w:tmpl w:val="91B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C61A76"/>
    <w:multiLevelType w:val="multilevel"/>
    <w:tmpl w:val="A05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2730A6"/>
    <w:multiLevelType w:val="multilevel"/>
    <w:tmpl w:val="29F2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A611E8"/>
    <w:multiLevelType w:val="multilevel"/>
    <w:tmpl w:val="5CEC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547D2B"/>
    <w:multiLevelType w:val="multilevel"/>
    <w:tmpl w:val="77C2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71"/>
    <w:rsid w:val="00D24243"/>
    <w:rsid w:val="00E00FB8"/>
    <w:rsid w:val="00F9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75AF7"/>
  <w15:chartTrackingRefBased/>
  <w15:docId w15:val="{45527918-8A24-44C4-9B4F-009C8F8A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91A71"/>
    <w:pPr>
      <w:spacing w:after="0" w:line="240" w:lineRule="auto"/>
    </w:pPr>
  </w:style>
  <w:style w:type="character" w:styleId="Hipervnculo">
    <w:name w:val="Hyperlink"/>
    <w:basedOn w:val="Fuentedeprrafopredeter"/>
    <w:uiPriority w:val="99"/>
    <w:semiHidden/>
    <w:unhideWhenUsed/>
    <w:rsid w:val="00F91A7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A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A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armenor.upct.es/doc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595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Allepuz Conesa</dc:creator>
  <cp:keywords/>
  <dc:description/>
  <cp:lastModifiedBy>Ángel Allepuz Conesa</cp:lastModifiedBy>
  <cp:revision>1</cp:revision>
  <dcterms:created xsi:type="dcterms:W3CDTF">2024-01-18T00:23:00Z</dcterms:created>
  <dcterms:modified xsi:type="dcterms:W3CDTF">2024-01-18T00:29:00Z</dcterms:modified>
</cp:coreProperties>
</file>