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83" w:rsidRPr="00EB5F83" w:rsidRDefault="00EB5F83" w:rsidP="00EB5F83">
      <w:pPr>
        <w:jc w:val="left"/>
        <w:rPr>
          <w:sz w:val="24"/>
        </w:rPr>
      </w:pPr>
      <w:r w:rsidRPr="00EB5F83">
        <w:rPr>
          <w:sz w:val="24"/>
        </w:rPr>
        <w:t>附件</w:t>
      </w:r>
      <w:r w:rsidRPr="00EB5F83">
        <w:rPr>
          <w:rFonts w:hint="eastAsia"/>
          <w:sz w:val="24"/>
        </w:rPr>
        <w:t>3</w:t>
      </w:r>
    </w:p>
    <w:p w:rsidR="008D2669" w:rsidRDefault="004C6CA4" w:rsidP="004C6CA4">
      <w:pPr>
        <w:jc w:val="center"/>
        <w:rPr>
          <w:b/>
          <w:sz w:val="36"/>
        </w:rPr>
      </w:pPr>
      <w:r w:rsidRPr="004C6CA4">
        <w:rPr>
          <w:rFonts w:hint="eastAsia"/>
          <w:b/>
          <w:sz w:val="36"/>
        </w:rPr>
        <w:t>2020</w:t>
      </w:r>
      <w:r>
        <w:rPr>
          <w:rFonts w:hint="eastAsia"/>
          <w:b/>
          <w:sz w:val="36"/>
        </w:rPr>
        <w:t>届本科</w:t>
      </w:r>
      <w:r w:rsidRPr="004C6CA4">
        <w:rPr>
          <w:rFonts w:hint="eastAsia"/>
          <w:b/>
          <w:sz w:val="36"/>
        </w:rPr>
        <w:t>毕业设计（论文）答辩组织方案</w:t>
      </w:r>
    </w:p>
    <w:p w:rsidR="004C6CA4" w:rsidRPr="004C6CA4" w:rsidRDefault="004C6CA4" w:rsidP="004C6CA4">
      <w:pPr>
        <w:jc w:val="center"/>
        <w:rPr>
          <w:sz w:val="28"/>
        </w:rPr>
      </w:pPr>
      <w:r>
        <w:rPr>
          <w:b/>
          <w:sz w:val="36"/>
        </w:rPr>
        <w:t>xx</w:t>
      </w:r>
      <w:r>
        <w:rPr>
          <w:b/>
          <w:sz w:val="36"/>
        </w:rPr>
        <w:t>学院</w:t>
      </w:r>
    </w:p>
    <w:p w:rsidR="004C6CA4" w:rsidRPr="004C6CA4" w:rsidRDefault="004C6CA4" w:rsidP="008D2669">
      <w:pPr>
        <w:ind w:firstLineChars="200" w:firstLine="562"/>
        <w:rPr>
          <w:b/>
          <w:sz w:val="28"/>
        </w:rPr>
      </w:pPr>
      <w:r w:rsidRPr="004C6CA4">
        <w:rPr>
          <w:rFonts w:hint="eastAsia"/>
          <w:b/>
          <w:sz w:val="28"/>
        </w:rPr>
        <w:t>一、总体安排</w:t>
      </w:r>
    </w:p>
    <w:p w:rsidR="004C6CA4" w:rsidRPr="004C6CA4" w:rsidRDefault="004C6CA4" w:rsidP="008D2669">
      <w:pPr>
        <w:ind w:firstLineChars="200" w:firstLine="480"/>
        <w:rPr>
          <w:i/>
          <w:sz w:val="24"/>
        </w:rPr>
      </w:pPr>
      <w:r w:rsidRPr="004C6CA4">
        <w:rPr>
          <w:rFonts w:hint="eastAsia"/>
          <w:i/>
          <w:sz w:val="24"/>
        </w:rPr>
        <w:t>（时间计划、分组原则等）</w:t>
      </w:r>
    </w:p>
    <w:p w:rsidR="004C6CA4" w:rsidRPr="004C6CA4" w:rsidRDefault="004C6CA4" w:rsidP="008D2669">
      <w:pPr>
        <w:ind w:firstLineChars="200" w:firstLine="560"/>
        <w:rPr>
          <w:sz w:val="28"/>
        </w:rPr>
      </w:pPr>
    </w:p>
    <w:p w:rsidR="004C6CA4" w:rsidRPr="004C6CA4" w:rsidRDefault="004C6CA4" w:rsidP="008D2669">
      <w:pPr>
        <w:ind w:firstLineChars="200" w:firstLine="562"/>
        <w:rPr>
          <w:b/>
          <w:sz w:val="28"/>
        </w:rPr>
      </w:pPr>
      <w:r w:rsidRPr="004C6CA4">
        <w:rPr>
          <w:rFonts w:hint="eastAsia"/>
          <w:b/>
          <w:sz w:val="28"/>
        </w:rPr>
        <w:t>二、线上答辩评审标准</w:t>
      </w:r>
    </w:p>
    <w:p w:rsidR="00EB33EC" w:rsidRPr="004C6CA4" w:rsidRDefault="00EB33EC" w:rsidP="00EB33EC">
      <w:pPr>
        <w:ind w:firstLineChars="200" w:firstLine="480"/>
        <w:rPr>
          <w:i/>
          <w:sz w:val="24"/>
        </w:rPr>
      </w:pPr>
      <w:r w:rsidRPr="004C6CA4">
        <w:rPr>
          <w:rFonts w:hint="eastAsia"/>
          <w:i/>
          <w:sz w:val="24"/>
        </w:rPr>
        <w:t>（</w:t>
      </w:r>
      <w:r>
        <w:rPr>
          <w:rFonts w:hint="eastAsia"/>
          <w:i/>
          <w:sz w:val="24"/>
        </w:rPr>
        <w:t>可另附附件</w:t>
      </w:r>
      <w:r w:rsidRPr="004C6CA4">
        <w:rPr>
          <w:rFonts w:hint="eastAsia"/>
          <w:i/>
          <w:sz w:val="24"/>
        </w:rPr>
        <w:t>）</w:t>
      </w:r>
    </w:p>
    <w:p w:rsidR="004C6CA4" w:rsidRPr="00EB33EC" w:rsidRDefault="004C6CA4" w:rsidP="008D2669">
      <w:pPr>
        <w:ind w:firstLineChars="200" w:firstLine="560"/>
        <w:rPr>
          <w:rFonts w:hint="eastAsia"/>
          <w:sz w:val="28"/>
        </w:rPr>
      </w:pPr>
    </w:p>
    <w:p w:rsidR="003A6CA4" w:rsidRPr="003A6CA4" w:rsidRDefault="003A6CA4" w:rsidP="008D2669">
      <w:pPr>
        <w:ind w:firstLineChars="200" w:firstLine="562"/>
        <w:rPr>
          <w:b/>
          <w:sz w:val="28"/>
        </w:rPr>
      </w:pPr>
      <w:r w:rsidRPr="003A6CA4">
        <w:rPr>
          <w:b/>
          <w:sz w:val="28"/>
        </w:rPr>
        <w:t>三</w:t>
      </w:r>
      <w:r w:rsidRPr="003A6CA4">
        <w:rPr>
          <w:rFonts w:hint="eastAsia"/>
          <w:b/>
          <w:sz w:val="28"/>
        </w:rPr>
        <w:t>、</w:t>
      </w:r>
      <w:r w:rsidRPr="003A6CA4">
        <w:rPr>
          <w:b/>
          <w:sz w:val="28"/>
        </w:rPr>
        <w:t>组织实施形式</w:t>
      </w:r>
    </w:p>
    <w:p w:rsidR="003A6CA4" w:rsidRPr="004C6CA4" w:rsidRDefault="003A6CA4" w:rsidP="003A6CA4">
      <w:pPr>
        <w:ind w:firstLineChars="200" w:firstLine="480"/>
        <w:rPr>
          <w:i/>
          <w:sz w:val="24"/>
        </w:rPr>
      </w:pPr>
      <w:r w:rsidRPr="004C6CA4">
        <w:rPr>
          <w:rFonts w:hint="eastAsia"/>
          <w:i/>
          <w:sz w:val="24"/>
        </w:rPr>
        <w:t>（</w:t>
      </w:r>
      <w:r>
        <w:rPr>
          <w:rFonts w:hint="eastAsia"/>
          <w:i/>
          <w:sz w:val="24"/>
        </w:rPr>
        <w:t>答辩平台</w:t>
      </w:r>
      <w:r w:rsidRPr="004C6CA4">
        <w:rPr>
          <w:rFonts w:hint="eastAsia"/>
          <w:i/>
          <w:sz w:val="24"/>
        </w:rPr>
        <w:t>、</w:t>
      </w:r>
      <w:r>
        <w:rPr>
          <w:rFonts w:hint="eastAsia"/>
          <w:i/>
          <w:sz w:val="24"/>
        </w:rPr>
        <w:t>答辩流程</w:t>
      </w:r>
      <w:r w:rsidR="00EB33EC">
        <w:rPr>
          <w:rFonts w:hint="eastAsia"/>
          <w:i/>
          <w:sz w:val="24"/>
        </w:rPr>
        <w:t>、</w:t>
      </w:r>
      <w:r w:rsidR="00EB33EC" w:rsidRPr="00EB33EC">
        <w:rPr>
          <w:rFonts w:hint="eastAsia"/>
          <w:i/>
          <w:sz w:val="24"/>
        </w:rPr>
        <w:t>参会人员与职责分工</w:t>
      </w:r>
      <w:r w:rsidRPr="004C6CA4">
        <w:rPr>
          <w:rFonts w:hint="eastAsia"/>
          <w:i/>
          <w:sz w:val="24"/>
        </w:rPr>
        <w:t>等）</w:t>
      </w:r>
    </w:p>
    <w:p w:rsidR="003A6CA4" w:rsidRPr="003A6CA4" w:rsidRDefault="003A6CA4" w:rsidP="008D2669">
      <w:pPr>
        <w:ind w:firstLineChars="200" w:firstLine="560"/>
        <w:rPr>
          <w:sz w:val="28"/>
        </w:rPr>
      </w:pPr>
    </w:p>
    <w:p w:rsidR="004140E6" w:rsidRDefault="00EB33EC" w:rsidP="008D2669">
      <w:pPr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四</w:t>
      </w:r>
      <w:r w:rsidR="003A6CA4" w:rsidRPr="003A6CA4">
        <w:rPr>
          <w:rFonts w:hint="eastAsia"/>
          <w:b/>
          <w:sz w:val="28"/>
        </w:rPr>
        <w:t>、</w:t>
      </w:r>
      <w:r w:rsidR="003A6CA4" w:rsidRPr="003A6CA4">
        <w:rPr>
          <w:b/>
          <w:sz w:val="28"/>
        </w:rPr>
        <w:t>质量监控与保障</w:t>
      </w:r>
    </w:p>
    <w:p w:rsidR="00994806" w:rsidRPr="004140E6" w:rsidRDefault="004140E6" w:rsidP="004140E6">
      <w:pPr>
        <w:ind w:firstLineChars="200" w:firstLine="480"/>
        <w:rPr>
          <w:i/>
          <w:sz w:val="24"/>
        </w:rPr>
      </w:pPr>
      <w:r w:rsidRPr="004140E6">
        <w:rPr>
          <w:rFonts w:hint="eastAsia"/>
          <w:i/>
          <w:sz w:val="24"/>
        </w:rPr>
        <w:t>（资料提交要求</w:t>
      </w:r>
      <w:r w:rsidR="00880E35">
        <w:rPr>
          <w:rFonts w:hint="eastAsia"/>
          <w:i/>
          <w:sz w:val="24"/>
        </w:rPr>
        <w:t>、</w:t>
      </w:r>
      <w:r w:rsidR="00B54710">
        <w:rPr>
          <w:rFonts w:hint="eastAsia"/>
          <w:i/>
          <w:sz w:val="24"/>
        </w:rPr>
        <w:t>质量监督方式、特殊情况预案</w:t>
      </w:r>
      <w:r>
        <w:rPr>
          <w:rFonts w:hint="eastAsia"/>
          <w:i/>
          <w:sz w:val="24"/>
        </w:rPr>
        <w:t>等</w:t>
      </w:r>
      <w:r w:rsidRPr="004140E6">
        <w:rPr>
          <w:rFonts w:hint="eastAsia"/>
          <w:i/>
          <w:sz w:val="24"/>
        </w:rPr>
        <w:t>）</w:t>
      </w:r>
    </w:p>
    <w:p w:rsidR="003A6CA4" w:rsidRPr="00DE25CB" w:rsidRDefault="003A6CA4" w:rsidP="008D2669">
      <w:pPr>
        <w:ind w:firstLineChars="200" w:firstLine="560"/>
        <w:rPr>
          <w:rFonts w:hint="eastAsia"/>
          <w:sz w:val="28"/>
        </w:rPr>
      </w:pPr>
      <w:bookmarkStart w:id="0" w:name="_GoBack"/>
      <w:bookmarkEnd w:id="0"/>
    </w:p>
    <w:p w:rsidR="00DE25CB" w:rsidRPr="003A6CA4" w:rsidRDefault="00DE25CB" w:rsidP="008D2669">
      <w:pPr>
        <w:ind w:firstLineChars="200" w:firstLine="560"/>
        <w:rPr>
          <w:sz w:val="28"/>
        </w:rPr>
      </w:pPr>
    </w:p>
    <w:p w:rsidR="003A6CA4" w:rsidRPr="003A6CA4" w:rsidRDefault="003A6CA4" w:rsidP="003A6CA4">
      <w:pPr>
        <w:ind w:firstLineChars="200" w:firstLine="560"/>
        <w:jc w:val="right"/>
        <w:rPr>
          <w:sz w:val="28"/>
        </w:rPr>
      </w:pPr>
      <w:r w:rsidRPr="003A6CA4">
        <w:rPr>
          <w:rFonts w:hint="eastAsia"/>
          <w:sz w:val="28"/>
        </w:rPr>
        <w:t>XX</w:t>
      </w:r>
      <w:r w:rsidRPr="003A6CA4">
        <w:rPr>
          <w:rFonts w:hint="eastAsia"/>
          <w:sz w:val="28"/>
        </w:rPr>
        <w:t>学院</w:t>
      </w:r>
      <w:r w:rsidRPr="003A6CA4">
        <w:rPr>
          <w:rFonts w:hint="eastAsia"/>
          <w:sz w:val="28"/>
        </w:rPr>
        <w:t xml:space="preserve"> </w:t>
      </w:r>
      <w:r w:rsidRPr="003A6CA4">
        <w:rPr>
          <w:sz w:val="28"/>
        </w:rPr>
        <w:t xml:space="preserve"> </w:t>
      </w:r>
      <w:r w:rsidRPr="003A6CA4">
        <w:rPr>
          <w:rFonts w:hint="eastAsia"/>
          <w:sz w:val="28"/>
        </w:rPr>
        <w:t xml:space="preserve">                                                    </w:t>
      </w:r>
      <w:r w:rsidRPr="003A6CA4">
        <w:rPr>
          <w:rFonts w:hint="eastAsia"/>
          <w:sz w:val="28"/>
        </w:rPr>
        <w:t>年</w:t>
      </w:r>
      <w:r w:rsidRPr="003A6CA4">
        <w:rPr>
          <w:rFonts w:hint="eastAsia"/>
          <w:sz w:val="28"/>
        </w:rPr>
        <w:t xml:space="preserve">  </w:t>
      </w:r>
      <w:r w:rsidRPr="003A6CA4">
        <w:rPr>
          <w:rFonts w:hint="eastAsia"/>
          <w:sz w:val="28"/>
        </w:rPr>
        <w:t>月</w:t>
      </w:r>
      <w:r w:rsidRPr="003A6CA4">
        <w:rPr>
          <w:rFonts w:hint="eastAsia"/>
          <w:sz w:val="28"/>
        </w:rPr>
        <w:t xml:space="preserve">  </w:t>
      </w:r>
      <w:r w:rsidRPr="003A6CA4">
        <w:rPr>
          <w:rFonts w:hint="eastAsia"/>
          <w:sz w:val="28"/>
        </w:rPr>
        <w:t>日</w:t>
      </w:r>
    </w:p>
    <w:p w:rsidR="00994806" w:rsidRPr="0019560D" w:rsidRDefault="00994806" w:rsidP="00994806">
      <w:pPr>
        <w:ind w:firstLineChars="200" w:firstLine="560"/>
        <w:jc w:val="right"/>
        <w:rPr>
          <w:sz w:val="28"/>
        </w:rPr>
      </w:pPr>
    </w:p>
    <w:sectPr w:rsidR="00994806" w:rsidRPr="0019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27" w:rsidRDefault="009C4427" w:rsidP="006C7741">
      <w:r>
        <w:separator/>
      </w:r>
    </w:p>
  </w:endnote>
  <w:endnote w:type="continuationSeparator" w:id="0">
    <w:p w:rsidR="009C4427" w:rsidRDefault="009C4427" w:rsidP="006C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27" w:rsidRDefault="009C4427" w:rsidP="006C7741">
      <w:r>
        <w:separator/>
      </w:r>
    </w:p>
  </w:footnote>
  <w:footnote w:type="continuationSeparator" w:id="0">
    <w:p w:rsidR="009C4427" w:rsidRDefault="009C4427" w:rsidP="006C7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69"/>
    <w:rsid w:val="000757EA"/>
    <w:rsid w:val="000878D6"/>
    <w:rsid w:val="000B02D3"/>
    <w:rsid w:val="00123AFF"/>
    <w:rsid w:val="0019560D"/>
    <w:rsid w:val="003A6CA4"/>
    <w:rsid w:val="004140E6"/>
    <w:rsid w:val="00432D3B"/>
    <w:rsid w:val="004C6CA4"/>
    <w:rsid w:val="006C7741"/>
    <w:rsid w:val="00880E35"/>
    <w:rsid w:val="008B4314"/>
    <w:rsid w:val="008D2669"/>
    <w:rsid w:val="00930650"/>
    <w:rsid w:val="00994806"/>
    <w:rsid w:val="009C4427"/>
    <w:rsid w:val="00A1321E"/>
    <w:rsid w:val="00A267E1"/>
    <w:rsid w:val="00B54710"/>
    <w:rsid w:val="00DE25CB"/>
    <w:rsid w:val="00EB33EC"/>
    <w:rsid w:val="00E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FDF73-B35F-40A6-929B-5BACE526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7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5F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5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孟春</dc:creator>
  <cp:keywords/>
  <dc:description/>
  <cp:lastModifiedBy>Renhongpeng</cp:lastModifiedBy>
  <cp:revision>5</cp:revision>
  <cp:lastPrinted>2020-05-26T01:51:00Z</cp:lastPrinted>
  <dcterms:created xsi:type="dcterms:W3CDTF">2020-05-26T00:44:00Z</dcterms:created>
  <dcterms:modified xsi:type="dcterms:W3CDTF">2020-05-26T01:51:00Z</dcterms:modified>
</cp:coreProperties>
</file>