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ECE8" w14:textId="5BB209AA" w:rsidR="00AD3480" w:rsidRPr="00ED0E2B" w:rsidRDefault="00AD3480" w:rsidP="00B51A04">
      <w:pPr>
        <w:pStyle w:val="Heading1"/>
        <w:spacing w:line="240" w:lineRule="auto"/>
        <w:jc w:val="center"/>
        <w:rPr>
          <w:rFonts w:ascii="Arial" w:hAnsi="Arial" w:cs="Arial"/>
          <w:b w:val="0"/>
          <w:sz w:val="40"/>
        </w:rPr>
      </w:pPr>
    </w:p>
    <w:bookmarkStart w:id="0" w:name="_Toc220184837"/>
    <w:bookmarkStart w:id="1" w:name="_Toc220855274"/>
    <w:p w14:paraId="6C1259E5" w14:textId="5045A671" w:rsidR="00525FCE" w:rsidRPr="00ED0E2B" w:rsidRDefault="002E26BF" w:rsidP="00B51A04">
      <w:pPr>
        <w:pStyle w:val="Heading1"/>
        <w:spacing w:line="240" w:lineRule="auto"/>
        <w:jc w:val="center"/>
        <w:rPr>
          <w:rFonts w:ascii="Arial" w:hAnsi="Arial" w:cs="Arial"/>
          <w:b w:val="0"/>
          <w:sz w:val="40"/>
        </w:rPr>
      </w:pPr>
      <w:r w:rsidRPr="00ED0E2B">
        <w:rPr>
          <w:rFonts w:ascii="Arial" w:hAnsi="Arial" w:cs="Arial"/>
          <w:noProof/>
        </w:rPr>
        <mc:AlternateContent>
          <mc:Choice Requires="wps">
            <w:drawing>
              <wp:anchor distT="0" distB="0" distL="114300" distR="114300" simplePos="0" relativeHeight="251657216" behindDoc="0" locked="0" layoutInCell="1" allowOverlap="1" wp14:anchorId="5297F755" wp14:editId="741464BF">
                <wp:simplePos x="0" y="0"/>
                <wp:positionH relativeFrom="margin">
                  <wp:posOffset>885825</wp:posOffset>
                </wp:positionH>
                <wp:positionV relativeFrom="paragraph">
                  <wp:posOffset>1085850</wp:posOffset>
                </wp:positionV>
                <wp:extent cx="3962400" cy="548005"/>
                <wp:effectExtent l="0" t="0" r="0" b="0"/>
                <wp:wrapNone/>
                <wp:docPr id="2022067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48005"/>
                        </a:xfrm>
                        <a:prstGeom prst="rect">
                          <a:avLst/>
                        </a:prstGeom>
                        <a:noFill/>
                        <a:ln>
                          <a:noFill/>
                        </a:ln>
                      </wps:spPr>
                      <wps:txbx>
                        <w:txbxContent>
                          <w:p w14:paraId="445601EE" w14:textId="77777777" w:rsidR="00525FCE" w:rsidRPr="00B70254" w:rsidRDefault="00525FCE" w:rsidP="00525FCE">
                            <w:pPr>
                              <w:pStyle w:val="Heading1"/>
                              <w:jc w:val="center"/>
                              <w:rPr>
                                <w:rFonts w:ascii="Arial" w:hAnsi="Arial" w:cs="Arial"/>
                                <w:sz w:val="36"/>
                                <w:szCs w:val="36"/>
                              </w:rPr>
                            </w:pPr>
                            <w:bookmarkStart w:id="2" w:name="_Toc220184838"/>
                            <w:bookmarkStart w:id="3" w:name="_Toc220855275"/>
                            <w:r w:rsidRPr="00B70254">
                              <w:rPr>
                                <w:rFonts w:ascii="Arial" w:hAnsi="Arial" w:cs="Arial"/>
                                <w:sz w:val="36"/>
                                <w:szCs w:val="36"/>
                              </w:rPr>
                              <w:t>School of InfoComm Technology</w:t>
                            </w:r>
                            <w:bookmarkEnd w:id="2"/>
                            <w:bookmarkEnd w:id="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7F755" id="_x0000_t202" coordsize="21600,21600" o:spt="202" path="m,l,21600r21600,l21600,xe">
                <v:stroke joinstyle="miter"/>
                <v:path gradientshapeok="t" o:connecttype="rect"/>
              </v:shapetype>
              <v:shape id="Text Box 5" o:spid="_x0000_s1026" type="#_x0000_t202" style="position:absolute;left:0;text-align:left;margin-left:69.75pt;margin-top:85.5pt;width:312pt;height:43.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0G4AEAAKEDAAAOAAAAZHJzL2Uyb0RvYy54bWysU1Fv0zAQfkfiP1h+p0lLOrao6TQ2DSGN&#10;gTT4AY5jJxaJz5zdJuXXc3a6rsAb4sWy7y7ffd93l831NPRsr9AbsBVfLnLOlJXQGNtW/NvX+zeX&#10;nPkgbCN6sKriB+X59fb1q83oSrWCDvpGISMQ68vRVbwLwZVZ5mWnBuEX4JSlpAYcRKAntlmDYiT0&#10;oc9WeX6RjYCNQ5DKe4rezUm+TfhaKxk+a+1VYH3FiVtIJ6azjme23YiyReE6I480xD+wGISx1PQE&#10;dSeCYDs0f0ENRiJ40GEhYchAayNV0kBqlvkfap464VTSQuZ4d7LJ/z9Y+bh/cl+Qhek9TDTAJMK7&#10;B5DfPbNw2wnbqhtEGDslGmq8jJZlo/Pl8dNotS99BKnHT9DQkMUuQAKaNA7RFdLJCJ0GcDiZrqbA&#10;JAXfXl2sipxSknLr4jLP16mFKJ+/dujDBwUDi5eKIw01oYv9gw+RjSifS2IzC/em79Nge/tbgApj&#10;JLGPhGfqYaonqo4qamgOpANh3hPaa7p0gD85G2lHKu5/7AQqzvqPlry4WhZFXKr0KNbvVvTA80x9&#10;nhFWElTFA2fz9TbMi7hzaNqOOs3uW7gh/7RJ0l5YHXnTHiTFx52Ni3b+TlUvf9b2FwAAAP//AwBQ&#10;SwMEFAAGAAgAAAAhAEIt6gnfAAAACwEAAA8AAABkcnMvZG93bnJldi54bWxMj0FPwzAMhe9I+w+R&#10;kbixZCtdWWk6IRBXENtA4pY1XlutcaomW8u/x5zg5mc/PX+v2EyuExccQutJw2KuQCBV3rZUa9jv&#10;Xm7vQYRoyJrOE2r4xgCbcnZVmNz6kd7xso214BAKudHQxNjnUoaqQWfC3PdIfDv6wZnIcqilHczI&#10;4a6TS6VW0pmW+ENjenxqsDptz07Dx+vx6/NOvdXPLu1HPylJbi21vrmeHh9ARJzinxl+8RkdSmY6&#10;+DPZIDrWyTplKw/ZgkuxI1slvDloWKZZArIs5P8O5Q8AAAD//wMAUEsBAi0AFAAGAAgAAAAhALaD&#10;OJL+AAAA4QEAABMAAAAAAAAAAAAAAAAAAAAAAFtDb250ZW50X1R5cGVzXS54bWxQSwECLQAUAAYA&#10;CAAAACEAOP0h/9YAAACUAQAACwAAAAAAAAAAAAAAAAAvAQAAX3JlbHMvLnJlbHNQSwECLQAUAAYA&#10;CAAAACEAea0tBuABAAChAwAADgAAAAAAAAAAAAAAAAAuAgAAZHJzL2Uyb0RvYy54bWxQSwECLQAU&#10;AAYACAAAACEAQi3qCd8AAAALAQAADwAAAAAAAAAAAAAAAAA6BAAAZHJzL2Rvd25yZXYueG1sUEsF&#10;BgAAAAAEAAQA8wAAAEYFAAAAAA==&#10;" filled="f" stroked="f">
                <v:textbox>
                  <w:txbxContent>
                    <w:p w14:paraId="445601EE" w14:textId="77777777" w:rsidR="00525FCE" w:rsidRPr="00B70254" w:rsidRDefault="00525FCE" w:rsidP="00525FCE">
                      <w:pPr>
                        <w:pStyle w:val="Heading1"/>
                        <w:jc w:val="center"/>
                        <w:rPr>
                          <w:rFonts w:ascii="Arial" w:hAnsi="Arial" w:cs="Arial"/>
                          <w:sz w:val="36"/>
                          <w:szCs w:val="36"/>
                        </w:rPr>
                      </w:pPr>
                      <w:bookmarkStart w:id="4" w:name="_Toc220184838"/>
                      <w:bookmarkStart w:id="5" w:name="_Toc220855275"/>
                      <w:r w:rsidRPr="00B70254">
                        <w:rPr>
                          <w:rFonts w:ascii="Arial" w:hAnsi="Arial" w:cs="Arial"/>
                          <w:sz w:val="36"/>
                          <w:szCs w:val="36"/>
                        </w:rPr>
                        <w:t>School of InfoComm Technology</w:t>
                      </w:r>
                      <w:bookmarkEnd w:id="4"/>
                      <w:bookmarkEnd w:id="5"/>
                    </w:p>
                  </w:txbxContent>
                </v:textbox>
                <w10:wrap anchorx="margin"/>
              </v:shape>
            </w:pict>
          </mc:Fallback>
        </mc:AlternateContent>
      </w:r>
      <w:r w:rsidRPr="00ED0E2B">
        <w:rPr>
          <w:rFonts w:ascii="Arial" w:hAnsi="Arial" w:cs="Arial"/>
          <w:noProof/>
        </w:rPr>
        <w:drawing>
          <wp:anchor distT="0" distB="0" distL="114300" distR="114300" simplePos="0" relativeHeight="251659264" behindDoc="0" locked="0" layoutInCell="1" allowOverlap="1" wp14:anchorId="2AF8540B" wp14:editId="7BC21BAD">
            <wp:simplePos x="0" y="0"/>
            <wp:positionH relativeFrom="margin">
              <wp:posOffset>1476375</wp:posOffset>
            </wp:positionH>
            <wp:positionV relativeFrom="paragraph">
              <wp:posOffset>475615</wp:posOffset>
            </wp:positionV>
            <wp:extent cx="2724150" cy="790575"/>
            <wp:effectExtent l="0" t="0" r="0" b="0"/>
            <wp:wrapTopAndBottom/>
            <wp:docPr id="1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4150" cy="79057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p>
    <w:p w14:paraId="170F8953" w14:textId="2EC4A2DC" w:rsidR="00525FCE" w:rsidRPr="00ED0E2B" w:rsidRDefault="002E26BF" w:rsidP="00B51A04">
      <w:pPr>
        <w:spacing w:line="240" w:lineRule="auto"/>
        <w:jc w:val="center"/>
        <w:rPr>
          <w:rFonts w:cs="Arial"/>
          <w:b/>
          <w:sz w:val="40"/>
        </w:rPr>
      </w:pPr>
      <w:r w:rsidRPr="00ED0E2B">
        <w:rPr>
          <w:rFonts w:cs="Arial"/>
          <w:noProof/>
        </w:rPr>
        <mc:AlternateContent>
          <mc:Choice Requires="wps">
            <w:drawing>
              <wp:anchor distT="4294967295" distB="4294967295" distL="114300" distR="114300" simplePos="0" relativeHeight="251656192" behindDoc="0" locked="0" layoutInCell="0" allowOverlap="1" wp14:anchorId="13BCED82" wp14:editId="7B8169CC">
                <wp:simplePos x="0" y="0"/>
                <wp:positionH relativeFrom="column">
                  <wp:posOffset>-35560</wp:posOffset>
                </wp:positionH>
                <wp:positionV relativeFrom="paragraph">
                  <wp:posOffset>-71121</wp:posOffset>
                </wp:positionV>
                <wp:extent cx="5283200" cy="0"/>
                <wp:effectExtent l="0" t="0" r="0" b="0"/>
                <wp:wrapNone/>
                <wp:docPr id="8906828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B6983A8"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I4J9Bd0AAAAKAQAADwAAAGRycy9kb3ducmV2LnhtbEyPwU7D&#10;MAyG70i8Q2QkblvaaqtKaTrBJC67USbg6DWhrWicqsm69u0xEhI7WbY//f5c7Gbbi8mMvnOkIF5H&#10;IAzVTnfUKDi+vawyED4gaewdGQWL8bArb28KzLW70KuZqtAIDiGfo4I2hCGX0tetsejXbjDEuy83&#10;Wgzcjo3UI1443PYyiaJUWuyIL7Q4mH1r6u/qbDll+5E9HzA7LktffT5s9u+HiaxS93fz0yOIYObw&#10;D8OvPqtDyU4ndybtRa9gtU2Z5BrHCQgGsiTdgDj9TWRZyOsXyh8AAAD//wMAUEsBAi0AFAAGAAgA&#10;AAAhALaDOJL+AAAA4QEAABMAAAAAAAAAAAAAAAAAAAAAAFtDb250ZW50X1R5cGVzXS54bWxQSwEC&#10;LQAUAAYACAAAACEAOP0h/9YAAACUAQAACwAAAAAAAAAAAAAAAAAvAQAAX3JlbHMvLnJlbHNQSwEC&#10;LQAUAAYACAAAACEAn65W/68BAABJAwAADgAAAAAAAAAAAAAAAAAuAgAAZHJzL2Uyb0RvYy54bWxQ&#10;SwECLQAUAAYACAAAACEAI4J9Bd0AAAAKAQAADwAAAAAAAAAAAAAAAAAJBAAAZHJzL2Rvd25yZXYu&#10;eG1sUEsFBgAAAAAEAAQA8wAAABMFAAAAAA==&#10;" o:allowincell="f" strokeweight="1.5pt"/>
            </w:pict>
          </mc:Fallback>
        </mc:AlternateContent>
      </w:r>
    </w:p>
    <w:p w14:paraId="4A13F49E" w14:textId="5A68B723" w:rsidR="00525FCE" w:rsidRPr="00ED0E2B" w:rsidRDefault="002E26BF" w:rsidP="00B51A04">
      <w:pPr>
        <w:spacing w:line="240" w:lineRule="auto"/>
        <w:jc w:val="center"/>
        <w:rPr>
          <w:rFonts w:cs="Arial"/>
          <w:b/>
          <w:sz w:val="16"/>
          <w:szCs w:val="16"/>
        </w:rPr>
      </w:pPr>
      <w:r w:rsidRPr="00ED0E2B">
        <w:rPr>
          <w:rFonts w:cs="Arial"/>
          <w:noProof/>
        </w:rPr>
        <mc:AlternateContent>
          <mc:Choice Requires="wps">
            <w:drawing>
              <wp:anchor distT="4294967295" distB="4294967295" distL="114300" distR="114300" simplePos="0" relativeHeight="251658240" behindDoc="0" locked="0" layoutInCell="0" allowOverlap="1" wp14:anchorId="51F060F4" wp14:editId="718019BF">
                <wp:simplePos x="0" y="0"/>
                <wp:positionH relativeFrom="column">
                  <wp:posOffset>-26035</wp:posOffset>
                </wp:positionH>
                <wp:positionV relativeFrom="paragraph">
                  <wp:posOffset>64134</wp:posOffset>
                </wp:positionV>
                <wp:extent cx="5283200" cy="0"/>
                <wp:effectExtent l="0" t="0" r="0" b="0"/>
                <wp:wrapNone/>
                <wp:docPr id="4189317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7B275A"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5pt,5.05pt" to="413.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x56NiNwAAAAIAQAADwAAAGRycy9kb3ducmV2LnhtbEyPQU/D&#10;MAyF70j8h8hI3LZ004CuazrBJC670U3A0WuytiJxqibr2n+PEQc4WX7v6flzvh2dFYPpQ+tJwWKe&#10;gDBUed1SreB4eJ2lIEJE0mg9GQWTCbAtbm9yzLS/0psZylgLLqGQoYImxi6TMlSNcRjmvjPE3tn3&#10;DiOvfS11j1cud1Yuk+RROmyJLzTYmV1jqq/y4rjl4SN92WN6nCZbfq5Xu/f9QE6p+7vxeQMimjH+&#10;heEHn9GhYKaTv5AOwiqYrRacZD3hyX66fFqDOP0Kssjl/weKbwAAAP//AwBQSwECLQAUAAYACAAA&#10;ACEAtoM4kv4AAADhAQAAEwAAAAAAAAAAAAAAAAAAAAAAW0NvbnRlbnRfVHlwZXNdLnhtbFBLAQIt&#10;ABQABgAIAAAAIQA4/SH/1gAAAJQBAAALAAAAAAAAAAAAAAAAAC8BAABfcmVscy8ucmVsc1BLAQIt&#10;ABQABgAIAAAAIQCfrlb/rwEAAEkDAAAOAAAAAAAAAAAAAAAAAC4CAABkcnMvZTJvRG9jLnhtbFBL&#10;AQItABQABgAIAAAAIQDHno2I3AAAAAgBAAAPAAAAAAAAAAAAAAAAAAkEAABkcnMvZG93bnJldi54&#10;bWxQSwUGAAAAAAQABADzAAAAEgUAAAAA&#10;" o:allowincell="f" strokeweight="1.5pt"/>
            </w:pict>
          </mc:Fallback>
        </mc:AlternateContent>
      </w:r>
    </w:p>
    <w:p w14:paraId="7A9C2577" w14:textId="77777777" w:rsidR="00525FCE" w:rsidRPr="00ED0E2B" w:rsidRDefault="00525FCE" w:rsidP="00B51A04">
      <w:pPr>
        <w:spacing w:line="240" w:lineRule="auto"/>
        <w:jc w:val="center"/>
        <w:rPr>
          <w:rFonts w:cs="Arial"/>
          <w:b/>
          <w:sz w:val="28"/>
          <w:szCs w:val="28"/>
        </w:rPr>
      </w:pPr>
    </w:p>
    <w:p w14:paraId="53563ECA" w14:textId="77777777" w:rsidR="00525FCE" w:rsidRPr="00ED0E2B" w:rsidRDefault="00525FCE" w:rsidP="00B51A04">
      <w:pPr>
        <w:spacing w:line="240" w:lineRule="auto"/>
        <w:jc w:val="center"/>
        <w:rPr>
          <w:rFonts w:cs="Arial"/>
          <w:b/>
          <w:sz w:val="40"/>
          <w:szCs w:val="40"/>
        </w:rPr>
      </w:pPr>
      <w:r w:rsidRPr="00ED0E2B">
        <w:rPr>
          <w:rFonts w:cs="Arial"/>
          <w:b/>
          <w:sz w:val="40"/>
          <w:szCs w:val="40"/>
        </w:rPr>
        <w:t>Data Virtualization</w:t>
      </w:r>
    </w:p>
    <w:p w14:paraId="2EB3AF43" w14:textId="77777777" w:rsidR="00525FCE" w:rsidRPr="00ED0E2B" w:rsidRDefault="00525FCE" w:rsidP="00B51A04">
      <w:pPr>
        <w:spacing w:line="240" w:lineRule="auto"/>
        <w:jc w:val="center"/>
        <w:rPr>
          <w:rFonts w:cs="Arial"/>
          <w:sz w:val="32"/>
          <w:szCs w:val="40"/>
        </w:rPr>
      </w:pPr>
      <w:bookmarkStart w:id="4" w:name="_Hlk118191049"/>
      <w:bookmarkStart w:id="5" w:name="_Hlk55144294"/>
      <w:r w:rsidRPr="00ED0E2B">
        <w:rPr>
          <w:rFonts w:cs="Arial"/>
          <w:sz w:val="32"/>
          <w:szCs w:val="40"/>
        </w:rPr>
        <w:t>Diploma in Data Science (DS)</w:t>
      </w:r>
    </w:p>
    <w:p w14:paraId="3E577C0D" w14:textId="77777777" w:rsidR="00525FCE" w:rsidRPr="00ED0E2B" w:rsidRDefault="00525FCE" w:rsidP="00B51A04">
      <w:pPr>
        <w:spacing w:line="240" w:lineRule="auto"/>
        <w:jc w:val="center"/>
        <w:rPr>
          <w:rFonts w:cs="Arial"/>
          <w:sz w:val="32"/>
          <w:szCs w:val="40"/>
        </w:rPr>
      </w:pPr>
      <w:bookmarkStart w:id="6" w:name="_Hlk118191061"/>
      <w:bookmarkEnd w:id="4"/>
      <w:bookmarkEnd w:id="5"/>
      <w:r w:rsidRPr="00ED0E2B">
        <w:rPr>
          <w:rFonts w:cs="Arial"/>
          <w:sz w:val="32"/>
          <w:szCs w:val="40"/>
        </w:rPr>
        <w:t>2025 Oct Semester</w:t>
      </w:r>
      <w:bookmarkEnd w:id="6"/>
    </w:p>
    <w:p w14:paraId="3D3EC8FA" w14:textId="77777777" w:rsidR="00525FCE" w:rsidRPr="00ED0E2B" w:rsidRDefault="00525FCE" w:rsidP="00B51A04">
      <w:pPr>
        <w:spacing w:line="240" w:lineRule="auto"/>
        <w:jc w:val="center"/>
        <w:rPr>
          <w:rFonts w:cs="Arial"/>
          <w:sz w:val="32"/>
          <w:szCs w:val="40"/>
        </w:rPr>
      </w:pPr>
    </w:p>
    <w:p w14:paraId="2CB0F8E3" w14:textId="77777777" w:rsidR="00AD3480" w:rsidRPr="00ED0E2B" w:rsidRDefault="00AD3480" w:rsidP="00B51A04">
      <w:pPr>
        <w:spacing w:line="240" w:lineRule="auto"/>
        <w:jc w:val="center"/>
        <w:rPr>
          <w:rFonts w:cs="Arial"/>
          <w:b/>
          <w:sz w:val="32"/>
        </w:rPr>
      </w:pPr>
      <w:r w:rsidRPr="00ED0E2B">
        <w:rPr>
          <w:rFonts w:cs="Arial"/>
          <w:b/>
          <w:noProof/>
          <w:sz w:val="36"/>
        </w:rPr>
        <w:t>INDIVIDUAL ASSIGNMENT</w:t>
      </w:r>
    </w:p>
    <w:p w14:paraId="1C48DCAE" w14:textId="77777777" w:rsidR="00AD3480" w:rsidRPr="00ED0E2B" w:rsidRDefault="00AD3480" w:rsidP="00B51A04">
      <w:pPr>
        <w:spacing w:line="240" w:lineRule="auto"/>
        <w:jc w:val="center"/>
        <w:rPr>
          <w:rFonts w:cs="Arial"/>
          <w:b/>
          <w:sz w:val="32"/>
        </w:rPr>
      </w:pPr>
      <w:r w:rsidRPr="00ED0E2B">
        <w:rPr>
          <w:rFonts w:cs="Arial"/>
          <w:sz w:val="32"/>
        </w:rPr>
        <w:t>(</w:t>
      </w:r>
      <w:r w:rsidR="00D02D8D" w:rsidRPr="00ED0E2B">
        <w:rPr>
          <w:rFonts w:cs="Arial"/>
          <w:sz w:val="32"/>
        </w:rPr>
        <w:t>4</w:t>
      </w:r>
      <w:r w:rsidRPr="00ED0E2B">
        <w:rPr>
          <w:rFonts w:cs="Arial"/>
          <w:sz w:val="32"/>
        </w:rPr>
        <w:t>0% of Module)</w:t>
      </w:r>
    </w:p>
    <w:p w14:paraId="3246CC3D" w14:textId="77777777" w:rsidR="00AD3480" w:rsidRPr="00ED0E2B" w:rsidRDefault="00AD3480" w:rsidP="00B51A04">
      <w:pPr>
        <w:spacing w:line="240" w:lineRule="auto"/>
        <w:jc w:val="center"/>
        <w:rPr>
          <w:rFonts w:cs="Arial"/>
          <w:b/>
          <w:sz w:val="28"/>
          <w:szCs w:val="28"/>
        </w:rPr>
      </w:pPr>
    </w:p>
    <w:p w14:paraId="61160F82" w14:textId="77777777" w:rsidR="00AD3480" w:rsidRPr="00ED0E2B" w:rsidRDefault="00B65A67" w:rsidP="00B51A04">
      <w:pPr>
        <w:spacing w:line="240" w:lineRule="auto"/>
        <w:jc w:val="center"/>
        <w:rPr>
          <w:rFonts w:cs="Arial"/>
          <w:sz w:val="28"/>
          <w:szCs w:val="28"/>
        </w:rPr>
      </w:pPr>
      <w:r w:rsidRPr="00ED0E2B">
        <w:rPr>
          <w:rFonts w:cs="Arial"/>
          <w:sz w:val="28"/>
          <w:szCs w:val="28"/>
        </w:rPr>
        <w:t>09</w:t>
      </w:r>
      <w:r w:rsidR="003D1AA9" w:rsidRPr="00ED0E2B">
        <w:rPr>
          <w:rFonts w:cs="Arial"/>
          <w:sz w:val="28"/>
          <w:szCs w:val="28"/>
          <w:vertAlign w:val="superscript"/>
        </w:rPr>
        <w:t xml:space="preserve"> </w:t>
      </w:r>
      <w:r w:rsidR="008449DF" w:rsidRPr="00ED0E2B">
        <w:rPr>
          <w:rFonts w:cs="Arial"/>
          <w:sz w:val="28"/>
          <w:szCs w:val="28"/>
        </w:rPr>
        <w:t>J</w:t>
      </w:r>
      <w:r w:rsidR="00087FB4" w:rsidRPr="00ED0E2B">
        <w:rPr>
          <w:rFonts w:cs="Arial"/>
          <w:sz w:val="28"/>
          <w:szCs w:val="28"/>
        </w:rPr>
        <w:t>an</w:t>
      </w:r>
      <w:r w:rsidR="00AD3480" w:rsidRPr="00ED0E2B">
        <w:rPr>
          <w:rFonts w:cs="Arial"/>
          <w:sz w:val="28"/>
          <w:szCs w:val="28"/>
        </w:rPr>
        <w:t xml:space="preserve"> </w:t>
      </w:r>
      <w:r w:rsidR="00EE6C97" w:rsidRPr="00ED0E2B">
        <w:rPr>
          <w:rFonts w:cs="Arial"/>
          <w:sz w:val="28"/>
          <w:szCs w:val="28"/>
        </w:rPr>
        <w:t>202</w:t>
      </w:r>
      <w:r w:rsidR="00087FB4" w:rsidRPr="00ED0E2B">
        <w:rPr>
          <w:rFonts w:cs="Arial"/>
          <w:sz w:val="28"/>
          <w:szCs w:val="28"/>
        </w:rPr>
        <w:t>6</w:t>
      </w:r>
      <w:r w:rsidR="00AD3480" w:rsidRPr="00ED0E2B">
        <w:rPr>
          <w:rFonts w:cs="Arial"/>
          <w:sz w:val="28"/>
          <w:szCs w:val="28"/>
        </w:rPr>
        <w:t xml:space="preserve"> – </w:t>
      </w:r>
      <w:r w:rsidR="00087FB4" w:rsidRPr="00ED0E2B">
        <w:rPr>
          <w:rFonts w:cs="Arial"/>
          <w:sz w:val="28"/>
          <w:szCs w:val="28"/>
        </w:rPr>
        <w:t>0</w:t>
      </w:r>
      <w:r w:rsidRPr="00ED0E2B">
        <w:rPr>
          <w:rFonts w:cs="Arial"/>
          <w:sz w:val="28"/>
          <w:szCs w:val="28"/>
        </w:rPr>
        <w:t>1</w:t>
      </w:r>
      <w:r w:rsidR="003D1AA9" w:rsidRPr="00ED0E2B">
        <w:rPr>
          <w:rFonts w:cs="Arial"/>
          <w:sz w:val="28"/>
          <w:szCs w:val="28"/>
        </w:rPr>
        <w:t xml:space="preserve"> </w:t>
      </w:r>
      <w:r w:rsidR="00087FB4" w:rsidRPr="00ED0E2B">
        <w:rPr>
          <w:rFonts w:cs="Arial"/>
          <w:sz w:val="28"/>
          <w:szCs w:val="28"/>
        </w:rPr>
        <w:t>Feb</w:t>
      </w:r>
      <w:r w:rsidR="00AD3480" w:rsidRPr="00ED0E2B">
        <w:rPr>
          <w:rFonts w:cs="Arial"/>
          <w:sz w:val="28"/>
          <w:szCs w:val="28"/>
        </w:rPr>
        <w:t xml:space="preserve"> </w:t>
      </w:r>
      <w:r w:rsidR="00EE6C97" w:rsidRPr="00ED0E2B">
        <w:rPr>
          <w:rFonts w:cs="Arial"/>
          <w:sz w:val="28"/>
          <w:szCs w:val="28"/>
        </w:rPr>
        <w:t>202</w:t>
      </w:r>
      <w:r w:rsidR="00087FB4" w:rsidRPr="00ED0E2B">
        <w:rPr>
          <w:rFonts w:cs="Arial"/>
          <w:sz w:val="28"/>
          <w:szCs w:val="28"/>
        </w:rPr>
        <w:t>6</w:t>
      </w:r>
    </w:p>
    <w:p w14:paraId="265DD5C8" w14:textId="77777777" w:rsidR="001C0FE5" w:rsidRPr="00ED0E2B" w:rsidRDefault="001C0FE5" w:rsidP="00B51A04">
      <w:pPr>
        <w:spacing w:line="240" w:lineRule="auto"/>
        <w:jc w:val="center"/>
        <w:rPr>
          <w:rFonts w:cs="Arial"/>
          <w:sz w:val="28"/>
          <w:szCs w:val="28"/>
        </w:rPr>
      </w:pPr>
    </w:p>
    <w:p w14:paraId="78DF0E2E" w14:textId="77777777" w:rsidR="00CF79B4" w:rsidRPr="00ED0E2B" w:rsidRDefault="00CF79B4" w:rsidP="00B51A04">
      <w:pPr>
        <w:spacing w:line="240" w:lineRule="auto"/>
        <w:ind w:left="360"/>
        <w:jc w:val="center"/>
        <w:rPr>
          <w:rFonts w:cs="Arial"/>
          <w:b/>
          <w:color w:val="FF0000"/>
          <w:sz w:val="24"/>
        </w:rPr>
      </w:pPr>
    </w:p>
    <w:p w14:paraId="202FE137" w14:textId="77777777" w:rsidR="00AD3480" w:rsidRPr="00ED0E2B" w:rsidRDefault="00AD3480" w:rsidP="00B51A04">
      <w:pPr>
        <w:spacing w:line="240" w:lineRule="auto"/>
        <w:ind w:left="360"/>
        <w:jc w:val="center"/>
        <w:rPr>
          <w:rFonts w:cs="Arial"/>
          <w:b/>
          <w:sz w:val="32"/>
          <w:szCs w:val="32"/>
          <w:u w:val="single"/>
        </w:rPr>
      </w:pPr>
      <w:r w:rsidRPr="00ED0E2B">
        <w:rPr>
          <w:rFonts w:cs="Arial"/>
          <w:b/>
          <w:sz w:val="32"/>
          <w:szCs w:val="32"/>
          <w:u w:val="single"/>
        </w:rPr>
        <w:t>Deadline for Submission:</w:t>
      </w:r>
    </w:p>
    <w:p w14:paraId="67DFC109" w14:textId="77777777" w:rsidR="005E2E3E" w:rsidRPr="00ED0E2B" w:rsidRDefault="008255F7" w:rsidP="00B51A04">
      <w:pPr>
        <w:spacing w:line="240" w:lineRule="auto"/>
        <w:ind w:left="360"/>
        <w:jc w:val="center"/>
        <w:rPr>
          <w:rFonts w:cs="Arial"/>
          <w:b/>
          <w:sz w:val="32"/>
          <w:szCs w:val="32"/>
        </w:rPr>
      </w:pPr>
      <w:r w:rsidRPr="00ED0E2B">
        <w:rPr>
          <w:rFonts w:cs="Arial"/>
          <w:b/>
          <w:sz w:val="32"/>
          <w:szCs w:val="32"/>
        </w:rPr>
        <w:t xml:space="preserve">Denodo Database </w:t>
      </w:r>
      <w:r w:rsidR="009D1CDB" w:rsidRPr="00ED0E2B">
        <w:rPr>
          <w:rFonts w:cs="Arial"/>
          <w:b/>
          <w:sz w:val="32"/>
          <w:szCs w:val="32"/>
        </w:rPr>
        <w:t>File</w:t>
      </w:r>
      <w:r w:rsidRPr="00ED0E2B">
        <w:rPr>
          <w:rFonts w:cs="Arial"/>
          <w:b/>
          <w:sz w:val="32"/>
          <w:szCs w:val="32"/>
        </w:rPr>
        <w:t>, Report</w:t>
      </w:r>
      <w:r w:rsidR="009D1CDB" w:rsidRPr="00ED0E2B">
        <w:rPr>
          <w:rFonts w:cs="Arial"/>
          <w:b/>
          <w:sz w:val="32"/>
          <w:szCs w:val="32"/>
        </w:rPr>
        <w:t xml:space="preserve"> and </w:t>
      </w:r>
      <w:r w:rsidR="00F64E64" w:rsidRPr="00ED0E2B">
        <w:rPr>
          <w:rFonts w:cs="Arial"/>
          <w:b/>
          <w:sz w:val="32"/>
          <w:szCs w:val="32"/>
        </w:rPr>
        <w:t>PowerPoint</w:t>
      </w:r>
      <w:r w:rsidR="009D1CDB" w:rsidRPr="00ED0E2B">
        <w:rPr>
          <w:rFonts w:cs="Arial"/>
          <w:b/>
          <w:sz w:val="32"/>
          <w:szCs w:val="32"/>
        </w:rPr>
        <w:t xml:space="preserve"> Slides: </w:t>
      </w:r>
      <w:r w:rsidR="00B65A67" w:rsidRPr="00ED0E2B">
        <w:rPr>
          <w:rFonts w:cs="Arial"/>
          <w:b/>
          <w:sz w:val="32"/>
          <w:szCs w:val="32"/>
        </w:rPr>
        <w:t>01</w:t>
      </w:r>
      <w:r w:rsidR="00B27330" w:rsidRPr="00ED0E2B">
        <w:rPr>
          <w:rFonts w:cs="Arial"/>
          <w:b/>
          <w:sz w:val="32"/>
          <w:szCs w:val="32"/>
        </w:rPr>
        <w:t xml:space="preserve"> </w:t>
      </w:r>
      <w:r w:rsidR="00B65A67" w:rsidRPr="00ED0E2B">
        <w:rPr>
          <w:rFonts w:cs="Arial"/>
          <w:b/>
          <w:sz w:val="32"/>
          <w:szCs w:val="32"/>
        </w:rPr>
        <w:t>Feb</w:t>
      </w:r>
      <w:r w:rsidR="005E2E3E" w:rsidRPr="00ED0E2B">
        <w:rPr>
          <w:rFonts w:cs="Arial"/>
          <w:b/>
          <w:sz w:val="32"/>
          <w:szCs w:val="32"/>
        </w:rPr>
        <w:t xml:space="preserve"> 202</w:t>
      </w:r>
      <w:r w:rsidR="00B65A67" w:rsidRPr="00ED0E2B">
        <w:rPr>
          <w:rFonts w:cs="Arial"/>
          <w:b/>
          <w:sz w:val="32"/>
          <w:szCs w:val="32"/>
        </w:rPr>
        <w:t>6</w:t>
      </w:r>
      <w:r w:rsidR="005E2E3E" w:rsidRPr="00ED0E2B">
        <w:rPr>
          <w:rFonts w:cs="Arial"/>
          <w:b/>
          <w:sz w:val="32"/>
          <w:szCs w:val="32"/>
        </w:rPr>
        <w:t xml:space="preserve"> (S</w:t>
      </w:r>
      <w:r w:rsidR="00B65A67" w:rsidRPr="00ED0E2B">
        <w:rPr>
          <w:rFonts w:cs="Arial"/>
          <w:b/>
          <w:sz w:val="32"/>
          <w:szCs w:val="32"/>
        </w:rPr>
        <w:t>un</w:t>
      </w:r>
      <w:r w:rsidR="005E2E3E" w:rsidRPr="00ED0E2B">
        <w:rPr>
          <w:rFonts w:cs="Arial"/>
          <w:b/>
          <w:sz w:val="32"/>
          <w:szCs w:val="32"/>
        </w:rPr>
        <w:t>), 2359hrs</w:t>
      </w:r>
    </w:p>
    <w:p w14:paraId="0DFD701B" w14:textId="77777777" w:rsidR="001C0FE5" w:rsidRPr="00ED0E2B" w:rsidRDefault="001C0FE5" w:rsidP="00B51A04">
      <w:pPr>
        <w:spacing w:line="240" w:lineRule="auto"/>
        <w:ind w:left="360"/>
        <w:jc w:val="center"/>
        <w:rPr>
          <w:rFonts w:cs="Arial"/>
          <w:b/>
          <w:sz w:val="32"/>
          <w:szCs w:val="32"/>
        </w:rPr>
      </w:pPr>
    </w:p>
    <w:p w14:paraId="4EC27C9F" w14:textId="77777777" w:rsidR="001C0FE5" w:rsidRPr="00ED0E2B" w:rsidRDefault="001C0FE5" w:rsidP="00B51A04">
      <w:pPr>
        <w:spacing w:line="240" w:lineRule="auto"/>
        <w:ind w:left="360"/>
        <w:jc w:val="center"/>
        <w:rPr>
          <w:rFonts w:cs="Arial"/>
          <w:b/>
          <w:sz w:val="32"/>
          <w:szCs w:val="32"/>
        </w:rPr>
      </w:pPr>
    </w:p>
    <w:p w14:paraId="1633BE2D" w14:textId="77777777" w:rsidR="00AD3480" w:rsidRPr="00ED0E2B" w:rsidRDefault="00AD3480" w:rsidP="00B51A04">
      <w:pPr>
        <w:spacing w:line="240" w:lineRule="auto"/>
        <w:jc w:val="center"/>
        <w:rPr>
          <w:rFonts w:cs="Arial"/>
          <w:b/>
          <w:sz w:val="36"/>
          <w:szCs w:val="36"/>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3"/>
        <w:gridCol w:w="444"/>
        <w:gridCol w:w="6233"/>
      </w:tblGrid>
      <w:tr w:rsidR="00AD3480" w:rsidRPr="00ED0E2B" w14:paraId="14CF1CF0" w14:textId="77777777" w:rsidTr="001C0FE5">
        <w:trPr>
          <w:trHeight w:val="801"/>
        </w:trPr>
        <w:tc>
          <w:tcPr>
            <w:tcW w:w="2223" w:type="dxa"/>
            <w:tcBorders>
              <w:top w:val="single" w:sz="4" w:space="0" w:color="auto"/>
              <w:bottom w:val="single" w:sz="4" w:space="0" w:color="auto"/>
              <w:right w:val="nil"/>
            </w:tcBorders>
          </w:tcPr>
          <w:p w14:paraId="5A1372BA" w14:textId="1B0F17CB" w:rsidR="00AD3480" w:rsidRPr="00ED0E2B" w:rsidRDefault="00065114" w:rsidP="00B51A04">
            <w:pPr>
              <w:spacing w:before="120" w:after="120" w:line="240" w:lineRule="auto"/>
              <w:jc w:val="center"/>
              <w:rPr>
                <w:rFonts w:cs="Arial"/>
              </w:rPr>
            </w:pPr>
            <w:r w:rsidRPr="00ED0E2B">
              <w:rPr>
                <w:rFonts w:cs="Arial"/>
              </w:rPr>
              <w:t>Student Name</w:t>
            </w:r>
          </w:p>
        </w:tc>
        <w:tc>
          <w:tcPr>
            <w:tcW w:w="444" w:type="dxa"/>
            <w:tcBorders>
              <w:top w:val="single" w:sz="4" w:space="0" w:color="auto"/>
              <w:left w:val="nil"/>
              <w:bottom w:val="single" w:sz="4" w:space="0" w:color="auto"/>
              <w:right w:val="nil"/>
            </w:tcBorders>
          </w:tcPr>
          <w:p w14:paraId="3725341F" w14:textId="77777777" w:rsidR="00AD3480" w:rsidRPr="00ED0E2B" w:rsidRDefault="00AD3480" w:rsidP="00B51A04">
            <w:pPr>
              <w:spacing w:before="120" w:after="120" w:line="240" w:lineRule="auto"/>
              <w:jc w:val="center"/>
              <w:rPr>
                <w:rFonts w:cs="Arial"/>
              </w:rPr>
            </w:pPr>
            <w:r w:rsidRPr="00ED0E2B">
              <w:rPr>
                <w:rFonts w:cs="Arial"/>
              </w:rPr>
              <w:t>:</w:t>
            </w:r>
          </w:p>
        </w:tc>
        <w:tc>
          <w:tcPr>
            <w:tcW w:w="6233" w:type="dxa"/>
            <w:tcBorders>
              <w:top w:val="single" w:sz="4" w:space="0" w:color="auto"/>
              <w:left w:val="nil"/>
              <w:bottom w:val="single" w:sz="4" w:space="0" w:color="auto"/>
            </w:tcBorders>
          </w:tcPr>
          <w:p w14:paraId="294D47FA" w14:textId="6563BEB3" w:rsidR="00AD3480" w:rsidRPr="00ED0E2B" w:rsidRDefault="00F13DB3" w:rsidP="00B51A04">
            <w:pPr>
              <w:spacing w:before="120" w:after="120" w:line="240" w:lineRule="auto"/>
              <w:jc w:val="center"/>
              <w:rPr>
                <w:rFonts w:cs="Arial"/>
              </w:rPr>
            </w:pPr>
            <w:r w:rsidRPr="00ED0E2B">
              <w:rPr>
                <w:rFonts w:cs="Arial"/>
              </w:rPr>
              <w:t>Tiffany Loy Zhen Min</w:t>
            </w:r>
          </w:p>
        </w:tc>
      </w:tr>
      <w:tr w:rsidR="00AD3480" w:rsidRPr="00ED0E2B" w14:paraId="03D92FF3" w14:textId="77777777" w:rsidTr="001C0FE5">
        <w:trPr>
          <w:trHeight w:val="801"/>
        </w:trPr>
        <w:tc>
          <w:tcPr>
            <w:tcW w:w="2223" w:type="dxa"/>
            <w:tcBorders>
              <w:top w:val="single" w:sz="4" w:space="0" w:color="auto"/>
              <w:bottom w:val="single" w:sz="4" w:space="0" w:color="auto"/>
              <w:right w:val="nil"/>
            </w:tcBorders>
          </w:tcPr>
          <w:p w14:paraId="6895D1DE" w14:textId="77777777" w:rsidR="00AD3480" w:rsidRPr="00ED0E2B" w:rsidRDefault="00065114" w:rsidP="00B51A04">
            <w:pPr>
              <w:spacing w:before="120" w:after="120" w:line="240" w:lineRule="auto"/>
              <w:jc w:val="center"/>
              <w:rPr>
                <w:rFonts w:cs="Arial"/>
              </w:rPr>
            </w:pPr>
            <w:r w:rsidRPr="00ED0E2B">
              <w:rPr>
                <w:rFonts w:cs="Arial"/>
              </w:rPr>
              <w:t>Student</w:t>
            </w:r>
            <w:r w:rsidR="00AD3480" w:rsidRPr="00ED0E2B">
              <w:rPr>
                <w:rFonts w:cs="Arial"/>
              </w:rPr>
              <w:t xml:space="preserve"> Number</w:t>
            </w:r>
          </w:p>
        </w:tc>
        <w:tc>
          <w:tcPr>
            <w:tcW w:w="444" w:type="dxa"/>
            <w:tcBorders>
              <w:top w:val="single" w:sz="4" w:space="0" w:color="auto"/>
              <w:left w:val="nil"/>
              <w:bottom w:val="single" w:sz="4" w:space="0" w:color="auto"/>
              <w:right w:val="nil"/>
            </w:tcBorders>
          </w:tcPr>
          <w:p w14:paraId="56A111B5" w14:textId="77777777" w:rsidR="00AD3480" w:rsidRPr="00ED0E2B" w:rsidRDefault="00AD3480" w:rsidP="00B51A04">
            <w:pPr>
              <w:spacing w:before="120" w:after="120" w:line="240" w:lineRule="auto"/>
              <w:jc w:val="center"/>
              <w:rPr>
                <w:rFonts w:cs="Arial"/>
              </w:rPr>
            </w:pPr>
            <w:r w:rsidRPr="00ED0E2B">
              <w:rPr>
                <w:rFonts w:cs="Arial"/>
              </w:rPr>
              <w:t>:</w:t>
            </w:r>
          </w:p>
        </w:tc>
        <w:tc>
          <w:tcPr>
            <w:tcW w:w="6233" w:type="dxa"/>
            <w:tcBorders>
              <w:top w:val="single" w:sz="4" w:space="0" w:color="auto"/>
              <w:left w:val="nil"/>
              <w:bottom w:val="single" w:sz="4" w:space="0" w:color="auto"/>
            </w:tcBorders>
          </w:tcPr>
          <w:p w14:paraId="7C312158" w14:textId="2D1078F3" w:rsidR="00AD3480" w:rsidRPr="00ED0E2B" w:rsidRDefault="00C01486" w:rsidP="00B51A04">
            <w:pPr>
              <w:spacing w:before="120" w:after="120" w:line="240" w:lineRule="auto"/>
              <w:jc w:val="center"/>
              <w:rPr>
                <w:rFonts w:cs="Arial"/>
              </w:rPr>
            </w:pPr>
            <w:r w:rsidRPr="00ED0E2B">
              <w:rPr>
                <w:rFonts w:cs="Arial"/>
              </w:rPr>
              <w:t>S10266970K</w:t>
            </w:r>
          </w:p>
        </w:tc>
      </w:tr>
    </w:tbl>
    <w:p w14:paraId="3E111DDF" w14:textId="77777777" w:rsidR="00AD3480" w:rsidRPr="00ED0E2B" w:rsidRDefault="00AD3480" w:rsidP="00B51A04">
      <w:pPr>
        <w:spacing w:line="240" w:lineRule="auto"/>
        <w:jc w:val="center"/>
        <w:rPr>
          <w:rFonts w:cs="Arial"/>
          <w:b/>
        </w:rPr>
      </w:pPr>
    </w:p>
    <w:p w14:paraId="31B3CE60" w14:textId="6BFCD093" w:rsidR="00AD3480" w:rsidRPr="00ED0E2B" w:rsidRDefault="00AD3480" w:rsidP="00B51A04">
      <w:pPr>
        <w:spacing w:line="240" w:lineRule="auto"/>
        <w:jc w:val="center"/>
        <w:rPr>
          <w:rFonts w:cs="Arial"/>
          <w:b/>
        </w:rPr>
      </w:pPr>
      <w:r w:rsidRPr="00ED0E2B">
        <w:rPr>
          <w:rFonts w:cs="Arial"/>
          <w:b/>
        </w:rPr>
        <w:t>Penalty for late submission:</w:t>
      </w:r>
    </w:p>
    <w:p w14:paraId="5A0114F6" w14:textId="5CDA907C" w:rsidR="00AD3480" w:rsidRPr="00ED0E2B" w:rsidRDefault="00AD3480" w:rsidP="00B51A04">
      <w:pPr>
        <w:spacing w:line="240" w:lineRule="auto"/>
        <w:ind w:left="567"/>
        <w:jc w:val="center"/>
        <w:rPr>
          <w:rFonts w:cs="Arial"/>
          <w:bCs/>
        </w:rPr>
      </w:pPr>
      <w:r w:rsidRPr="00ED0E2B">
        <w:rPr>
          <w:rFonts w:cs="Arial"/>
          <w:bCs/>
        </w:rPr>
        <w:t>10% of the marks will be deducted every day after the deadline.</w:t>
      </w:r>
    </w:p>
    <w:p w14:paraId="768E0445" w14:textId="77777777" w:rsidR="00AD3480" w:rsidRPr="00ED0E2B" w:rsidRDefault="00AD3480" w:rsidP="00B51A04">
      <w:pPr>
        <w:spacing w:line="240" w:lineRule="auto"/>
        <w:ind w:left="567"/>
        <w:jc w:val="center"/>
        <w:rPr>
          <w:rFonts w:cs="Arial"/>
          <w:bCs/>
          <w:color w:val="FF0000"/>
        </w:rPr>
      </w:pPr>
      <w:r w:rsidRPr="00ED0E2B">
        <w:rPr>
          <w:rFonts w:cs="Arial"/>
          <w:b/>
        </w:rPr>
        <w:t>NO</w:t>
      </w:r>
      <w:r w:rsidRPr="00ED0E2B">
        <w:rPr>
          <w:rFonts w:cs="Arial"/>
          <w:bCs/>
        </w:rPr>
        <w:t xml:space="preserve"> submission will be accepted after </w:t>
      </w:r>
      <w:r w:rsidR="00EB46D9" w:rsidRPr="00ED0E2B">
        <w:rPr>
          <w:rFonts w:cs="Arial"/>
          <w:color w:val="FF0000"/>
        </w:rPr>
        <w:t>08</w:t>
      </w:r>
      <w:r w:rsidR="00883C4D" w:rsidRPr="00ED0E2B">
        <w:rPr>
          <w:rFonts w:cs="Arial"/>
          <w:color w:val="FF0000"/>
        </w:rPr>
        <w:t xml:space="preserve"> </w:t>
      </w:r>
      <w:r w:rsidR="008255F7" w:rsidRPr="00ED0E2B">
        <w:rPr>
          <w:rFonts w:cs="Arial"/>
          <w:color w:val="FF0000"/>
        </w:rPr>
        <w:t>Feb</w:t>
      </w:r>
      <w:r w:rsidR="00EE6C97" w:rsidRPr="00ED0E2B">
        <w:rPr>
          <w:rFonts w:cs="Arial"/>
          <w:color w:val="FF0000"/>
        </w:rPr>
        <w:t xml:space="preserve"> 202</w:t>
      </w:r>
      <w:r w:rsidR="00EB46D9" w:rsidRPr="00ED0E2B">
        <w:rPr>
          <w:rFonts w:cs="Arial"/>
          <w:color w:val="FF0000"/>
        </w:rPr>
        <w:t>6</w:t>
      </w:r>
      <w:r w:rsidR="00354A3A" w:rsidRPr="00ED0E2B">
        <w:rPr>
          <w:rFonts w:cs="Arial"/>
          <w:color w:val="FF0000"/>
        </w:rPr>
        <w:t>, 23:59</w:t>
      </w:r>
      <w:r w:rsidRPr="00ED0E2B">
        <w:rPr>
          <w:rFonts w:cs="Arial"/>
          <w:bCs/>
          <w:color w:val="FF0000"/>
        </w:rPr>
        <w:t>.</w:t>
      </w:r>
    </w:p>
    <w:p w14:paraId="4146C247" w14:textId="71028425" w:rsidR="00760E8F" w:rsidRPr="00ED0E2B" w:rsidRDefault="00D22968" w:rsidP="008E3814">
      <w:pPr>
        <w:rPr>
          <w:rFonts w:cs="Arial"/>
          <w:b/>
          <w:smallCaps/>
        </w:rPr>
      </w:pPr>
      <w:r w:rsidRPr="00ED0E2B">
        <w:rPr>
          <w:rFonts w:cs="Arial"/>
          <w:b/>
          <w:smallCaps/>
        </w:rPr>
        <w:t xml:space="preserve"> </w:t>
      </w:r>
    </w:p>
    <w:p w14:paraId="2BCA7B2C" w14:textId="77777777" w:rsidR="000B42F9" w:rsidRPr="00ED0E2B" w:rsidRDefault="00760E8F" w:rsidP="008E3814">
      <w:pPr>
        <w:rPr>
          <w:rFonts w:cs="Arial"/>
          <w:b/>
          <w:smallCaps/>
        </w:rPr>
      </w:pPr>
      <w:r w:rsidRPr="00ED0E2B">
        <w:rPr>
          <w:rFonts w:cs="Arial"/>
          <w:b/>
          <w:smallCaps/>
        </w:rPr>
        <w:br w:type="page"/>
      </w:r>
    </w:p>
    <w:sdt>
      <w:sdtPr>
        <w:rPr>
          <w:rFonts w:ascii="Arial" w:eastAsia="Times New Roman" w:hAnsi="Arial" w:cs="Arial"/>
          <w:color w:val="auto"/>
          <w:sz w:val="22"/>
          <w:szCs w:val="24"/>
        </w:rPr>
        <w:id w:val="-1626838848"/>
        <w:docPartObj>
          <w:docPartGallery w:val="Table of Contents"/>
          <w:docPartUnique/>
        </w:docPartObj>
      </w:sdtPr>
      <w:sdtEndPr>
        <w:rPr>
          <w:b/>
          <w:bCs/>
          <w:noProof/>
        </w:rPr>
      </w:sdtEndPr>
      <w:sdtContent>
        <w:p w14:paraId="356CDDF0" w14:textId="77777777" w:rsidR="00180327" w:rsidRDefault="000B42F9" w:rsidP="008E3814">
          <w:pPr>
            <w:pStyle w:val="TOCHeading"/>
            <w:spacing w:line="360" w:lineRule="auto"/>
            <w:jc w:val="both"/>
            <w:rPr>
              <w:noProof/>
            </w:rPr>
          </w:pPr>
          <w:r w:rsidRPr="00ED0E2B">
            <w:rPr>
              <w:rFonts w:ascii="Arial" w:hAnsi="Arial" w:cs="Arial"/>
            </w:rPr>
            <w:t>Contents</w:t>
          </w:r>
          <w:r w:rsidRPr="00ED0E2B">
            <w:rPr>
              <w:rFonts w:ascii="Arial" w:hAnsi="Arial" w:cs="Arial"/>
            </w:rPr>
            <w:fldChar w:fldCharType="begin"/>
          </w:r>
          <w:r w:rsidRPr="00ED0E2B">
            <w:rPr>
              <w:rFonts w:ascii="Arial" w:hAnsi="Arial" w:cs="Arial"/>
            </w:rPr>
            <w:instrText xml:space="preserve"> TOC \o "1-3" \h \z \u </w:instrText>
          </w:r>
          <w:r w:rsidRPr="00ED0E2B">
            <w:rPr>
              <w:rFonts w:ascii="Arial" w:hAnsi="Arial" w:cs="Arial"/>
            </w:rPr>
            <w:fldChar w:fldCharType="separate"/>
          </w:r>
        </w:p>
        <w:p w14:paraId="7E56809E" w14:textId="39809B4F" w:rsidR="00180327" w:rsidRDefault="00180327" w:rsidP="00180327">
          <w:pPr>
            <w:pStyle w:val="TOC3"/>
            <w:tabs>
              <w:tab w:val="left" w:pos="960"/>
              <w:tab w:val="right" w:leader="dot" w:pos="9019"/>
            </w:tabs>
            <w:ind w:left="0"/>
            <w:rPr>
              <w:rFonts w:asciiTheme="minorHAnsi" w:eastAsiaTheme="minorEastAsia" w:hAnsiTheme="minorHAnsi" w:cstheme="minorBidi"/>
              <w:noProof/>
              <w:kern w:val="2"/>
              <w:sz w:val="24"/>
              <w:lang w:val="en-SG" w:eastAsia="zh-CN"/>
              <w14:ligatures w14:val="standardContextual"/>
            </w:rPr>
          </w:pPr>
          <w:hyperlink w:anchor="_Toc220855276" w:history="1">
            <w:r w:rsidRPr="00A116A7">
              <w:rPr>
                <w:rStyle w:val="Hyperlink"/>
                <w:noProof/>
              </w:rPr>
              <w:t>1.</w:t>
            </w:r>
            <w:r>
              <w:rPr>
                <w:rFonts w:asciiTheme="minorHAnsi" w:eastAsiaTheme="minorEastAsia" w:hAnsiTheme="minorHAnsi" w:cstheme="minorBidi"/>
                <w:noProof/>
                <w:kern w:val="2"/>
                <w:sz w:val="24"/>
                <w:lang w:val="en-SG" w:eastAsia="zh-CN"/>
                <w14:ligatures w14:val="standardContextual"/>
              </w:rPr>
              <w:t xml:space="preserve"> </w:t>
            </w:r>
            <w:r w:rsidRPr="00A116A7">
              <w:rPr>
                <w:rStyle w:val="Hyperlink"/>
                <w:noProof/>
              </w:rPr>
              <w:t>Introduction</w:t>
            </w:r>
            <w:r>
              <w:rPr>
                <w:noProof/>
                <w:webHidden/>
              </w:rPr>
              <w:tab/>
            </w:r>
            <w:r>
              <w:rPr>
                <w:noProof/>
                <w:webHidden/>
              </w:rPr>
              <w:fldChar w:fldCharType="begin"/>
            </w:r>
            <w:r>
              <w:rPr>
                <w:noProof/>
                <w:webHidden/>
              </w:rPr>
              <w:instrText xml:space="preserve"> PAGEREF _Toc220855276 \h </w:instrText>
            </w:r>
            <w:r>
              <w:rPr>
                <w:noProof/>
                <w:webHidden/>
              </w:rPr>
            </w:r>
            <w:r>
              <w:rPr>
                <w:noProof/>
                <w:webHidden/>
              </w:rPr>
              <w:fldChar w:fldCharType="separate"/>
            </w:r>
            <w:r>
              <w:rPr>
                <w:noProof/>
                <w:webHidden/>
              </w:rPr>
              <w:t>4</w:t>
            </w:r>
            <w:r>
              <w:rPr>
                <w:noProof/>
                <w:webHidden/>
              </w:rPr>
              <w:fldChar w:fldCharType="end"/>
            </w:r>
          </w:hyperlink>
        </w:p>
        <w:p w14:paraId="579119D2" w14:textId="3381F0CB"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77" w:history="1">
            <w:r w:rsidRPr="00A116A7">
              <w:rPr>
                <w:rStyle w:val="Hyperlink"/>
                <w:rFonts w:cs="Arial"/>
                <w:noProof/>
              </w:rPr>
              <w:t>1.1</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Background</w:t>
            </w:r>
            <w:r>
              <w:rPr>
                <w:noProof/>
                <w:webHidden/>
              </w:rPr>
              <w:tab/>
            </w:r>
            <w:r>
              <w:rPr>
                <w:noProof/>
                <w:webHidden/>
              </w:rPr>
              <w:fldChar w:fldCharType="begin"/>
            </w:r>
            <w:r>
              <w:rPr>
                <w:noProof/>
                <w:webHidden/>
              </w:rPr>
              <w:instrText xml:space="preserve"> PAGEREF _Toc220855277 \h </w:instrText>
            </w:r>
            <w:r>
              <w:rPr>
                <w:noProof/>
                <w:webHidden/>
              </w:rPr>
            </w:r>
            <w:r>
              <w:rPr>
                <w:noProof/>
                <w:webHidden/>
              </w:rPr>
              <w:fldChar w:fldCharType="separate"/>
            </w:r>
            <w:r>
              <w:rPr>
                <w:noProof/>
                <w:webHidden/>
              </w:rPr>
              <w:t>4</w:t>
            </w:r>
            <w:r>
              <w:rPr>
                <w:noProof/>
                <w:webHidden/>
              </w:rPr>
              <w:fldChar w:fldCharType="end"/>
            </w:r>
          </w:hyperlink>
        </w:p>
        <w:p w14:paraId="749860D5" w14:textId="54015C2A"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78" w:history="1">
            <w:r w:rsidRPr="00A116A7">
              <w:rPr>
                <w:rStyle w:val="Hyperlink"/>
                <w:rFonts w:cs="Arial"/>
                <w:noProof/>
              </w:rPr>
              <w:t>1.2</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Problem Statement</w:t>
            </w:r>
            <w:r>
              <w:rPr>
                <w:noProof/>
                <w:webHidden/>
              </w:rPr>
              <w:tab/>
            </w:r>
            <w:r>
              <w:rPr>
                <w:noProof/>
                <w:webHidden/>
              </w:rPr>
              <w:fldChar w:fldCharType="begin"/>
            </w:r>
            <w:r>
              <w:rPr>
                <w:noProof/>
                <w:webHidden/>
              </w:rPr>
              <w:instrText xml:space="preserve"> PAGEREF _Toc220855278 \h </w:instrText>
            </w:r>
            <w:r>
              <w:rPr>
                <w:noProof/>
                <w:webHidden/>
              </w:rPr>
            </w:r>
            <w:r>
              <w:rPr>
                <w:noProof/>
                <w:webHidden/>
              </w:rPr>
              <w:fldChar w:fldCharType="separate"/>
            </w:r>
            <w:r>
              <w:rPr>
                <w:noProof/>
                <w:webHidden/>
              </w:rPr>
              <w:t>4</w:t>
            </w:r>
            <w:r>
              <w:rPr>
                <w:noProof/>
                <w:webHidden/>
              </w:rPr>
              <w:fldChar w:fldCharType="end"/>
            </w:r>
          </w:hyperlink>
        </w:p>
        <w:p w14:paraId="14C7B987" w14:textId="3111B37A" w:rsidR="00180327" w:rsidRDefault="00180327" w:rsidP="00180327">
          <w:pPr>
            <w:pStyle w:val="TOC3"/>
            <w:tabs>
              <w:tab w:val="left" w:pos="960"/>
              <w:tab w:val="right" w:leader="dot" w:pos="9019"/>
            </w:tabs>
            <w:ind w:left="0"/>
            <w:rPr>
              <w:rFonts w:asciiTheme="minorHAnsi" w:eastAsiaTheme="minorEastAsia" w:hAnsiTheme="minorHAnsi" w:cstheme="minorBidi"/>
              <w:noProof/>
              <w:kern w:val="2"/>
              <w:sz w:val="24"/>
              <w:lang w:val="en-SG" w:eastAsia="zh-CN"/>
              <w14:ligatures w14:val="standardContextual"/>
            </w:rPr>
          </w:pPr>
          <w:hyperlink w:anchor="_Toc220855279" w:history="1">
            <w:r w:rsidRPr="00A116A7">
              <w:rPr>
                <w:rStyle w:val="Hyperlink"/>
                <w:noProof/>
              </w:rPr>
              <w:t>2.</w:t>
            </w:r>
            <w:r>
              <w:rPr>
                <w:rFonts w:asciiTheme="minorHAnsi" w:eastAsiaTheme="minorEastAsia" w:hAnsiTheme="minorHAnsi" w:cstheme="minorBidi"/>
                <w:noProof/>
                <w:kern w:val="2"/>
                <w:sz w:val="24"/>
                <w:lang w:val="en-SG" w:eastAsia="zh-CN"/>
                <w14:ligatures w14:val="standardContextual"/>
              </w:rPr>
              <w:t xml:space="preserve"> </w:t>
            </w:r>
            <w:r w:rsidRPr="00A116A7">
              <w:rPr>
                <w:rStyle w:val="Hyperlink"/>
                <w:noProof/>
              </w:rPr>
              <w:t>Data Sources and Base Views</w:t>
            </w:r>
            <w:r>
              <w:rPr>
                <w:noProof/>
                <w:webHidden/>
              </w:rPr>
              <w:tab/>
            </w:r>
            <w:r>
              <w:rPr>
                <w:noProof/>
                <w:webHidden/>
              </w:rPr>
              <w:fldChar w:fldCharType="begin"/>
            </w:r>
            <w:r>
              <w:rPr>
                <w:noProof/>
                <w:webHidden/>
              </w:rPr>
              <w:instrText xml:space="preserve"> PAGEREF _Toc220855279 \h </w:instrText>
            </w:r>
            <w:r>
              <w:rPr>
                <w:noProof/>
                <w:webHidden/>
              </w:rPr>
            </w:r>
            <w:r>
              <w:rPr>
                <w:noProof/>
                <w:webHidden/>
              </w:rPr>
              <w:fldChar w:fldCharType="separate"/>
            </w:r>
            <w:r>
              <w:rPr>
                <w:noProof/>
                <w:webHidden/>
              </w:rPr>
              <w:t>6</w:t>
            </w:r>
            <w:r>
              <w:rPr>
                <w:noProof/>
                <w:webHidden/>
              </w:rPr>
              <w:fldChar w:fldCharType="end"/>
            </w:r>
          </w:hyperlink>
        </w:p>
        <w:p w14:paraId="4D25241E" w14:textId="29D3A7BA"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0" w:history="1">
            <w:r w:rsidRPr="00A116A7">
              <w:rPr>
                <w:rStyle w:val="Hyperlink"/>
                <w:rFonts w:cs="Arial"/>
                <w:noProof/>
                <w:lang w:val="en-GB"/>
              </w:rPr>
              <w:t>2.1</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lang w:val="en-GB"/>
              </w:rPr>
              <w:t>Selected Data Sources and Rationale</w:t>
            </w:r>
            <w:r>
              <w:rPr>
                <w:noProof/>
                <w:webHidden/>
              </w:rPr>
              <w:tab/>
            </w:r>
            <w:r>
              <w:rPr>
                <w:noProof/>
                <w:webHidden/>
              </w:rPr>
              <w:fldChar w:fldCharType="begin"/>
            </w:r>
            <w:r>
              <w:rPr>
                <w:noProof/>
                <w:webHidden/>
              </w:rPr>
              <w:instrText xml:space="preserve"> PAGEREF _Toc220855280 \h </w:instrText>
            </w:r>
            <w:r>
              <w:rPr>
                <w:noProof/>
                <w:webHidden/>
              </w:rPr>
            </w:r>
            <w:r>
              <w:rPr>
                <w:noProof/>
                <w:webHidden/>
              </w:rPr>
              <w:fldChar w:fldCharType="separate"/>
            </w:r>
            <w:r>
              <w:rPr>
                <w:noProof/>
                <w:webHidden/>
              </w:rPr>
              <w:t>6</w:t>
            </w:r>
            <w:r>
              <w:rPr>
                <w:noProof/>
                <w:webHidden/>
              </w:rPr>
              <w:fldChar w:fldCharType="end"/>
            </w:r>
          </w:hyperlink>
        </w:p>
        <w:p w14:paraId="24E775F5" w14:textId="3413CF45"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1" w:history="1">
            <w:r w:rsidRPr="00A116A7">
              <w:rPr>
                <w:rStyle w:val="Hyperlink"/>
                <w:rFonts w:cs="Arial"/>
                <w:noProof/>
              </w:rPr>
              <w:t>2.2</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Creation of Data Sources in Denodo</w:t>
            </w:r>
            <w:r>
              <w:rPr>
                <w:noProof/>
                <w:webHidden/>
              </w:rPr>
              <w:tab/>
            </w:r>
            <w:r>
              <w:rPr>
                <w:noProof/>
                <w:webHidden/>
              </w:rPr>
              <w:fldChar w:fldCharType="begin"/>
            </w:r>
            <w:r>
              <w:rPr>
                <w:noProof/>
                <w:webHidden/>
              </w:rPr>
              <w:instrText xml:space="preserve"> PAGEREF _Toc220855281 \h </w:instrText>
            </w:r>
            <w:r>
              <w:rPr>
                <w:noProof/>
                <w:webHidden/>
              </w:rPr>
            </w:r>
            <w:r>
              <w:rPr>
                <w:noProof/>
                <w:webHidden/>
              </w:rPr>
              <w:fldChar w:fldCharType="separate"/>
            </w:r>
            <w:r>
              <w:rPr>
                <w:noProof/>
                <w:webHidden/>
              </w:rPr>
              <w:t>7</w:t>
            </w:r>
            <w:r>
              <w:rPr>
                <w:noProof/>
                <w:webHidden/>
              </w:rPr>
              <w:fldChar w:fldCharType="end"/>
            </w:r>
          </w:hyperlink>
        </w:p>
        <w:p w14:paraId="5EA4F06C" w14:textId="55146FDF"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2" w:history="1">
            <w:r w:rsidRPr="00A116A7">
              <w:rPr>
                <w:rStyle w:val="Hyperlink"/>
                <w:rFonts w:cs="Arial"/>
                <w:noProof/>
              </w:rPr>
              <w:t>2.3</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Base View Design and Structure</w:t>
            </w:r>
            <w:r>
              <w:rPr>
                <w:noProof/>
                <w:webHidden/>
              </w:rPr>
              <w:tab/>
            </w:r>
            <w:r>
              <w:rPr>
                <w:noProof/>
                <w:webHidden/>
              </w:rPr>
              <w:fldChar w:fldCharType="begin"/>
            </w:r>
            <w:r>
              <w:rPr>
                <w:noProof/>
                <w:webHidden/>
              </w:rPr>
              <w:instrText xml:space="preserve"> PAGEREF _Toc220855282 \h </w:instrText>
            </w:r>
            <w:r>
              <w:rPr>
                <w:noProof/>
                <w:webHidden/>
              </w:rPr>
            </w:r>
            <w:r>
              <w:rPr>
                <w:noProof/>
                <w:webHidden/>
              </w:rPr>
              <w:fldChar w:fldCharType="separate"/>
            </w:r>
            <w:r>
              <w:rPr>
                <w:noProof/>
                <w:webHidden/>
              </w:rPr>
              <w:t>8</w:t>
            </w:r>
            <w:r>
              <w:rPr>
                <w:noProof/>
                <w:webHidden/>
              </w:rPr>
              <w:fldChar w:fldCharType="end"/>
            </w:r>
          </w:hyperlink>
        </w:p>
        <w:p w14:paraId="78A856D1" w14:textId="0D06D863"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3" w:history="1">
            <w:r w:rsidRPr="00A116A7">
              <w:rPr>
                <w:rStyle w:val="Hyperlink"/>
                <w:rFonts w:cs="Arial"/>
                <w:noProof/>
              </w:rPr>
              <w:t>2.4</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Initial Data Observations</w:t>
            </w:r>
            <w:r>
              <w:rPr>
                <w:noProof/>
                <w:webHidden/>
              </w:rPr>
              <w:tab/>
            </w:r>
            <w:r>
              <w:rPr>
                <w:noProof/>
                <w:webHidden/>
              </w:rPr>
              <w:fldChar w:fldCharType="begin"/>
            </w:r>
            <w:r>
              <w:rPr>
                <w:noProof/>
                <w:webHidden/>
              </w:rPr>
              <w:instrText xml:space="preserve"> PAGEREF _Toc220855283 \h </w:instrText>
            </w:r>
            <w:r>
              <w:rPr>
                <w:noProof/>
                <w:webHidden/>
              </w:rPr>
            </w:r>
            <w:r>
              <w:rPr>
                <w:noProof/>
                <w:webHidden/>
              </w:rPr>
              <w:fldChar w:fldCharType="separate"/>
            </w:r>
            <w:r>
              <w:rPr>
                <w:noProof/>
                <w:webHidden/>
              </w:rPr>
              <w:t>8</w:t>
            </w:r>
            <w:r>
              <w:rPr>
                <w:noProof/>
                <w:webHidden/>
              </w:rPr>
              <w:fldChar w:fldCharType="end"/>
            </w:r>
          </w:hyperlink>
        </w:p>
        <w:p w14:paraId="6D178C3B" w14:textId="4A1803DD" w:rsidR="00180327" w:rsidRDefault="00180327" w:rsidP="00180327">
          <w:pPr>
            <w:pStyle w:val="TOC3"/>
            <w:tabs>
              <w:tab w:val="left" w:pos="960"/>
              <w:tab w:val="right" w:leader="dot" w:pos="9019"/>
            </w:tabs>
            <w:ind w:left="0"/>
            <w:rPr>
              <w:rFonts w:asciiTheme="minorHAnsi" w:eastAsiaTheme="minorEastAsia" w:hAnsiTheme="minorHAnsi" w:cstheme="minorBidi"/>
              <w:noProof/>
              <w:kern w:val="2"/>
              <w:sz w:val="24"/>
              <w:lang w:val="en-SG" w:eastAsia="zh-CN"/>
              <w14:ligatures w14:val="standardContextual"/>
            </w:rPr>
          </w:pPr>
          <w:hyperlink w:anchor="_Toc220855284" w:history="1">
            <w:r w:rsidRPr="00A116A7">
              <w:rPr>
                <w:rStyle w:val="Hyperlink"/>
                <w:noProof/>
              </w:rPr>
              <w:t>3.</w:t>
            </w:r>
            <w:r>
              <w:rPr>
                <w:rFonts w:asciiTheme="minorHAnsi" w:eastAsiaTheme="minorEastAsia" w:hAnsiTheme="minorHAnsi" w:cstheme="minorBidi"/>
                <w:noProof/>
                <w:kern w:val="2"/>
                <w:sz w:val="24"/>
                <w:lang w:val="en-SG" w:eastAsia="zh-CN"/>
                <w14:ligatures w14:val="standardContextual"/>
              </w:rPr>
              <w:t xml:space="preserve"> </w:t>
            </w:r>
            <w:r w:rsidRPr="00A116A7">
              <w:rPr>
                <w:rStyle w:val="Hyperlink"/>
                <w:noProof/>
              </w:rPr>
              <w:t>Feature Engineering and Integrated Views</w:t>
            </w:r>
            <w:r>
              <w:rPr>
                <w:noProof/>
                <w:webHidden/>
              </w:rPr>
              <w:tab/>
            </w:r>
            <w:r>
              <w:rPr>
                <w:noProof/>
                <w:webHidden/>
              </w:rPr>
              <w:fldChar w:fldCharType="begin"/>
            </w:r>
            <w:r>
              <w:rPr>
                <w:noProof/>
                <w:webHidden/>
              </w:rPr>
              <w:instrText xml:space="preserve"> PAGEREF _Toc220855284 \h </w:instrText>
            </w:r>
            <w:r>
              <w:rPr>
                <w:noProof/>
                <w:webHidden/>
              </w:rPr>
            </w:r>
            <w:r>
              <w:rPr>
                <w:noProof/>
                <w:webHidden/>
              </w:rPr>
              <w:fldChar w:fldCharType="separate"/>
            </w:r>
            <w:r>
              <w:rPr>
                <w:noProof/>
                <w:webHidden/>
              </w:rPr>
              <w:t>10</w:t>
            </w:r>
            <w:r>
              <w:rPr>
                <w:noProof/>
                <w:webHidden/>
              </w:rPr>
              <w:fldChar w:fldCharType="end"/>
            </w:r>
          </w:hyperlink>
        </w:p>
        <w:p w14:paraId="3B6B9A76" w14:textId="1A839647"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5" w:history="1">
            <w:r w:rsidRPr="00A116A7">
              <w:rPr>
                <w:rStyle w:val="Hyperlink"/>
                <w:rFonts w:cs="Arial"/>
                <w:noProof/>
              </w:rPr>
              <w:t>3.1</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Integrated View 1 – iv_products_by_category</w:t>
            </w:r>
            <w:r>
              <w:rPr>
                <w:noProof/>
                <w:webHidden/>
              </w:rPr>
              <w:tab/>
            </w:r>
            <w:r>
              <w:rPr>
                <w:noProof/>
                <w:webHidden/>
              </w:rPr>
              <w:fldChar w:fldCharType="begin"/>
            </w:r>
            <w:r>
              <w:rPr>
                <w:noProof/>
                <w:webHidden/>
              </w:rPr>
              <w:instrText xml:space="preserve"> PAGEREF _Toc220855285 \h </w:instrText>
            </w:r>
            <w:r>
              <w:rPr>
                <w:noProof/>
                <w:webHidden/>
              </w:rPr>
            </w:r>
            <w:r>
              <w:rPr>
                <w:noProof/>
                <w:webHidden/>
              </w:rPr>
              <w:fldChar w:fldCharType="separate"/>
            </w:r>
            <w:r>
              <w:rPr>
                <w:noProof/>
                <w:webHidden/>
              </w:rPr>
              <w:t>10</w:t>
            </w:r>
            <w:r>
              <w:rPr>
                <w:noProof/>
                <w:webHidden/>
              </w:rPr>
              <w:fldChar w:fldCharType="end"/>
            </w:r>
          </w:hyperlink>
        </w:p>
        <w:p w14:paraId="2A11716B" w14:textId="4B849E7D"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6" w:history="1">
            <w:r w:rsidRPr="00A116A7">
              <w:rPr>
                <w:rStyle w:val="Hyperlink"/>
                <w:rFonts w:cs="Arial"/>
                <w:noProof/>
              </w:rPr>
              <w:t>3.2</w:t>
            </w:r>
            <w:r>
              <w:rPr>
                <w:rFonts w:asciiTheme="minorHAnsi" w:eastAsiaTheme="minorEastAsia" w:hAnsiTheme="minorHAnsi" w:cstheme="minorBidi"/>
                <w:noProof/>
                <w:kern w:val="2"/>
                <w:sz w:val="24"/>
                <w:lang w:val="en-SG" w:eastAsia="zh-CN"/>
                <w14:ligatures w14:val="standardContextual"/>
              </w:rPr>
              <w:tab/>
            </w:r>
            <w:r w:rsidRPr="00A116A7">
              <w:rPr>
                <w:rStyle w:val="Hyperlink"/>
                <w:rFonts w:cs="Arial"/>
                <w:noProof/>
              </w:rPr>
              <w:t>Integrated View 2 – iv_sales</w:t>
            </w:r>
            <w:r>
              <w:rPr>
                <w:noProof/>
                <w:webHidden/>
              </w:rPr>
              <w:tab/>
            </w:r>
            <w:r>
              <w:rPr>
                <w:noProof/>
                <w:webHidden/>
              </w:rPr>
              <w:fldChar w:fldCharType="begin"/>
            </w:r>
            <w:r>
              <w:rPr>
                <w:noProof/>
                <w:webHidden/>
              </w:rPr>
              <w:instrText xml:space="preserve"> PAGEREF _Toc220855286 \h </w:instrText>
            </w:r>
            <w:r>
              <w:rPr>
                <w:noProof/>
                <w:webHidden/>
              </w:rPr>
            </w:r>
            <w:r>
              <w:rPr>
                <w:noProof/>
                <w:webHidden/>
              </w:rPr>
              <w:fldChar w:fldCharType="separate"/>
            </w:r>
            <w:r>
              <w:rPr>
                <w:noProof/>
                <w:webHidden/>
              </w:rPr>
              <w:t>11</w:t>
            </w:r>
            <w:r>
              <w:rPr>
                <w:noProof/>
                <w:webHidden/>
              </w:rPr>
              <w:fldChar w:fldCharType="end"/>
            </w:r>
          </w:hyperlink>
        </w:p>
        <w:p w14:paraId="7A38D375" w14:textId="39658F97"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7" w:history="1">
            <w:r w:rsidRPr="00A116A7">
              <w:rPr>
                <w:rStyle w:val="Hyperlink"/>
                <w:noProof/>
              </w:rPr>
              <w:t>3.3</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rPr>
              <w:t>Integrated View 3: iv_store_orders</w:t>
            </w:r>
            <w:r>
              <w:rPr>
                <w:noProof/>
                <w:webHidden/>
              </w:rPr>
              <w:tab/>
            </w:r>
            <w:r>
              <w:rPr>
                <w:noProof/>
                <w:webHidden/>
              </w:rPr>
              <w:fldChar w:fldCharType="begin"/>
            </w:r>
            <w:r>
              <w:rPr>
                <w:noProof/>
                <w:webHidden/>
              </w:rPr>
              <w:instrText xml:space="preserve"> PAGEREF _Toc220855287 \h </w:instrText>
            </w:r>
            <w:r>
              <w:rPr>
                <w:noProof/>
                <w:webHidden/>
              </w:rPr>
            </w:r>
            <w:r>
              <w:rPr>
                <w:noProof/>
                <w:webHidden/>
              </w:rPr>
              <w:fldChar w:fldCharType="separate"/>
            </w:r>
            <w:r>
              <w:rPr>
                <w:noProof/>
                <w:webHidden/>
              </w:rPr>
              <w:t>12</w:t>
            </w:r>
            <w:r>
              <w:rPr>
                <w:noProof/>
                <w:webHidden/>
              </w:rPr>
              <w:fldChar w:fldCharType="end"/>
            </w:r>
          </w:hyperlink>
        </w:p>
        <w:p w14:paraId="71153B8B" w14:textId="756ECEBE"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8" w:history="1">
            <w:r w:rsidRPr="00A116A7">
              <w:rPr>
                <w:rStyle w:val="Hyperlink"/>
                <w:noProof/>
              </w:rPr>
              <w:t>3.4</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rPr>
              <w:t>Integrated View 4: iv_sales_by_orders_inventory</w:t>
            </w:r>
            <w:r>
              <w:rPr>
                <w:noProof/>
                <w:webHidden/>
              </w:rPr>
              <w:tab/>
            </w:r>
            <w:r>
              <w:rPr>
                <w:noProof/>
                <w:webHidden/>
              </w:rPr>
              <w:fldChar w:fldCharType="begin"/>
            </w:r>
            <w:r>
              <w:rPr>
                <w:noProof/>
                <w:webHidden/>
              </w:rPr>
              <w:instrText xml:space="preserve"> PAGEREF _Toc220855288 \h </w:instrText>
            </w:r>
            <w:r>
              <w:rPr>
                <w:noProof/>
                <w:webHidden/>
              </w:rPr>
            </w:r>
            <w:r>
              <w:rPr>
                <w:noProof/>
                <w:webHidden/>
              </w:rPr>
              <w:fldChar w:fldCharType="separate"/>
            </w:r>
            <w:r>
              <w:rPr>
                <w:noProof/>
                <w:webHidden/>
              </w:rPr>
              <w:t>14</w:t>
            </w:r>
            <w:r>
              <w:rPr>
                <w:noProof/>
                <w:webHidden/>
              </w:rPr>
              <w:fldChar w:fldCharType="end"/>
            </w:r>
          </w:hyperlink>
        </w:p>
        <w:p w14:paraId="569A3011" w14:textId="51EDBB60"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89" w:history="1">
            <w:r w:rsidRPr="00A116A7">
              <w:rPr>
                <w:rStyle w:val="Hyperlink"/>
                <w:noProof/>
              </w:rPr>
              <w:t>3.5</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rPr>
              <w:t>Integrated View 5: iv_store_product_summary</w:t>
            </w:r>
            <w:r>
              <w:rPr>
                <w:noProof/>
                <w:webHidden/>
              </w:rPr>
              <w:tab/>
            </w:r>
            <w:r>
              <w:rPr>
                <w:noProof/>
                <w:webHidden/>
              </w:rPr>
              <w:fldChar w:fldCharType="begin"/>
            </w:r>
            <w:r>
              <w:rPr>
                <w:noProof/>
                <w:webHidden/>
              </w:rPr>
              <w:instrText xml:space="preserve"> PAGEREF _Toc220855289 \h </w:instrText>
            </w:r>
            <w:r>
              <w:rPr>
                <w:noProof/>
                <w:webHidden/>
              </w:rPr>
            </w:r>
            <w:r>
              <w:rPr>
                <w:noProof/>
                <w:webHidden/>
              </w:rPr>
              <w:fldChar w:fldCharType="separate"/>
            </w:r>
            <w:r>
              <w:rPr>
                <w:noProof/>
                <w:webHidden/>
              </w:rPr>
              <w:t>16</w:t>
            </w:r>
            <w:r>
              <w:rPr>
                <w:noProof/>
                <w:webHidden/>
              </w:rPr>
              <w:fldChar w:fldCharType="end"/>
            </w:r>
          </w:hyperlink>
        </w:p>
        <w:p w14:paraId="7432DDA8" w14:textId="6FF123F4" w:rsidR="00180327" w:rsidRDefault="00180327" w:rsidP="00180327">
          <w:pPr>
            <w:pStyle w:val="TOC3"/>
            <w:tabs>
              <w:tab w:val="left" w:pos="960"/>
              <w:tab w:val="right" w:leader="dot" w:pos="9019"/>
            </w:tabs>
            <w:ind w:left="0"/>
            <w:rPr>
              <w:rFonts w:asciiTheme="minorHAnsi" w:eastAsiaTheme="minorEastAsia" w:hAnsiTheme="minorHAnsi" w:cstheme="minorBidi"/>
              <w:noProof/>
              <w:kern w:val="2"/>
              <w:sz w:val="24"/>
              <w:lang w:val="en-SG" w:eastAsia="zh-CN"/>
              <w14:ligatures w14:val="standardContextual"/>
            </w:rPr>
          </w:pPr>
          <w:hyperlink w:anchor="_Toc220855290" w:history="1">
            <w:r w:rsidRPr="00A116A7">
              <w:rPr>
                <w:rStyle w:val="Hyperlink"/>
                <w:noProof/>
              </w:rPr>
              <w:t>4.</w:t>
            </w:r>
            <w:r>
              <w:rPr>
                <w:rFonts w:asciiTheme="minorHAnsi" w:eastAsiaTheme="minorEastAsia" w:hAnsiTheme="minorHAnsi" w:cstheme="minorBidi"/>
                <w:noProof/>
                <w:kern w:val="2"/>
                <w:sz w:val="24"/>
                <w:lang w:val="en-SG" w:eastAsia="zh-CN"/>
                <w14:ligatures w14:val="standardContextual"/>
              </w:rPr>
              <w:t xml:space="preserve"> </w:t>
            </w:r>
            <w:r w:rsidRPr="00A116A7">
              <w:rPr>
                <w:rStyle w:val="Hyperlink"/>
                <w:noProof/>
              </w:rPr>
              <w:t>Final Integrated View</w:t>
            </w:r>
            <w:r>
              <w:rPr>
                <w:noProof/>
                <w:webHidden/>
              </w:rPr>
              <w:tab/>
            </w:r>
            <w:r>
              <w:rPr>
                <w:noProof/>
                <w:webHidden/>
              </w:rPr>
              <w:fldChar w:fldCharType="begin"/>
            </w:r>
            <w:r>
              <w:rPr>
                <w:noProof/>
                <w:webHidden/>
              </w:rPr>
              <w:instrText xml:space="preserve"> PAGEREF _Toc220855290 \h </w:instrText>
            </w:r>
            <w:r>
              <w:rPr>
                <w:noProof/>
                <w:webHidden/>
              </w:rPr>
            </w:r>
            <w:r>
              <w:rPr>
                <w:noProof/>
                <w:webHidden/>
              </w:rPr>
              <w:fldChar w:fldCharType="separate"/>
            </w:r>
            <w:r>
              <w:rPr>
                <w:noProof/>
                <w:webHidden/>
              </w:rPr>
              <w:t>18</w:t>
            </w:r>
            <w:r>
              <w:rPr>
                <w:noProof/>
                <w:webHidden/>
              </w:rPr>
              <w:fldChar w:fldCharType="end"/>
            </w:r>
          </w:hyperlink>
        </w:p>
        <w:p w14:paraId="5E6E5BEF" w14:textId="5027D7ED"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1" w:history="1">
            <w:r w:rsidRPr="00A116A7">
              <w:rPr>
                <w:rStyle w:val="Hyperlink"/>
                <w:noProof/>
                <w:lang w:val="en-GB"/>
              </w:rPr>
              <w:t>4.1</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lang w:val="en-GB"/>
              </w:rPr>
              <w:t>CSV Selected</w:t>
            </w:r>
            <w:r>
              <w:rPr>
                <w:noProof/>
                <w:webHidden/>
              </w:rPr>
              <w:tab/>
            </w:r>
            <w:r>
              <w:rPr>
                <w:noProof/>
                <w:webHidden/>
              </w:rPr>
              <w:fldChar w:fldCharType="begin"/>
            </w:r>
            <w:r>
              <w:rPr>
                <w:noProof/>
                <w:webHidden/>
              </w:rPr>
              <w:instrText xml:space="preserve"> PAGEREF _Toc220855291 \h </w:instrText>
            </w:r>
            <w:r>
              <w:rPr>
                <w:noProof/>
                <w:webHidden/>
              </w:rPr>
            </w:r>
            <w:r>
              <w:rPr>
                <w:noProof/>
                <w:webHidden/>
              </w:rPr>
              <w:fldChar w:fldCharType="separate"/>
            </w:r>
            <w:r>
              <w:rPr>
                <w:noProof/>
                <w:webHidden/>
              </w:rPr>
              <w:t>18</w:t>
            </w:r>
            <w:r>
              <w:rPr>
                <w:noProof/>
                <w:webHidden/>
              </w:rPr>
              <w:fldChar w:fldCharType="end"/>
            </w:r>
          </w:hyperlink>
        </w:p>
        <w:p w14:paraId="4AC9BADD" w14:textId="6B6E028A"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2" w:history="1">
            <w:r w:rsidRPr="00A116A7">
              <w:rPr>
                <w:rStyle w:val="Hyperlink"/>
                <w:noProof/>
                <w:lang w:val="en-GB"/>
              </w:rPr>
              <w:t>4.2</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lang w:val="en-GB"/>
              </w:rPr>
              <w:t>Aggregated Fields</w:t>
            </w:r>
            <w:r>
              <w:rPr>
                <w:noProof/>
                <w:webHidden/>
              </w:rPr>
              <w:tab/>
            </w:r>
            <w:r>
              <w:rPr>
                <w:noProof/>
                <w:webHidden/>
              </w:rPr>
              <w:fldChar w:fldCharType="begin"/>
            </w:r>
            <w:r>
              <w:rPr>
                <w:noProof/>
                <w:webHidden/>
              </w:rPr>
              <w:instrText xml:space="preserve"> PAGEREF _Toc220855292 \h </w:instrText>
            </w:r>
            <w:r>
              <w:rPr>
                <w:noProof/>
                <w:webHidden/>
              </w:rPr>
            </w:r>
            <w:r>
              <w:rPr>
                <w:noProof/>
                <w:webHidden/>
              </w:rPr>
              <w:fldChar w:fldCharType="separate"/>
            </w:r>
            <w:r>
              <w:rPr>
                <w:noProof/>
                <w:webHidden/>
              </w:rPr>
              <w:t>19</w:t>
            </w:r>
            <w:r>
              <w:rPr>
                <w:noProof/>
                <w:webHidden/>
              </w:rPr>
              <w:fldChar w:fldCharType="end"/>
            </w:r>
          </w:hyperlink>
        </w:p>
        <w:p w14:paraId="38127E5C" w14:textId="017A05A8"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3" w:history="1">
            <w:r w:rsidRPr="00A116A7">
              <w:rPr>
                <w:rStyle w:val="Hyperlink"/>
                <w:noProof/>
                <w:lang w:val="en-GB"/>
              </w:rPr>
              <w:t>4.3</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lang w:val="en-GB"/>
              </w:rPr>
              <w:t>Purpose of Report View</w:t>
            </w:r>
            <w:r>
              <w:rPr>
                <w:noProof/>
                <w:webHidden/>
              </w:rPr>
              <w:tab/>
            </w:r>
            <w:r>
              <w:rPr>
                <w:noProof/>
                <w:webHidden/>
              </w:rPr>
              <w:fldChar w:fldCharType="begin"/>
            </w:r>
            <w:r>
              <w:rPr>
                <w:noProof/>
                <w:webHidden/>
              </w:rPr>
              <w:instrText xml:space="preserve"> PAGEREF _Toc220855293 \h </w:instrText>
            </w:r>
            <w:r>
              <w:rPr>
                <w:noProof/>
                <w:webHidden/>
              </w:rPr>
            </w:r>
            <w:r>
              <w:rPr>
                <w:noProof/>
                <w:webHidden/>
              </w:rPr>
              <w:fldChar w:fldCharType="separate"/>
            </w:r>
            <w:r>
              <w:rPr>
                <w:noProof/>
                <w:webHidden/>
              </w:rPr>
              <w:t>19</w:t>
            </w:r>
            <w:r>
              <w:rPr>
                <w:noProof/>
                <w:webHidden/>
              </w:rPr>
              <w:fldChar w:fldCharType="end"/>
            </w:r>
          </w:hyperlink>
        </w:p>
        <w:p w14:paraId="3886739A" w14:textId="0F12CA58" w:rsidR="00180327" w:rsidRDefault="00180327" w:rsidP="00180327">
          <w:pPr>
            <w:pStyle w:val="TOC3"/>
            <w:tabs>
              <w:tab w:val="left" w:pos="960"/>
              <w:tab w:val="right" w:leader="dot" w:pos="9019"/>
            </w:tabs>
            <w:ind w:left="0"/>
            <w:rPr>
              <w:rFonts w:asciiTheme="minorHAnsi" w:eastAsiaTheme="minorEastAsia" w:hAnsiTheme="minorHAnsi" w:cstheme="minorBidi"/>
              <w:noProof/>
              <w:kern w:val="2"/>
              <w:sz w:val="24"/>
              <w:lang w:val="en-SG" w:eastAsia="zh-CN"/>
              <w14:ligatures w14:val="standardContextual"/>
            </w:rPr>
          </w:pPr>
          <w:hyperlink w:anchor="_Toc220855294" w:history="1">
            <w:r w:rsidRPr="00A116A7">
              <w:rPr>
                <w:rStyle w:val="Hyperlink"/>
                <w:noProof/>
              </w:rPr>
              <w:t>5.</w:t>
            </w:r>
            <w:r w:rsidR="00DA2E3C">
              <w:rPr>
                <w:rStyle w:val="Hyperlink"/>
                <w:noProof/>
              </w:rPr>
              <w:t xml:space="preserve"> </w:t>
            </w:r>
            <w:r w:rsidRPr="00A116A7">
              <w:rPr>
                <w:rStyle w:val="Hyperlink"/>
                <w:noProof/>
              </w:rPr>
              <w:t>REST</w:t>
            </w:r>
            <w:r w:rsidR="00DA2E3C">
              <w:rPr>
                <w:rStyle w:val="Hyperlink"/>
                <w:noProof/>
              </w:rPr>
              <w:t xml:space="preserve"> …………...</w:t>
            </w:r>
            <w:r>
              <w:rPr>
                <w:noProof/>
                <w:webHidden/>
              </w:rPr>
              <w:tab/>
            </w:r>
            <w:r>
              <w:rPr>
                <w:noProof/>
                <w:webHidden/>
              </w:rPr>
              <w:fldChar w:fldCharType="begin"/>
            </w:r>
            <w:r>
              <w:rPr>
                <w:noProof/>
                <w:webHidden/>
              </w:rPr>
              <w:instrText xml:space="preserve"> PAGEREF _Toc220855294 \h </w:instrText>
            </w:r>
            <w:r>
              <w:rPr>
                <w:noProof/>
                <w:webHidden/>
              </w:rPr>
            </w:r>
            <w:r>
              <w:rPr>
                <w:noProof/>
                <w:webHidden/>
              </w:rPr>
              <w:fldChar w:fldCharType="separate"/>
            </w:r>
            <w:r>
              <w:rPr>
                <w:noProof/>
                <w:webHidden/>
              </w:rPr>
              <w:t>20</w:t>
            </w:r>
            <w:r>
              <w:rPr>
                <w:noProof/>
                <w:webHidden/>
              </w:rPr>
              <w:fldChar w:fldCharType="end"/>
            </w:r>
          </w:hyperlink>
        </w:p>
        <w:p w14:paraId="190DAF2B" w14:textId="64937D82"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5" w:history="1">
            <w:r w:rsidRPr="00A116A7">
              <w:rPr>
                <w:rStyle w:val="Hyperlink"/>
                <w:noProof/>
                <w:lang w:val="en-GB"/>
              </w:rPr>
              <w:t>5.1</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lang w:val="en-GB"/>
              </w:rPr>
              <w:t>Why REST</w:t>
            </w:r>
            <w:r>
              <w:rPr>
                <w:noProof/>
                <w:webHidden/>
              </w:rPr>
              <w:tab/>
            </w:r>
            <w:r>
              <w:rPr>
                <w:noProof/>
                <w:webHidden/>
              </w:rPr>
              <w:fldChar w:fldCharType="begin"/>
            </w:r>
            <w:r>
              <w:rPr>
                <w:noProof/>
                <w:webHidden/>
              </w:rPr>
              <w:instrText xml:space="preserve"> PAGEREF _Toc220855295 \h </w:instrText>
            </w:r>
            <w:r>
              <w:rPr>
                <w:noProof/>
                <w:webHidden/>
              </w:rPr>
            </w:r>
            <w:r>
              <w:rPr>
                <w:noProof/>
                <w:webHidden/>
              </w:rPr>
              <w:fldChar w:fldCharType="separate"/>
            </w:r>
            <w:r>
              <w:rPr>
                <w:noProof/>
                <w:webHidden/>
              </w:rPr>
              <w:t>20</w:t>
            </w:r>
            <w:r>
              <w:rPr>
                <w:noProof/>
                <w:webHidden/>
              </w:rPr>
              <w:fldChar w:fldCharType="end"/>
            </w:r>
          </w:hyperlink>
        </w:p>
        <w:p w14:paraId="3D05BE64" w14:textId="6217B19C"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6" w:history="1">
            <w:r w:rsidRPr="00A116A7">
              <w:rPr>
                <w:rStyle w:val="Hyperlink"/>
                <w:noProof/>
                <w:lang w:val="en-GB"/>
              </w:rPr>
              <w:t>5.2</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lang w:val="en-GB"/>
              </w:rPr>
              <w:t>Steps Taken and Filtering</w:t>
            </w:r>
            <w:r>
              <w:rPr>
                <w:noProof/>
                <w:webHidden/>
              </w:rPr>
              <w:tab/>
            </w:r>
            <w:r>
              <w:rPr>
                <w:noProof/>
                <w:webHidden/>
              </w:rPr>
              <w:fldChar w:fldCharType="begin"/>
            </w:r>
            <w:r>
              <w:rPr>
                <w:noProof/>
                <w:webHidden/>
              </w:rPr>
              <w:instrText xml:space="preserve"> PAGEREF _Toc220855296 \h </w:instrText>
            </w:r>
            <w:r>
              <w:rPr>
                <w:noProof/>
                <w:webHidden/>
              </w:rPr>
            </w:r>
            <w:r>
              <w:rPr>
                <w:noProof/>
                <w:webHidden/>
              </w:rPr>
              <w:fldChar w:fldCharType="separate"/>
            </w:r>
            <w:r>
              <w:rPr>
                <w:noProof/>
                <w:webHidden/>
              </w:rPr>
              <w:t>21</w:t>
            </w:r>
            <w:r>
              <w:rPr>
                <w:noProof/>
                <w:webHidden/>
              </w:rPr>
              <w:fldChar w:fldCharType="end"/>
            </w:r>
          </w:hyperlink>
        </w:p>
        <w:p w14:paraId="2065DDE5" w14:textId="6E036685"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7" w:history="1">
            <w:r w:rsidRPr="00A116A7">
              <w:rPr>
                <w:rStyle w:val="Hyperlink"/>
                <w:noProof/>
                <w:lang w:val="en-GB"/>
              </w:rPr>
              <w:t>5.3</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lang w:val="en-GB"/>
              </w:rPr>
              <w:t>Sample of Functionality</w:t>
            </w:r>
            <w:r>
              <w:rPr>
                <w:noProof/>
                <w:webHidden/>
              </w:rPr>
              <w:tab/>
            </w:r>
            <w:r>
              <w:rPr>
                <w:noProof/>
                <w:webHidden/>
              </w:rPr>
              <w:fldChar w:fldCharType="begin"/>
            </w:r>
            <w:r>
              <w:rPr>
                <w:noProof/>
                <w:webHidden/>
              </w:rPr>
              <w:instrText xml:space="preserve"> PAGEREF _Toc220855297 \h </w:instrText>
            </w:r>
            <w:r>
              <w:rPr>
                <w:noProof/>
                <w:webHidden/>
              </w:rPr>
            </w:r>
            <w:r>
              <w:rPr>
                <w:noProof/>
                <w:webHidden/>
              </w:rPr>
              <w:fldChar w:fldCharType="separate"/>
            </w:r>
            <w:r>
              <w:rPr>
                <w:noProof/>
                <w:webHidden/>
              </w:rPr>
              <w:t>22</w:t>
            </w:r>
            <w:r>
              <w:rPr>
                <w:noProof/>
                <w:webHidden/>
              </w:rPr>
              <w:fldChar w:fldCharType="end"/>
            </w:r>
          </w:hyperlink>
        </w:p>
        <w:p w14:paraId="7EFE4C51" w14:textId="3922152B" w:rsidR="00180327" w:rsidRDefault="00180327" w:rsidP="00180327">
          <w:pPr>
            <w:pStyle w:val="TOC3"/>
            <w:tabs>
              <w:tab w:val="left" w:pos="960"/>
              <w:tab w:val="right" w:leader="dot" w:pos="9019"/>
            </w:tabs>
            <w:ind w:left="0"/>
            <w:rPr>
              <w:rFonts w:asciiTheme="minorHAnsi" w:eastAsiaTheme="minorEastAsia" w:hAnsiTheme="minorHAnsi" w:cstheme="minorBidi"/>
              <w:noProof/>
              <w:kern w:val="2"/>
              <w:sz w:val="24"/>
              <w:lang w:val="en-SG" w:eastAsia="zh-CN"/>
              <w14:ligatures w14:val="standardContextual"/>
            </w:rPr>
          </w:pPr>
          <w:hyperlink w:anchor="_Toc220855298" w:history="1">
            <w:r w:rsidRPr="00A116A7">
              <w:rPr>
                <w:rStyle w:val="Hyperlink"/>
                <w:noProof/>
              </w:rPr>
              <w:t>6.</w:t>
            </w:r>
            <w:r w:rsidR="00DA2E3C">
              <w:rPr>
                <w:rFonts w:asciiTheme="minorHAnsi" w:eastAsiaTheme="minorEastAsia" w:hAnsiTheme="minorHAnsi" w:cstheme="minorBidi"/>
                <w:noProof/>
                <w:kern w:val="2"/>
                <w:sz w:val="24"/>
                <w:lang w:val="en-SG" w:eastAsia="zh-CN"/>
                <w14:ligatures w14:val="standardContextual"/>
              </w:rPr>
              <w:t xml:space="preserve"> </w:t>
            </w:r>
            <w:r w:rsidRPr="00A116A7">
              <w:rPr>
                <w:rStyle w:val="Hyperlink"/>
                <w:noProof/>
              </w:rPr>
              <w:t>Summary and Improvements</w:t>
            </w:r>
            <w:r>
              <w:rPr>
                <w:noProof/>
                <w:webHidden/>
              </w:rPr>
              <w:tab/>
            </w:r>
            <w:r>
              <w:rPr>
                <w:noProof/>
                <w:webHidden/>
              </w:rPr>
              <w:fldChar w:fldCharType="begin"/>
            </w:r>
            <w:r>
              <w:rPr>
                <w:noProof/>
                <w:webHidden/>
              </w:rPr>
              <w:instrText xml:space="preserve"> PAGEREF _Toc220855298 \h </w:instrText>
            </w:r>
            <w:r>
              <w:rPr>
                <w:noProof/>
                <w:webHidden/>
              </w:rPr>
            </w:r>
            <w:r>
              <w:rPr>
                <w:noProof/>
                <w:webHidden/>
              </w:rPr>
              <w:fldChar w:fldCharType="separate"/>
            </w:r>
            <w:r>
              <w:rPr>
                <w:noProof/>
                <w:webHidden/>
              </w:rPr>
              <w:t>24</w:t>
            </w:r>
            <w:r>
              <w:rPr>
                <w:noProof/>
                <w:webHidden/>
              </w:rPr>
              <w:fldChar w:fldCharType="end"/>
            </w:r>
          </w:hyperlink>
        </w:p>
        <w:p w14:paraId="7CC2AD1E" w14:textId="4E3341F5"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299" w:history="1">
            <w:r w:rsidRPr="00A116A7">
              <w:rPr>
                <w:rStyle w:val="Hyperlink"/>
                <w:noProof/>
              </w:rPr>
              <w:t>6.1</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rPr>
              <w:t>Summary of Key Findings</w:t>
            </w:r>
            <w:r>
              <w:rPr>
                <w:noProof/>
                <w:webHidden/>
              </w:rPr>
              <w:tab/>
            </w:r>
            <w:r>
              <w:rPr>
                <w:noProof/>
                <w:webHidden/>
              </w:rPr>
              <w:fldChar w:fldCharType="begin"/>
            </w:r>
            <w:r>
              <w:rPr>
                <w:noProof/>
                <w:webHidden/>
              </w:rPr>
              <w:instrText xml:space="preserve"> PAGEREF _Toc220855299 \h </w:instrText>
            </w:r>
            <w:r>
              <w:rPr>
                <w:noProof/>
                <w:webHidden/>
              </w:rPr>
            </w:r>
            <w:r>
              <w:rPr>
                <w:noProof/>
                <w:webHidden/>
              </w:rPr>
              <w:fldChar w:fldCharType="separate"/>
            </w:r>
            <w:r>
              <w:rPr>
                <w:noProof/>
                <w:webHidden/>
              </w:rPr>
              <w:t>24</w:t>
            </w:r>
            <w:r>
              <w:rPr>
                <w:noProof/>
                <w:webHidden/>
              </w:rPr>
              <w:fldChar w:fldCharType="end"/>
            </w:r>
          </w:hyperlink>
        </w:p>
        <w:p w14:paraId="5378551A" w14:textId="1519DA03"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300" w:history="1">
            <w:r w:rsidRPr="00A116A7">
              <w:rPr>
                <w:rStyle w:val="Hyperlink"/>
                <w:noProof/>
              </w:rPr>
              <w:t>6.2</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rPr>
              <w:t>Reflection</w:t>
            </w:r>
            <w:r>
              <w:rPr>
                <w:noProof/>
                <w:webHidden/>
              </w:rPr>
              <w:tab/>
            </w:r>
            <w:r>
              <w:rPr>
                <w:noProof/>
                <w:webHidden/>
              </w:rPr>
              <w:fldChar w:fldCharType="begin"/>
            </w:r>
            <w:r>
              <w:rPr>
                <w:noProof/>
                <w:webHidden/>
              </w:rPr>
              <w:instrText xml:space="preserve"> PAGEREF _Toc220855300 \h </w:instrText>
            </w:r>
            <w:r>
              <w:rPr>
                <w:noProof/>
                <w:webHidden/>
              </w:rPr>
            </w:r>
            <w:r>
              <w:rPr>
                <w:noProof/>
                <w:webHidden/>
              </w:rPr>
              <w:fldChar w:fldCharType="separate"/>
            </w:r>
            <w:r>
              <w:rPr>
                <w:noProof/>
                <w:webHidden/>
              </w:rPr>
              <w:t>24</w:t>
            </w:r>
            <w:r>
              <w:rPr>
                <w:noProof/>
                <w:webHidden/>
              </w:rPr>
              <w:fldChar w:fldCharType="end"/>
            </w:r>
          </w:hyperlink>
        </w:p>
        <w:p w14:paraId="4A65B45D" w14:textId="3235888B" w:rsidR="00180327" w:rsidRDefault="00180327">
          <w:pPr>
            <w:pStyle w:val="TOC2"/>
            <w:tabs>
              <w:tab w:val="left" w:pos="960"/>
              <w:tab w:val="right" w:leader="dot" w:pos="9019"/>
            </w:tabs>
            <w:rPr>
              <w:rFonts w:asciiTheme="minorHAnsi" w:eastAsiaTheme="minorEastAsia" w:hAnsiTheme="minorHAnsi" w:cstheme="minorBidi"/>
              <w:noProof/>
              <w:kern w:val="2"/>
              <w:sz w:val="24"/>
              <w:lang w:val="en-SG" w:eastAsia="zh-CN"/>
              <w14:ligatures w14:val="standardContextual"/>
            </w:rPr>
          </w:pPr>
          <w:hyperlink w:anchor="_Toc220855301" w:history="1">
            <w:r w:rsidRPr="00A116A7">
              <w:rPr>
                <w:rStyle w:val="Hyperlink"/>
                <w:noProof/>
              </w:rPr>
              <w:t>6.3</w:t>
            </w:r>
            <w:r>
              <w:rPr>
                <w:rFonts w:asciiTheme="minorHAnsi" w:eastAsiaTheme="minorEastAsia" w:hAnsiTheme="minorHAnsi" w:cstheme="minorBidi"/>
                <w:noProof/>
                <w:kern w:val="2"/>
                <w:sz w:val="24"/>
                <w:lang w:val="en-SG" w:eastAsia="zh-CN"/>
                <w14:ligatures w14:val="standardContextual"/>
              </w:rPr>
              <w:tab/>
            </w:r>
            <w:r w:rsidRPr="00A116A7">
              <w:rPr>
                <w:rStyle w:val="Hyperlink"/>
                <w:noProof/>
              </w:rPr>
              <w:t>Further Improvements</w:t>
            </w:r>
            <w:r>
              <w:rPr>
                <w:noProof/>
                <w:webHidden/>
              </w:rPr>
              <w:tab/>
            </w:r>
            <w:r>
              <w:rPr>
                <w:noProof/>
                <w:webHidden/>
              </w:rPr>
              <w:fldChar w:fldCharType="begin"/>
            </w:r>
            <w:r>
              <w:rPr>
                <w:noProof/>
                <w:webHidden/>
              </w:rPr>
              <w:instrText xml:space="preserve"> PAGEREF _Toc220855301 \h </w:instrText>
            </w:r>
            <w:r>
              <w:rPr>
                <w:noProof/>
                <w:webHidden/>
              </w:rPr>
            </w:r>
            <w:r>
              <w:rPr>
                <w:noProof/>
                <w:webHidden/>
              </w:rPr>
              <w:fldChar w:fldCharType="separate"/>
            </w:r>
            <w:r>
              <w:rPr>
                <w:noProof/>
                <w:webHidden/>
              </w:rPr>
              <w:t>25</w:t>
            </w:r>
            <w:r>
              <w:rPr>
                <w:noProof/>
                <w:webHidden/>
              </w:rPr>
              <w:fldChar w:fldCharType="end"/>
            </w:r>
          </w:hyperlink>
        </w:p>
        <w:p w14:paraId="7E35CCF8" w14:textId="77777777" w:rsidR="004F7CD6" w:rsidRDefault="000B42F9" w:rsidP="008E3814">
          <w:pPr>
            <w:rPr>
              <w:rFonts w:cs="Arial"/>
              <w:b/>
              <w:bCs/>
              <w:noProof/>
            </w:rPr>
          </w:pPr>
          <w:r w:rsidRPr="00ED0E2B">
            <w:rPr>
              <w:rFonts w:cs="Arial"/>
              <w:b/>
              <w:bCs/>
              <w:noProof/>
            </w:rPr>
            <w:fldChar w:fldCharType="end"/>
          </w:r>
        </w:p>
      </w:sdtContent>
    </w:sdt>
    <w:p w14:paraId="36F8E482" w14:textId="4F50F0A5" w:rsidR="00760E8F" w:rsidRPr="004F7CD6" w:rsidRDefault="00760E8F" w:rsidP="008E3814">
      <w:pPr>
        <w:rPr>
          <w:rFonts w:cs="Arial"/>
          <w:b/>
          <w:bCs/>
          <w:noProof/>
        </w:rPr>
      </w:pPr>
    </w:p>
    <w:p w14:paraId="362FC817" w14:textId="22E5AB6B" w:rsidR="006321DF" w:rsidRPr="00ED0E2B" w:rsidRDefault="00DB0E2E" w:rsidP="008E3814">
      <w:pPr>
        <w:pStyle w:val="Heading3"/>
        <w:numPr>
          <w:ilvl w:val="0"/>
          <w:numId w:val="32"/>
        </w:numPr>
      </w:pPr>
      <w:bookmarkStart w:id="7" w:name="_Toc220855276"/>
      <w:r w:rsidRPr="00ED0E2B">
        <w:t>Introduction</w:t>
      </w:r>
      <w:bookmarkEnd w:id="7"/>
      <w:r w:rsidRPr="00ED0E2B">
        <w:t xml:space="preserve"> </w:t>
      </w:r>
    </w:p>
    <w:p w14:paraId="1CAF7585" w14:textId="4B782E3F" w:rsidR="001F4AF9" w:rsidRPr="00ED0E2B" w:rsidRDefault="008D158C" w:rsidP="008E3814">
      <w:pPr>
        <w:pStyle w:val="Heading2"/>
        <w:numPr>
          <w:ilvl w:val="1"/>
          <w:numId w:val="32"/>
        </w:numPr>
        <w:rPr>
          <w:rFonts w:cs="Arial"/>
        </w:rPr>
      </w:pPr>
      <w:bookmarkStart w:id="8" w:name="_Toc220855277"/>
      <w:r w:rsidRPr="00ED0E2B">
        <w:rPr>
          <w:rFonts w:cs="Arial"/>
        </w:rPr>
        <w:t>Background</w:t>
      </w:r>
      <w:bookmarkEnd w:id="8"/>
    </w:p>
    <w:p w14:paraId="621CEBB4" w14:textId="77777777" w:rsidR="006321DF" w:rsidRPr="00ED0E2B" w:rsidRDefault="006321DF" w:rsidP="008E3814">
      <w:pPr>
        <w:rPr>
          <w:rFonts w:cs="Arial"/>
        </w:rPr>
      </w:pPr>
    </w:p>
    <w:p w14:paraId="1A073A4A" w14:textId="46EBACFE" w:rsidR="009B4324" w:rsidRPr="00ED0E2B" w:rsidRDefault="00026A60" w:rsidP="008E3814">
      <w:pPr>
        <w:rPr>
          <w:rFonts w:cs="Arial"/>
        </w:rPr>
      </w:pPr>
      <w:r w:rsidRPr="00ED0E2B">
        <w:rPr>
          <w:rFonts w:cs="Arial"/>
        </w:rPr>
        <w:t xml:space="preserve">In the increasingly data-driven retail sector, prompt access to precise information is crucial for making wise decisions. </w:t>
      </w:r>
      <w:r w:rsidR="00562181" w:rsidRPr="00ED0E2B">
        <w:rPr>
          <w:rFonts w:cs="Arial"/>
        </w:rPr>
        <w:t>For a b</w:t>
      </w:r>
      <w:r w:rsidR="00056E64" w:rsidRPr="00ED0E2B">
        <w:rPr>
          <w:rFonts w:cs="Arial"/>
        </w:rPr>
        <w:t xml:space="preserve">ike retail company that </w:t>
      </w:r>
      <w:r w:rsidR="004D743F" w:rsidRPr="00ED0E2B">
        <w:rPr>
          <w:rFonts w:cs="Arial"/>
        </w:rPr>
        <w:t>has</w:t>
      </w:r>
      <w:r w:rsidR="00056E64" w:rsidRPr="00ED0E2B">
        <w:rPr>
          <w:rFonts w:cs="Arial"/>
        </w:rPr>
        <w:t xml:space="preserve"> multiple stores, </w:t>
      </w:r>
      <w:r w:rsidR="005B0CEC" w:rsidRPr="00ED0E2B">
        <w:rPr>
          <w:rFonts w:cs="Arial"/>
        </w:rPr>
        <w:t xml:space="preserve">business data is generated from various operational </w:t>
      </w:r>
      <w:r w:rsidR="0037590E" w:rsidRPr="00ED0E2B">
        <w:rPr>
          <w:rFonts w:cs="Arial"/>
        </w:rPr>
        <w:t xml:space="preserve">activities like sales transactions, inventory management, </w:t>
      </w:r>
      <w:r w:rsidR="00F33932" w:rsidRPr="00ED0E2B">
        <w:rPr>
          <w:rFonts w:cs="Arial"/>
        </w:rPr>
        <w:t xml:space="preserve">product cataloguing </w:t>
      </w:r>
      <w:proofErr w:type="gramStart"/>
      <w:r w:rsidR="00F33932" w:rsidRPr="00ED0E2B">
        <w:rPr>
          <w:rFonts w:cs="Arial"/>
        </w:rPr>
        <w:t>and also</w:t>
      </w:r>
      <w:proofErr w:type="gramEnd"/>
      <w:r w:rsidR="00F33932" w:rsidRPr="00ED0E2B">
        <w:rPr>
          <w:rFonts w:cs="Arial"/>
        </w:rPr>
        <w:t xml:space="preserve"> customer preferences and interactions. </w:t>
      </w:r>
      <w:r w:rsidR="003E31AB" w:rsidRPr="00ED0E2B">
        <w:rPr>
          <w:rFonts w:cs="Arial"/>
        </w:rPr>
        <w:t>Relational structures are frequently used to store this data across several tables, each with a distinct operational function.</w:t>
      </w:r>
    </w:p>
    <w:p w14:paraId="3736A335" w14:textId="7DB33D43" w:rsidR="00E61198" w:rsidRPr="00ED0E2B" w:rsidRDefault="00042F77" w:rsidP="008E3814">
      <w:pPr>
        <w:rPr>
          <w:rFonts w:cs="Arial"/>
        </w:rPr>
      </w:pPr>
      <w:r w:rsidRPr="00ED0E2B">
        <w:rPr>
          <w:rFonts w:cs="Arial"/>
        </w:rPr>
        <w:br/>
      </w:r>
      <w:r w:rsidR="00E61198" w:rsidRPr="00ED0E2B">
        <w:rPr>
          <w:rFonts w:cs="Arial"/>
        </w:rPr>
        <w:t>Even though</w:t>
      </w:r>
      <w:r w:rsidR="001D68E1" w:rsidRPr="00ED0E2B">
        <w:rPr>
          <w:rFonts w:cs="Arial"/>
        </w:rPr>
        <w:t xml:space="preserve"> getting data</w:t>
      </w:r>
      <w:r w:rsidR="00E61198" w:rsidRPr="00ED0E2B">
        <w:rPr>
          <w:rFonts w:cs="Arial"/>
        </w:rPr>
        <w:t xml:space="preserve"> for business insights</w:t>
      </w:r>
      <w:r w:rsidR="001D68E1" w:rsidRPr="00ED0E2B">
        <w:rPr>
          <w:rFonts w:cs="Arial"/>
        </w:rPr>
        <w:t xml:space="preserve"> is easy</w:t>
      </w:r>
      <w:r w:rsidR="00E61198" w:rsidRPr="00ED0E2B">
        <w:rPr>
          <w:rFonts w:cs="Arial"/>
        </w:rPr>
        <w:t xml:space="preserve">, </w:t>
      </w:r>
      <w:r w:rsidR="001D68E1" w:rsidRPr="00ED0E2B">
        <w:rPr>
          <w:rFonts w:cs="Arial"/>
        </w:rPr>
        <w:t xml:space="preserve">there are many </w:t>
      </w:r>
      <w:r w:rsidR="00E61198" w:rsidRPr="00ED0E2B">
        <w:rPr>
          <w:rFonts w:cs="Arial"/>
        </w:rPr>
        <w:t xml:space="preserve">challenges when it is scattered across different views without a combined analytical perspective. Store managers and operations teams need gathered information to keep track of sales trends, assess product performance, and manage inventory levels in various stores. </w:t>
      </w:r>
      <w:r w:rsidR="00E34312" w:rsidRPr="00ED0E2B">
        <w:rPr>
          <w:rFonts w:cs="Arial"/>
        </w:rPr>
        <w:t>Decision-making can be delayed by the time-consuming process of extracting valuable insights from disparate perspectives, which may necessitate manual data preparation.</w:t>
      </w:r>
    </w:p>
    <w:p w14:paraId="5687D174" w14:textId="77777777" w:rsidR="00E34312" w:rsidRPr="00ED0E2B" w:rsidRDefault="00E34312" w:rsidP="008E3814">
      <w:pPr>
        <w:rPr>
          <w:rFonts w:cs="Arial"/>
        </w:rPr>
      </w:pPr>
    </w:p>
    <w:p w14:paraId="56205CA8" w14:textId="56A947DC" w:rsidR="00AE5816" w:rsidRPr="00ED0E2B" w:rsidRDefault="00E61198" w:rsidP="008E3814">
      <w:pPr>
        <w:rPr>
          <w:rFonts w:cs="Arial"/>
        </w:rPr>
      </w:pPr>
      <w:r w:rsidRPr="00ED0E2B">
        <w:rPr>
          <w:rFonts w:cs="Arial"/>
        </w:rPr>
        <w:t>Data virtualization offers a solution by allowing the integration of data from various sources without moving or duplicating the data physically. By using data virtualization platforms like Denodo, companies can create unified, real-time views of their data. This allows stakeholders to access consistent and current information.</w:t>
      </w:r>
    </w:p>
    <w:p w14:paraId="3A599B91" w14:textId="77777777" w:rsidR="006321DF" w:rsidRPr="00ED0E2B" w:rsidRDefault="006321DF" w:rsidP="008E3814">
      <w:pPr>
        <w:rPr>
          <w:rFonts w:cs="Arial"/>
        </w:rPr>
      </w:pPr>
    </w:p>
    <w:p w14:paraId="46AF0A3B" w14:textId="1C2D3262" w:rsidR="00AE5816" w:rsidRPr="00ED0E2B" w:rsidRDefault="00AE5816" w:rsidP="008E3814">
      <w:pPr>
        <w:pStyle w:val="Heading2"/>
        <w:numPr>
          <w:ilvl w:val="1"/>
          <w:numId w:val="32"/>
        </w:numPr>
        <w:rPr>
          <w:rFonts w:cs="Arial"/>
        </w:rPr>
      </w:pPr>
      <w:bookmarkStart w:id="9" w:name="_Toc220855278"/>
      <w:r w:rsidRPr="00ED0E2B">
        <w:rPr>
          <w:rFonts w:cs="Arial"/>
        </w:rPr>
        <w:t>Problem S</w:t>
      </w:r>
      <w:r w:rsidR="008E3622" w:rsidRPr="00ED0E2B">
        <w:rPr>
          <w:rFonts w:cs="Arial"/>
        </w:rPr>
        <w:t>t</w:t>
      </w:r>
      <w:r w:rsidRPr="00ED0E2B">
        <w:rPr>
          <w:rFonts w:cs="Arial"/>
        </w:rPr>
        <w:t>a</w:t>
      </w:r>
      <w:r w:rsidR="008E3622" w:rsidRPr="00ED0E2B">
        <w:rPr>
          <w:rFonts w:cs="Arial"/>
        </w:rPr>
        <w:t>t</w:t>
      </w:r>
      <w:r w:rsidRPr="00ED0E2B">
        <w:rPr>
          <w:rFonts w:cs="Arial"/>
        </w:rPr>
        <w:t>ement</w:t>
      </w:r>
      <w:bookmarkEnd w:id="9"/>
    </w:p>
    <w:p w14:paraId="1D122511" w14:textId="77777777" w:rsidR="006321DF" w:rsidRPr="00ED0E2B" w:rsidRDefault="006321DF" w:rsidP="008E3814">
      <w:pPr>
        <w:rPr>
          <w:rFonts w:cs="Arial"/>
        </w:rPr>
      </w:pPr>
    </w:p>
    <w:p w14:paraId="3B858BC8" w14:textId="1C06AF42" w:rsidR="00A947C7" w:rsidRPr="00ED0E2B" w:rsidRDefault="00A947C7" w:rsidP="008E3814">
      <w:pPr>
        <w:rPr>
          <w:rFonts w:cs="Arial"/>
        </w:rPr>
      </w:pPr>
      <w:r w:rsidRPr="00ED0E2B">
        <w:rPr>
          <w:rFonts w:cs="Arial"/>
        </w:rPr>
        <w:t>The bike retail company maintains its operational data across multiple datasets, including orders</w:t>
      </w:r>
      <w:r w:rsidR="007E2086" w:rsidRPr="00ED0E2B">
        <w:rPr>
          <w:rFonts w:cs="Arial"/>
        </w:rPr>
        <w:t xml:space="preserve">, order items, products, stocks, </w:t>
      </w:r>
      <w:proofErr w:type="gramStart"/>
      <w:r w:rsidR="007E2086" w:rsidRPr="00ED0E2B">
        <w:rPr>
          <w:rFonts w:cs="Arial"/>
        </w:rPr>
        <w:t>staffs</w:t>
      </w:r>
      <w:proofErr w:type="gramEnd"/>
      <w:r w:rsidR="007E2086" w:rsidRPr="00ED0E2B">
        <w:rPr>
          <w:rFonts w:cs="Arial"/>
        </w:rPr>
        <w:t xml:space="preserve"> and more. Although each dataset is </w:t>
      </w:r>
      <w:r w:rsidR="00A52417" w:rsidRPr="00ED0E2B">
        <w:rPr>
          <w:rFonts w:cs="Arial"/>
        </w:rPr>
        <w:t xml:space="preserve">individually useful, the lack of integration results in fragmented information that limits </w:t>
      </w:r>
      <w:proofErr w:type="gramStart"/>
      <w:r w:rsidR="00A52417" w:rsidRPr="00ED0E2B">
        <w:rPr>
          <w:rFonts w:cs="Arial"/>
        </w:rPr>
        <w:t>insights</w:t>
      </w:r>
      <w:proofErr w:type="gramEnd"/>
      <w:r w:rsidR="00A52417" w:rsidRPr="00ED0E2B">
        <w:rPr>
          <w:rFonts w:cs="Arial"/>
        </w:rPr>
        <w:t xml:space="preserve"> </w:t>
      </w:r>
      <w:proofErr w:type="gramStart"/>
      <w:r w:rsidR="00A52417" w:rsidRPr="00ED0E2B">
        <w:rPr>
          <w:rFonts w:cs="Arial"/>
        </w:rPr>
        <w:t>about</w:t>
      </w:r>
      <w:proofErr w:type="gramEnd"/>
      <w:r w:rsidR="00A52417" w:rsidRPr="00ED0E2B">
        <w:rPr>
          <w:rFonts w:cs="Arial"/>
        </w:rPr>
        <w:t xml:space="preserve"> the company’s overall business performance. </w:t>
      </w:r>
    </w:p>
    <w:p w14:paraId="5879109D" w14:textId="77777777" w:rsidR="00A52417" w:rsidRPr="00ED0E2B" w:rsidRDefault="00A52417" w:rsidP="008E3814">
      <w:pPr>
        <w:rPr>
          <w:rFonts w:cs="Arial"/>
        </w:rPr>
      </w:pPr>
    </w:p>
    <w:p w14:paraId="52BA81D1" w14:textId="77777777" w:rsidR="006C1FB4" w:rsidRPr="00ED0E2B" w:rsidRDefault="006C1FB4" w:rsidP="008E3814">
      <w:pPr>
        <w:rPr>
          <w:rFonts w:cs="Arial"/>
          <w:lang w:val="en-SG"/>
        </w:rPr>
      </w:pPr>
      <w:r w:rsidRPr="00ED0E2B">
        <w:rPr>
          <w:rFonts w:cs="Arial"/>
          <w:lang w:val="en-SG"/>
        </w:rPr>
        <w:t xml:space="preserve">As a result, store managers and operations teams struggle to clearly understand whether inventory levels at each store match actual customer demand. Some products may sell quickly </w:t>
      </w:r>
      <w:r w:rsidRPr="00ED0E2B">
        <w:rPr>
          <w:rFonts w:cs="Arial"/>
          <w:lang w:val="en-SG"/>
        </w:rPr>
        <w:lastRenderedPageBreak/>
        <w:t>at certain stores but remain overstocked at others, while popular products may run out of stock in high-demand locations. Identifying these mismatches currently requires manual consolidation of data from multiple datasets, which is inefficient and leads to slower responses to changing demand patterns.</w:t>
      </w:r>
    </w:p>
    <w:p w14:paraId="2375274F" w14:textId="77777777" w:rsidR="008977A9" w:rsidRPr="00ED0E2B" w:rsidRDefault="008977A9" w:rsidP="008E3814">
      <w:pPr>
        <w:rPr>
          <w:rFonts w:cs="Arial"/>
          <w:lang w:val="en-SG"/>
        </w:rPr>
      </w:pPr>
    </w:p>
    <w:p w14:paraId="581301DF" w14:textId="77777777" w:rsidR="006C1FB4" w:rsidRPr="00ED0E2B" w:rsidRDefault="006C1FB4" w:rsidP="008E3814">
      <w:pPr>
        <w:rPr>
          <w:rFonts w:cs="Arial"/>
          <w:lang w:val="en-SG"/>
        </w:rPr>
      </w:pPr>
      <w:r w:rsidRPr="00ED0E2B">
        <w:rPr>
          <w:rFonts w:cs="Arial"/>
          <w:lang w:val="en-SG"/>
        </w:rPr>
        <w:t>These inefficiencies can negatively affect customer satisfaction, as customers may not be able to purchase the products they want at their preferred store. Over time, this can lead to lost sales opportunities and reduced customer retention.</w:t>
      </w:r>
    </w:p>
    <w:p w14:paraId="051DD293" w14:textId="77777777" w:rsidR="008977A9" w:rsidRPr="00ED0E2B" w:rsidRDefault="008977A9" w:rsidP="008E3814">
      <w:pPr>
        <w:rPr>
          <w:rFonts w:cs="Arial"/>
          <w:lang w:val="en-SG"/>
        </w:rPr>
      </w:pPr>
    </w:p>
    <w:p w14:paraId="6C3BA4C5" w14:textId="3613F58B" w:rsidR="006C1FB4" w:rsidRPr="00ED0E2B" w:rsidRDefault="006C1FB4" w:rsidP="008E3814">
      <w:pPr>
        <w:rPr>
          <w:rFonts w:cs="Arial"/>
          <w:lang w:val="en-SG"/>
        </w:rPr>
      </w:pPr>
      <w:r w:rsidRPr="00ED0E2B">
        <w:rPr>
          <w:rFonts w:cs="Arial"/>
          <w:b/>
          <w:bCs/>
          <w:lang w:val="en-SG"/>
        </w:rPr>
        <w:t xml:space="preserve">This assignment aims to help store managers and operations teams gain a unified, store-level, and near real-time view of </w:t>
      </w:r>
      <w:r w:rsidR="00244521" w:rsidRPr="00ED0E2B">
        <w:rPr>
          <w:rFonts w:cs="Arial"/>
          <w:b/>
          <w:bCs/>
          <w:lang w:val="en-SG"/>
        </w:rPr>
        <w:t>customer</w:t>
      </w:r>
      <w:r w:rsidRPr="00ED0E2B">
        <w:rPr>
          <w:rFonts w:cs="Arial"/>
          <w:b/>
          <w:bCs/>
          <w:lang w:val="en-SG"/>
        </w:rPr>
        <w:t xml:space="preserve"> demand and inventory distribution across retail outlets</w:t>
      </w:r>
      <w:r w:rsidR="000E637E" w:rsidRPr="00ED0E2B">
        <w:rPr>
          <w:rFonts w:cs="Arial"/>
          <w:b/>
          <w:bCs/>
          <w:lang w:val="en-SG"/>
        </w:rPr>
        <w:t xml:space="preserve"> to ensure customer needs, improving customer satisfaction</w:t>
      </w:r>
      <w:r w:rsidRPr="00ED0E2B">
        <w:rPr>
          <w:rFonts w:cs="Arial"/>
          <w:b/>
          <w:bCs/>
          <w:lang w:val="en-SG"/>
        </w:rPr>
        <w:t>.</w:t>
      </w:r>
      <w:r w:rsidRPr="00ED0E2B">
        <w:rPr>
          <w:rFonts w:cs="Arial"/>
          <w:lang w:val="en-SG"/>
        </w:rPr>
        <w:t xml:space="preserve"> By integrating sales, inventory, and product category data using a data virtualization approach, the solution supports better inventory planning, improves product availability across stores, and ultimately enhances customer satisfaction and retention.</w:t>
      </w:r>
    </w:p>
    <w:p w14:paraId="5440FDA5" w14:textId="39B79421" w:rsidR="00DB0E2E" w:rsidRPr="00ED0E2B" w:rsidRDefault="00DB0E2E" w:rsidP="008E3814">
      <w:pPr>
        <w:rPr>
          <w:rFonts w:cs="Arial"/>
          <w:b/>
          <w:bCs/>
          <w:sz w:val="30"/>
          <w:szCs w:val="26"/>
          <w:lang w:val="en-GB"/>
        </w:rPr>
      </w:pPr>
      <w:r w:rsidRPr="00ED0E2B">
        <w:rPr>
          <w:rFonts w:cs="Arial"/>
        </w:rPr>
        <w:br w:type="page"/>
      </w:r>
    </w:p>
    <w:p w14:paraId="0737F107" w14:textId="77777777" w:rsidR="000A2428" w:rsidRPr="00ED0E2B" w:rsidRDefault="000A2428" w:rsidP="008E3814">
      <w:pPr>
        <w:pStyle w:val="Heading3"/>
      </w:pPr>
    </w:p>
    <w:p w14:paraId="72641FF4" w14:textId="43A7C5F8" w:rsidR="00DB0E2E" w:rsidRPr="00ED0E2B" w:rsidRDefault="00DB0E2E" w:rsidP="008E3814">
      <w:pPr>
        <w:pStyle w:val="Heading3"/>
        <w:numPr>
          <w:ilvl w:val="0"/>
          <w:numId w:val="32"/>
        </w:numPr>
      </w:pPr>
      <w:bookmarkStart w:id="10" w:name="_Toc220855279"/>
      <w:r w:rsidRPr="00ED0E2B">
        <w:t>Data Sources and Base Views</w:t>
      </w:r>
      <w:bookmarkEnd w:id="10"/>
    </w:p>
    <w:p w14:paraId="0F710136" w14:textId="29D02165" w:rsidR="00EE6EE5" w:rsidRPr="00ED0E2B" w:rsidRDefault="00605CD5" w:rsidP="008E3814">
      <w:pPr>
        <w:pStyle w:val="Heading2"/>
        <w:numPr>
          <w:ilvl w:val="1"/>
          <w:numId w:val="32"/>
        </w:numPr>
        <w:rPr>
          <w:rFonts w:cs="Arial"/>
          <w:lang w:val="en-GB"/>
        </w:rPr>
      </w:pPr>
      <w:bookmarkStart w:id="11" w:name="_Toc220855280"/>
      <w:r w:rsidRPr="00ED0E2B">
        <w:rPr>
          <w:rFonts w:cs="Arial"/>
          <w:lang w:val="en-GB"/>
        </w:rPr>
        <w:t>Selected Data Sources</w:t>
      </w:r>
      <w:r w:rsidR="005047CD" w:rsidRPr="00ED0E2B">
        <w:rPr>
          <w:rFonts w:cs="Arial"/>
          <w:lang w:val="en-GB"/>
        </w:rPr>
        <w:t xml:space="preserve"> and Rationale</w:t>
      </w:r>
      <w:bookmarkEnd w:id="11"/>
    </w:p>
    <w:p w14:paraId="194AA5B0" w14:textId="4BC0B991" w:rsidR="005F5268" w:rsidRPr="00ED0E2B" w:rsidRDefault="000A351E" w:rsidP="008E3814">
      <w:pPr>
        <w:rPr>
          <w:rFonts w:cs="Arial"/>
          <w:lang w:val="en-GB"/>
        </w:rPr>
      </w:pPr>
      <w:r w:rsidRPr="00ED0E2B">
        <w:rPr>
          <w:rFonts w:cs="Arial"/>
        </w:rPr>
        <w:t xml:space="preserve">The </w:t>
      </w:r>
      <w:r w:rsidR="00A9368B" w:rsidRPr="00ED0E2B">
        <w:rPr>
          <w:rFonts w:cs="Arial"/>
        </w:rPr>
        <w:t xml:space="preserve">following </w:t>
      </w:r>
      <w:r w:rsidRPr="00ED0E2B">
        <w:rPr>
          <w:rFonts w:cs="Arial"/>
        </w:rPr>
        <w:t>selected data sources were chosen to support sales performance analysis and inventory monitoring across stores.</w:t>
      </w:r>
      <w:r w:rsidR="000209C5" w:rsidRPr="00ED0E2B">
        <w:rPr>
          <w:rFonts w:cs="Arial"/>
        </w:rPr>
        <w:t xml:space="preserve"> They each </w:t>
      </w:r>
      <w:r w:rsidR="00355C9A" w:rsidRPr="00ED0E2B">
        <w:rPr>
          <w:rFonts w:cs="Arial"/>
        </w:rPr>
        <w:t>have their individual purpose and t</w:t>
      </w:r>
      <w:r w:rsidRPr="00ED0E2B">
        <w:rPr>
          <w:rFonts w:cs="Arial"/>
        </w:rPr>
        <w:t xml:space="preserve">ogether, these datasets enable the integration of </w:t>
      </w:r>
      <w:r w:rsidR="00702F68" w:rsidRPr="00ED0E2B">
        <w:rPr>
          <w:rFonts w:cs="Arial"/>
        </w:rPr>
        <w:t xml:space="preserve">sales </w:t>
      </w:r>
      <w:r w:rsidRPr="00ED0E2B">
        <w:rPr>
          <w:rFonts w:cs="Arial"/>
        </w:rPr>
        <w:t>demand</w:t>
      </w:r>
      <w:r w:rsidR="000209C5" w:rsidRPr="00ED0E2B">
        <w:rPr>
          <w:rFonts w:cs="Arial"/>
        </w:rPr>
        <w:t xml:space="preserve"> </w:t>
      </w:r>
      <w:r w:rsidRPr="00ED0E2B">
        <w:rPr>
          <w:rFonts w:cs="Arial"/>
        </w:rPr>
        <w:t xml:space="preserve">and </w:t>
      </w:r>
      <w:r w:rsidR="00702F68" w:rsidRPr="00ED0E2B">
        <w:rPr>
          <w:rFonts w:cs="Arial"/>
        </w:rPr>
        <w:t>stock availability</w:t>
      </w:r>
      <w:r w:rsidRPr="00ED0E2B">
        <w:rPr>
          <w:rFonts w:cs="Arial"/>
        </w:rPr>
        <w:t>.</w:t>
      </w:r>
      <w:r w:rsidR="000209C5" w:rsidRPr="00ED0E2B">
        <w:rPr>
          <w:rFonts w:cs="Arial"/>
        </w:rPr>
        <w:t xml:space="preserve"> </w:t>
      </w:r>
      <w:r w:rsidR="00A84F6E" w:rsidRPr="00ED0E2B">
        <w:rPr>
          <w:rFonts w:cs="Arial"/>
        </w:rPr>
        <w:t>It addresses the challenge of fragmented operational data and suppor</w:t>
      </w:r>
      <w:r w:rsidR="00960B88" w:rsidRPr="00ED0E2B">
        <w:rPr>
          <w:rFonts w:cs="Arial"/>
        </w:rPr>
        <w:t>ts informed decision-making for store managers and operations teams.</w:t>
      </w:r>
    </w:p>
    <w:p w14:paraId="0AB501E3" w14:textId="77777777" w:rsidR="00530234" w:rsidRPr="00ED0E2B" w:rsidRDefault="00530234" w:rsidP="008E3814">
      <w:pPr>
        <w:rPr>
          <w:rFonts w:cs="Arial"/>
          <w:lang w:val="en-GB"/>
        </w:rPr>
      </w:pPr>
    </w:p>
    <w:p w14:paraId="0C5FAD6B" w14:textId="14B6B49C" w:rsidR="00530234" w:rsidRPr="00ED0E2B" w:rsidRDefault="00D75678" w:rsidP="008E3814">
      <w:pPr>
        <w:pStyle w:val="ListParagraph"/>
        <w:numPr>
          <w:ilvl w:val="0"/>
          <w:numId w:val="33"/>
        </w:numPr>
        <w:rPr>
          <w:rFonts w:cs="Arial"/>
        </w:rPr>
      </w:pPr>
      <w:r w:rsidRPr="00ED0E2B">
        <w:rPr>
          <w:rFonts w:cs="Arial"/>
          <w:u w:val="single"/>
        </w:rPr>
        <w:t>o</w:t>
      </w:r>
      <w:r w:rsidR="00C745BC" w:rsidRPr="00ED0E2B">
        <w:rPr>
          <w:rFonts w:cs="Arial"/>
          <w:u w:val="single"/>
        </w:rPr>
        <w:t>rders:</w:t>
      </w:r>
      <w:r w:rsidR="00C745BC" w:rsidRPr="00ED0E2B">
        <w:rPr>
          <w:rFonts w:cs="Arial"/>
        </w:rPr>
        <w:t xml:space="preserve"> </w:t>
      </w:r>
      <w:r w:rsidR="00EE6EE5" w:rsidRPr="00ED0E2B">
        <w:rPr>
          <w:rFonts w:cs="Arial"/>
        </w:rPr>
        <w:t>To have</w:t>
      </w:r>
      <w:r w:rsidRPr="00ED0E2B">
        <w:rPr>
          <w:rFonts w:cs="Arial"/>
        </w:rPr>
        <w:t xml:space="preserve"> order-level sales transactions</w:t>
      </w:r>
      <w:r w:rsidR="007F0279" w:rsidRPr="00ED0E2B">
        <w:rPr>
          <w:rFonts w:cs="Arial"/>
        </w:rPr>
        <w:t xml:space="preserve">, including order dates and store information, </w:t>
      </w:r>
      <w:r w:rsidR="00045AD5" w:rsidRPr="00ED0E2B">
        <w:rPr>
          <w:rFonts w:cs="Arial"/>
        </w:rPr>
        <w:t xml:space="preserve">allowing sales trends to be </w:t>
      </w:r>
      <w:proofErr w:type="spellStart"/>
      <w:r w:rsidR="00045AD5" w:rsidRPr="00ED0E2B">
        <w:rPr>
          <w:rFonts w:cs="Arial"/>
        </w:rPr>
        <w:t>analysed</w:t>
      </w:r>
      <w:proofErr w:type="spellEnd"/>
      <w:r w:rsidR="00045AD5" w:rsidRPr="00ED0E2B">
        <w:rPr>
          <w:rFonts w:cs="Arial"/>
        </w:rPr>
        <w:t xml:space="preserve"> over time and compared across locations.</w:t>
      </w:r>
    </w:p>
    <w:p w14:paraId="5AEF2CED" w14:textId="77777777" w:rsidR="007410CE" w:rsidRPr="00ED0E2B" w:rsidRDefault="007410CE" w:rsidP="008E3814">
      <w:pPr>
        <w:pStyle w:val="ListParagraph"/>
        <w:ind w:left="1080"/>
        <w:rPr>
          <w:rFonts w:cs="Arial"/>
        </w:rPr>
      </w:pPr>
    </w:p>
    <w:p w14:paraId="00A25AEA" w14:textId="14AD2FDE" w:rsidR="007410CE" w:rsidRPr="00ED0E2B" w:rsidRDefault="00D75678" w:rsidP="008E3814">
      <w:pPr>
        <w:pStyle w:val="ListParagraph"/>
        <w:numPr>
          <w:ilvl w:val="0"/>
          <w:numId w:val="33"/>
        </w:numPr>
        <w:rPr>
          <w:rFonts w:cs="Arial"/>
        </w:rPr>
      </w:pPr>
      <w:proofErr w:type="spellStart"/>
      <w:r w:rsidRPr="00ED0E2B">
        <w:rPr>
          <w:rFonts w:cs="Arial"/>
          <w:u w:val="single"/>
        </w:rPr>
        <w:t>order_items</w:t>
      </w:r>
      <w:proofErr w:type="spellEnd"/>
      <w:r w:rsidRPr="00ED0E2B">
        <w:rPr>
          <w:rFonts w:cs="Arial"/>
          <w:u w:val="single"/>
        </w:rPr>
        <w:t>:</w:t>
      </w:r>
      <w:r w:rsidRPr="00ED0E2B">
        <w:rPr>
          <w:rFonts w:cs="Arial"/>
          <w:b/>
          <w:bCs/>
        </w:rPr>
        <w:t xml:space="preserve"> </w:t>
      </w:r>
      <w:r w:rsidR="007664D2" w:rsidRPr="00ED0E2B">
        <w:rPr>
          <w:rFonts w:cs="Arial"/>
        </w:rPr>
        <w:t>Detailed information on products sold</w:t>
      </w:r>
      <w:r w:rsidR="007D3B36" w:rsidRPr="00ED0E2B">
        <w:rPr>
          <w:rFonts w:cs="Arial"/>
        </w:rPr>
        <w:t xml:space="preserve">, as </w:t>
      </w:r>
      <w:r w:rsidR="003D33AD" w:rsidRPr="00ED0E2B">
        <w:rPr>
          <w:rFonts w:cs="Arial"/>
        </w:rPr>
        <w:t>well</w:t>
      </w:r>
      <w:r w:rsidR="007D3B36" w:rsidRPr="00ED0E2B">
        <w:rPr>
          <w:rFonts w:cs="Arial"/>
        </w:rPr>
        <w:t xml:space="preserve"> as quantities and pricing details</w:t>
      </w:r>
      <w:r w:rsidR="003D33AD" w:rsidRPr="00ED0E2B">
        <w:rPr>
          <w:rFonts w:cs="Arial"/>
        </w:rPr>
        <w:t>. It is essential for calculating overall sales volume</w:t>
      </w:r>
      <w:r w:rsidR="00FD3F0F" w:rsidRPr="00ED0E2B">
        <w:rPr>
          <w:rFonts w:cs="Arial"/>
        </w:rPr>
        <w:t>, profits and determining top-selling products.</w:t>
      </w:r>
    </w:p>
    <w:p w14:paraId="4D563E56" w14:textId="77777777" w:rsidR="007410CE" w:rsidRPr="00ED0E2B" w:rsidRDefault="007410CE" w:rsidP="008E3814">
      <w:pPr>
        <w:pStyle w:val="ListParagraph"/>
        <w:ind w:left="1080"/>
        <w:rPr>
          <w:rFonts w:cs="Arial"/>
        </w:rPr>
      </w:pPr>
    </w:p>
    <w:p w14:paraId="1C23B700" w14:textId="33B9DF3A" w:rsidR="00530234" w:rsidRPr="00ED0E2B" w:rsidRDefault="00124DC4" w:rsidP="008E3814">
      <w:pPr>
        <w:pStyle w:val="ListParagraph"/>
        <w:numPr>
          <w:ilvl w:val="0"/>
          <w:numId w:val="33"/>
        </w:numPr>
        <w:rPr>
          <w:rFonts w:cs="Arial"/>
        </w:rPr>
      </w:pPr>
      <w:r w:rsidRPr="00ED0E2B">
        <w:rPr>
          <w:rFonts w:cs="Arial"/>
          <w:u w:val="single"/>
        </w:rPr>
        <w:t>p</w:t>
      </w:r>
      <w:r w:rsidR="00C26E8B" w:rsidRPr="00ED0E2B">
        <w:rPr>
          <w:rFonts w:cs="Arial"/>
          <w:u w:val="single"/>
        </w:rPr>
        <w:t>roducts:</w:t>
      </w:r>
      <w:r w:rsidR="00C26E8B" w:rsidRPr="00ED0E2B">
        <w:rPr>
          <w:rFonts w:cs="Arial"/>
          <w:b/>
          <w:bCs/>
        </w:rPr>
        <w:t xml:space="preserve"> </w:t>
      </w:r>
      <w:r w:rsidR="00FD3F0F" w:rsidRPr="00ED0E2B">
        <w:rPr>
          <w:rFonts w:cs="Arial"/>
        </w:rPr>
        <w:t>Has descriptive information about each product</w:t>
      </w:r>
      <w:r w:rsidR="00FC0E11" w:rsidRPr="00ED0E2B">
        <w:rPr>
          <w:rFonts w:cs="Arial"/>
        </w:rPr>
        <w:t>,</w:t>
      </w:r>
      <w:r w:rsidR="006767DB" w:rsidRPr="00ED0E2B">
        <w:rPr>
          <w:rFonts w:cs="Arial"/>
        </w:rPr>
        <w:t xml:space="preserve"> like name</w:t>
      </w:r>
      <w:r w:rsidR="00DA4158" w:rsidRPr="00ED0E2B">
        <w:rPr>
          <w:rFonts w:cs="Arial"/>
        </w:rPr>
        <w:t>,</w:t>
      </w:r>
      <w:r w:rsidR="00FC0E11" w:rsidRPr="00ED0E2B">
        <w:rPr>
          <w:rFonts w:cs="Arial"/>
        </w:rPr>
        <w:t xml:space="preserve"> </w:t>
      </w:r>
      <w:r w:rsidR="00D84DE0" w:rsidRPr="00ED0E2B">
        <w:rPr>
          <w:rFonts w:cs="Arial"/>
        </w:rPr>
        <w:t>supporting product-level analysis.</w:t>
      </w:r>
    </w:p>
    <w:p w14:paraId="1BCB69F1" w14:textId="77777777" w:rsidR="007410CE" w:rsidRPr="00ED0E2B" w:rsidRDefault="007410CE" w:rsidP="008E3814">
      <w:pPr>
        <w:pStyle w:val="ListParagraph"/>
        <w:ind w:left="1080"/>
        <w:rPr>
          <w:rFonts w:cs="Arial"/>
        </w:rPr>
      </w:pPr>
    </w:p>
    <w:p w14:paraId="7F3410A6" w14:textId="54BCF596" w:rsidR="007410CE" w:rsidRPr="00ED0E2B" w:rsidRDefault="001F2EE4" w:rsidP="008E3814">
      <w:pPr>
        <w:pStyle w:val="ListParagraph"/>
        <w:numPr>
          <w:ilvl w:val="0"/>
          <w:numId w:val="33"/>
        </w:numPr>
        <w:rPr>
          <w:rFonts w:cs="Arial"/>
        </w:rPr>
      </w:pPr>
      <w:r w:rsidRPr="00ED0E2B">
        <w:rPr>
          <w:rFonts w:cs="Arial"/>
          <w:u w:val="single"/>
        </w:rPr>
        <w:t>categories:</w:t>
      </w:r>
      <w:r w:rsidRPr="00ED0E2B">
        <w:rPr>
          <w:rFonts w:cs="Arial"/>
          <w:b/>
          <w:bCs/>
        </w:rPr>
        <w:t xml:space="preserve"> </w:t>
      </w:r>
      <w:r w:rsidR="00D84DE0" w:rsidRPr="00ED0E2B">
        <w:rPr>
          <w:rFonts w:cs="Arial"/>
        </w:rPr>
        <w:t>Classification of products into their groups</w:t>
      </w:r>
      <w:r w:rsidR="00A36FE6" w:rsidRPr="00ED0E2B">
        <w:rPr>
          <w:rFonts w:cs="Arial"/>
        </w:rPr>
        <w:t xml:space="preserve">, allowing </w:t>
      </w:r>
      <w:r w:rsidR="002E6A6A" w:rsidRPr="00ED0E2B">
        <w:rPr>
          <w:rFonts w:cs="Arial"/>
        </w:rPr>
        <w:t>demand patterns</w:t>
      </w:r>
      <w:r w:rsidR="00A36FE6" w:rsidRPr="00ED0E2B">
        <w:rPr>
          <w:rFonts w:cs="Arial"/>
        </w:rPr>
        <w:t xml:space="preserve"> to be </w:t>
      </w:r>
      <w:proofErr w:type="spellStart"/>
      <w:r w:rsidR="00A36FE6" w:rsidRPr="00ED0E2B">
        <w:rPr>
          <w:rFonts w:cs="Arial"/>
        </w:rPr>
        <w:t>analysed</w:t>
      </w:r>
      <w:proofErr w:type="spellEnd"/>
      <w:r w:rsidR="00A36FE6" w:rsidRPr="00ED0E2B">
        <w:rPr>
          <w:rFonts w:cs="Arial"/>
        </w:rPr>
        <w:t xml:space="preserve"> at a categorical level.</w:t>
      </w:r>
    </w:p>
    <w:p w14:paraId="15A1E753" w14:textId="77777777" w:rsidR="007410CE" w:rsidRPr="00ED0E2B" w:rsidRDefault="007410CE" w:rsidP="008E3814">
      <w:pPr>
        <w:pStyle w:val="ListParagraph"/>
        <w:ind w:left="1080"/>
        <w:rPr>
          <w:rFonts w:cs="Arial"/>
        </w:rPr>
      </w:pPr>
    </w:p>
    <w:p w14:paraId="11A26ACD" w14:textId="67F20E64" w:rsidR="00530234" w:rsidRPr="00ED0E2B" w:rsidRDefault="001F2EE4" w:rsidP="008E3814">
      <w:pPr>
        <w:pStyle w:val="ListParagraph"/>
        <w:numPr>
          <w:ilvl w:val="0"/>
          <w:numId w:val="33"/>
        </w:numPr>
        <w:rPr>
          <w:rFonts w:cs="Arial"/>
        </w:rPr>
      </w:pPr>
      <w:r w:rsidRPr="00ED0E2B">
        <w:rPr>
          <w:rFonts w:cs="Arial"/>
          <w:u w:val="single"/>
        </w:rPr>
        <w:t>stocks:</w:t>
      </w:r>
      <w:r w:rsidRPr="00ED0E2B">
        <w:rPr>
          <w:rFonts w:cs="Arial"/>
          <w:b/>
          <w:bCs/>
        </w:rPr>
        <w:t xml:space="preserve"> </w:t>
      </w:r>
      <w:r w:rsidR="000F1E63" w:rsidRPr="00ED0E2B">
        <w:rPr>
          <w:rFonts w:cs="Arial"/>
        </w:rPr>
        <w:t xml:space="preserve">Records inventory levels for each product </w:t>
      </w:r>
      <w:r w:rsidR="007410CE" w:rsidRPr="00ED0E2B">
        <w:rPr>
          <w:rFonts w:cs="Arial"/>
        </w:rPr>
        <w:t>at the different stores. It is crucial for identifying stock shortages against demand.</w:t>
      </w:r>
    </w:p>
    <w:p w14:paraId="3A7093B0" w14:textId="77777777" w:rsidR="007410CE" w:rsidRPr="00ED0E2B" w:rsidRDefault="007410CE" w:rsidP="008E3814">
      <w:pPr>
        <w:pStyle w:val="ListParagraph"/>
        <w:ind w:left="1080"/>
        <w:rPr>
          <w:rFonts w:cs="Arial"/>
        </w:rPr>
      </w:pPr>
    </w:p>
    <w:p w14:paraId="5D169087" w14:textId="6956CC2D" w:rsidR="000D7588" w:rsidRPr="00ED0E2B" w:rsidRDefault="00A41357" w:rsidP="008E3814">
      <w:pPr>
        <w:pStyle w:val="ListParagraph"/>
        <w:numPr>
          <w:ilvl w:val="0"/>
          <w:numId w:val="33"/>
        </w:numPr>
        <w:rPr>
          <w:rFonts w:cs="Arial"/>
        </w:rPr>
      </w:pPr>
      <w:r w:rsidRPr="00ED0E2B">
        <w:rPr>
          <w:rFonts w:cs="Arial"/>
          <w:u w:val="single"/>
        </w:rPr>
        <w:t>stores</w:t>
      </w:r>
      <w:r w:rsidR="001918A4" w:rsidRPr="00ED0E2B">
        <w:rPr>
          <w:rFonts w:cs="Arial"/>
          <w:u w:val="single"/>
        </w:rPr>
        <w:t>:</w:t>
      </w:r>
      <w:r w:rsidRPr="00ED0E2B">
        <w:rPr>
          <w:rFonts w:cs="Arial"/>
          <w:b/>
          <w:bCs/>
        </w:rPr>
        <w:t xml:space="preserve"> </w:t>
      </w:r>
      <w:r w:rsidR="00913A44" w:rsidRPr="00ED0E2B">
        <w:rPr>
          <w:rFonts w:cs="Arial"/>
        </w:rPr>
        <w:t>Has information about store locations</w:t>
      </w:r>
      <w:r w:rsidR="00041B66" w:rsidRPr="00ED0E2B">
        <w:rPr>
          <w:rFonts w:cs="Arial"/>
        </w:rPr>
        <w:t xml:space="preserve">, </w:t>
      </w:r>
      <w:r w:rsidR="00913A44" w:rsidRPr="00ED0E2B">
        <w:rPr>
          <w:rFonts w:cs="Arial"/>
        </w:rPr>
        <w:t>enabling comparison of sales and inventory</w:t>
      </w:r>
      <w:r w:rsidR="00043D83" w:rsidRPr="00ED0E2B">
        <w:rPr>
          <w:rFonts w:cs="Arial"/>
        </w:rPr>
        <w:t xml:space="preserve"> performance across the different stores</w:t>
      </w:r>
      <w:r w:rsidR="00041B66" w:rsidRPr="00ED0E2B">
        <w:rPr>
          <w:rFonts w:cs="Arial"/>
        </w:rPr>
        <w:t>, supporting</w:t>
      </w:r>
      <w:r w:rsidR="003A4913" w:rsidRPr="00ED0E2B">
        <w:rPr>
          <w:rFonts w:cs="Arial"/>
        </w:rPr>
        <w:t xml:space="preserve"> </w:t>
      </w:r>
      <w:proofErr w:type="gramStart"/>
      <w:r w:rsidR="003A4913" w:rsidRPr="00ED0E2B">
        <w:rPr>
          <w:rFonts w:cs="Arial"/>
        </w:rPr>
        <w:t>location based</w:t>
      </w:r>
      <w:proofErr w:type="gramEnd"/>
      <w:r w:rsidR="003A4913" w:rsidRPr="00ED0E2B">
        <w:rPr>
          <w:rFonts w:cs="Arial"/>
        </w:rPr>
        <w:t xml:space="preserve"> analysis.</w:t>
      </w:r>
    </w:p>
    <w:p w14:paraId="7D9C454B" w14:textId="42CF3327" w:rsidR="000D7588" w:rsidRPr="00ED0E2B" w:rsidRDefault="000D7588" w:rsidP="008E3814">
      <w:pPr>
        <w:pStyle w:val="Heading2"/>
        <w:numPr>
          <w:ilvl w:val="1"/>
          <w:numId w:val="32"/>
        </w:numPr>
        <w:rPr>
          <w:rFonts w:cs="Arial"/>
        </w:rPr>
      </w:pPr>
      <w:bookmarkStart w:id="12" w:name="_Toc220855281"/>
      <w:r w:rsidRPr="00ED0E2B">
        <w:rPr>
          <w:rFonts w:cs="Arial"/>
        </w:rPr>
        <w:lastRenderedPageBreak/>
        <w:t>Creation of Data Sources in Denodo</w:t>
      </w:r>
      <w:bookmarkEnd w:id="12"/>
    </w:p>
    <w:p w14:paraId="26139DA5" w14:textId="77777777" w:rsidR="006A62E3" w:rsidRPr="00ED0E2B" w:rsidRDefault="006A62E3" w:rsidP="008E3814">
      <w:pPr>
        <w:rPr>
          <w:rFonts w:cs="Arial"/>
        </w:rPr>
      </w:pPr>
      <w:r w:rsidRPr="00ED0E2B">
        <w:rPr>
          <w:rFonts w:cs="Arial"/>
          <w:noProof/>
        </w:rPr>
        <w:drawing>
          <wp:inline distT="0" distB="0" distL="0" distR="0" wp14:anchorId="52340948" wp14:editId="5A317EAA">
            <wp:extent cx="5733415" cy="3157855"/>
            <wp:effectExtent l="0" t="0" r="635" b="4445"/>
            <wp:docPr id="11636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740" name=""/>
                    <pic:cNvPicPr/>
                  </pic:nvPicPr>
                  <pic:blipFill>
                    <a:blip r:embed="rId13"/>
                    <a:stretch>
                      <a:fillRect/>
                    </a:stretch>
                  </pic:blipFill>
                  <pic:spPr>
                    <a:xfrm>
                      <a:off x="0" y="0"/>
                      <a:ext cx="5733415" cy="3157855"/>
                    </a:xfrm>
                    <a:prstGeom prst="rect">
                      <a:avLst/>
                    </a:prstGeom>
                  </pic:spPr>
                </pic:pic>
              </a:graphicData>
            </a:graphic>
          </wp:inline>
        </w:drawing>
      </w:r>
    </w:p>
    <w:p w14:paraId="0CB67011" w14:textId="77777777" w:rsidR="006A62E3" w:rsidRPr="00ED0E2B" w:rsidRDefault="006A62E3" w:rsidP="008E3814">
      <w:pPr>
        <w:rPr>
          <w:rFonts w:cs="Arial"/>
        </w:rPr>
      </w:pPr>
    </w:p>
    <w:p w14:paraId="3B274748" w14:textId="59938DDE" w:rsidR="00133A29" w:rsidRPr="00ED0E2B" w:rsidRDefault="002D578C" w:rsidP="008E3814">
      <w:pPr>
        <w:rPr>
          <w:rFonts w:cs="Arial"/>
        </w:rPr>
      </w:pPr>
      <w:r w:rsidRPr="00ED0E2B">
        <w:rPr>
          <w:rFonts w:cs="Arial"/>
        </w:rPr>
        <w:t>All datasets were loaded into Denodo as local CSV data sources using the delimited file option. Standard CSV configuration settings were applied, including UTF-8 encoding and comma delimiters.</w:t>
      </w:r>
      <w:r w:rsidR="00133A29" w:rsidRPr="00ED0E2B">
        <w:rPr>
          <w:rFonts w:cs="Arial"/>
        </w:rPr>
        <w:t xml:space="preserve"> </w:t>
      </w:r>
      <w:r w:rsidR="006A4974" w:rsidRPr="00ED0E2B">
        <w:rPr>
          <w:rFonts w:cs="Arial"/>
        </w:rPr>
        <w:t xml:space="preserve">Additionally, I made sure to tick </w:t>
      </w:r>
      <w:r w:rsidR="00D326C9" w:rsidRPr="00ED0E2B">
        <w:rPr>
          <w:rFonts w:cs="Arial"/>
        </w:rPr>
        <w:t xml:space="preserve">the headings box to ensure that the </w:t>
      </w:r>
      <w:r w:rsidR="00BA1496" w:rsidRPr="00ED0E2B">
        <w:rPr>
          <w:rFonts w:cs="Arial"/>
        </w:rPr>
        <w:t>first row of each dataset becomes the dataset’s header.</w:t>
      </w:r>
    </w:p>
    <w:p w14:paraId="23385F22" w14:textId="0AB7BE4E" w:rsidR="00657547" w:rsidRPr="00ED0E2B" w:rsidRDefault="0043488C" w:rsidP="008E3814">
      <w:pPr>
        <w:rPr>
          <w:rFonts w:cs="Arial"/>
        </w:rPr>
      </w:pPr>
      <w:r w:rsidRPr="00ED0E2B">
        <w:rPr>
          <w:rFonts w:cs="Arial"/>
        </w:rPr>
        <w:br/>
      </w:r>
      <w:r w:rsidR="00996DFC" w:rsidRPr="00ED0E2B">
        <w:rPr>
          <w:rFonts w:cs="Arial"/>
          <w:noProof/>
        </w:rPr>
        <w:drawing>
          <wp:inline distT="0" distB="0" distL="0" distR="0" wp14:anchorId="23BCC700" wp14:editId="0D2E5D0D">
            <wp:extent cx="5733415" cy="1847215"/>
            <wp:effectExtent l="0" t="0" r="635" b="635"/>
            <wp:docPr id="12927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37747" name=""/>
                    <pic:cNvPicPr/>
                  </pic:nvPicPr>
                  <pic:blipFill>
                    <a:blip r:embed="rId14"/>
                    <a:stretch>
                      <a:fillRect/>
                    </a:stretch>
                  </pic:blipFill>
                  <pic:spPr>
                    <a:xfrm>
                      <a:off x="0" y="0"/>
                      <a:ext cx="5733415" cy="1847215"/>
                    </a:xfrm>
                    <a:prstGeom prst="rect">
                      <a:avLst/>
                    </a:prstGeom>
                  </pic:spPr>
                </pic:pic>
              </a:graphicData>
            </a:graphic>
          </wp:inline>
        </w:drawing>
      </w:r>
      <w:r w:rsidR="00996DFC" w:rsidRPr="00ED0E2B">
        <w:rPr>
          <w:rFonts w:cs="Arial"/>
        </w:rPr>
        <w:br/>
      </w:r>
      <w:r w:rsidR="00996DFC" w:rsidRPr="00ED0E2B">
        <w:rPr>
          <w:rFonts w:cs="Arial"/>
        </w:rPr>
        <w:br/>
      </w:r>
      <w:r w:rsidR="001E55C1" w:rsidRPr="00ED0E2B">
        <w:rPr>
          <w:rFonts w:cs="Arial"/>
        </w:rPr>
        <w:t>After testing each data source connection, base views were created directly from the data sources using Denodo’s Create Base View functionality. This approach allows Denodo to virtualize the data structure without physically importing the data. All base views were stored under the 1 – connectivity / 2 – base views folder. These base views become the foundational layer for subsequent data integration and analysis.</w:t>
      </w:r>
    </w:p>
    <w:p w14:paraId="5A1DCBD1" w14:textId="77777777" w:rsidR="00DA4158" w:rsidRPr="00ED0E2B" w:rsidRDefault="00DA4158" w:rsidP="008E3814">
      <w:pPr>
        <w:rPr>
          <w:rFonts w:cs="Arial"/>
        </w:rPr>
      </w:pPr>
    </w:p>
    <w:p w14:paraId="41C385DF" w14:textId="77777777" w:rsidR="00DA4158" w:rsidRPr="00ED0E2B" w:rsidRDefault="00DA4158" w:rsidP="008E3814">
      <w:pPr>
        <w:rPr>
          <w:rFonts w:cs="Arial"/>
        </w:rPr>
      </w:pPr>
    </w:p>
    <w:p w14:paraId="3ECE59CA" w14:textId="6D89B7C9" w:rsidR="00657547" w:rsidRPr="00ED0E2B" w:rsidRDefault="00657547" w:rsidP="008E3814">
      <w:pPr>
        <w:pStyle w:val="Heading2"/>
        <w:numPr>
          <w:ilvl w:val="1"/>
          <w:numId w:val="32"/>
        </w:numPr>
        <w:rPr>
          <w:rFonts w:cs="Arial"/>
        </w:rPr>
      </w:pPr>
      <w:bookmarkStart w:id="13" w:name="_Toc220855282"/>
      <w:r w:rsidRPr="00ED0E2B">
        <w:rPr>
          <w:rFonts w:cs="Arial"/>
        </w:rPr>
        <w:t>Base View Design and Structure</w:t>
      </w:r>
      <w:bookmarkEnd w:id="13"/>
    </w:p>
    <w:p w14:paraId="6A4ED68C" w14:textId="77777777" w:rsidR="00154618" w:rsidRPr="00ED0E2B" w:rsidRDefault="00154618" w:rsidP="008E3814">
      <w:pPr>
        <w:rPr>
          <w:rFonts w:cs="Arial"/>
        </w:rPr>
      </w:pPr>
    </w:p>
    <w:p w14:paraId="72BBBBF6" w14:textId="71B0A2EB" w:rsidR="00C72BD0" w:rsidRPr="00ED0E2B" w:rsidRDefault="00154618" w:rsidP="008E3814">
      <w:pPr>
        <w:rPr>
          <w:rFonts w:cs="Arial"/>
        </w:rPr>
      </w:pPr>
      <w:r w:rsidRPr="00ED0E2B">
        <w:rPr>
          <w:rFonts w:cs="Arial"/>
        </w:rPr>
        <w:t xml:space="preserve">The base views were designed to closely reflect the original source data while ensuring appropriate data typing. Identifier fields were retained as text to support consistent </w:t>
      </w:r>
      <w:proofErr w:type="gramStart"/>
      <w:r w:rsidRPr="00ED0E2B">
        <w:rPr>
          <w:rFonts w:cs="Arial"/>
        </w:rPr>
        <w:t>joins</w:t>
      </w:r>
      <w:proofErr w:type="gramEnd"/>
      <w:r w:rsidRPr="00ED0E2B">
        <w:rPr>
          <w:rFonts w:cs="Arial"/>
        </w:rPr>
        <w:t xml:space="preserve"> across views. Numeric fields such as quantities and prices were defined using integer and double types respectively. Date fields were converted from text </w:t>
      </w:r>
      <w:proofErr w:type="gramStart"/>
      <w:r w:rsidRPr="00ED0E2B">
        <w:rPr>
          <w:rFonts w:cs="Arial"/>
        </w:rPr>
        <w:t>to date</w:t>
      </w:r>
      <w:proofErr w:type="gramEnd"/>
      <w:r w:rsidRPr="00ED0E2B">
        <w:rPr>
          <w:rFonts w:cs="Arial"/>
        </w:rPr>
        <w:t xml:space="preserve"> data types to enable time-based analysis in later stages.</w:t>
      </w:r>
    </w:p>
    <w:p w14:paraId="76F9E46B" w14:textId="1BEB792C" w:rsidR="002F4945" w:rsidRPr="00ED0E2B" w:rsidRDefault="00C72BD0" w:rsidP="008E3814">
      <w:pPr>
        <w:rPr>
          <w:rFonts w:cs="Arial"/>
        </w:rPr>
      </w:pPr>
      <w:r w:rsidRPr="00ED0E2B">
        <w:rPr>
          <w:rFonts w:cs="Arial"/>
          <w:noProof/>
        </w:rPr>
        <w:drawing>
          <wp:inline distT="0" distB="0" distL="0" distR="0" wp14:anchorId="4BA21AFB" wp14:editId="2D8B9759">
            <wp:extent cx="5733415" cy="1851660"/>
            <wp:effectExtent l="0" t="0" r="635" b="0"/>
            <wp:docPr id="40666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65722" name=""/>
                    <pic:cNvPicPr/>
                  </pic:nvPicPr>
                  <pic:blipFill>
                    <a:blip r:embed="rId15"/>
                    <a:stretch>
                      <a:fillRect/>
                    </a:stretch>
                  </pic:blipFill>
                  <pic:spPr>
                    <a:xfrm>
                      <a:off x="0" y="0"/>
                      <a:ext cx="5733415" cy="1851660"/>
                    </a:xfrm>
                    <a:prstGeom prst="rect">
                      <a:avLst/>
                    </a:prstGeom>
                  </pic:spPr>
                </pic:pic>
              </a:graphicData>
            </a:graphic>
          </wp:inline>
        </w:drawing>
      </w:r>
      <w:r w:rsidR="0095011E" w:rsidRPr="00ED0E2B">
        <w:rPr>
          <w:rFonts w:cs="Arial"/>
        </w:rPr>
        <w:br/>
      </w:r>
    </w:p>
    <w:p w14:paraId="7A89FEC3" w14:textId="38830C50" w:rsidR="00FE77F9" w:rsidRPr="00ED0E2B" w:rsidRDefault="00FE77F9" w:rsidP="008E3814">
      <w:pPr>
        <w:rPr>
          <w:rFonts w:cs="Arial"/>
          <w:u w:val="single"/>
          <w:lang w:val="en-SG"/>
        </w:rPr>
      </w:pPr>
      <w:r w:rsidRPr="00ED0E2B">
        <w:rPr>
          <w:rFonts w:cs="Arial"/>
          <w:lang w:val="en-SG"/>
        </w:rPr>
        <w:t xml:space="preserve">For </w:t>
      </w:r>
      <w:proofErr w:type="spellStart"/>
      <w:r w:rsidRPr="00ED0E2B">
        <w:rPr>
          <w:rFonts w:cs="Arial"/>
          <w:u w:val="single"/>
          <w:lang w:val="en-SG"/>
        </w:rPr>
        <w:t>bv_order_items</w:t>
      </w:r>
      <w:proofErr w:type="spellEnd"/>
      <w:r w:rsidRPr="00ED0E2B">
        <w:rPr>
          <w:rFonts w:cs="Arial"/>
          <w:lang w:val="en-SG"/>
        </w:rPr>
        <w:t xml:space="preserve">, </w:t>
      </w:r>
      <w:proofErr w:type="spellStart"/>
      <w:r w:rsidRPr="00ED0E2B">
        <w:rPr>
          <w:rFonts w:cs="Arial"/>
          <w:lang w:val="en-SG"/>
        </w:rPr>
        <w:t>item_id</w:t>
      </w:r>
      <w:proofErr w:type="spellEnd"/>
      <w:r w:rsidRPr="00ED0E2B">
        <w:rPr>
          <w:rFonts w:cs="Arial"/>
          <w:lang w:val="en-SG"/>
        </w:rPr>
        <w:t xml:space="preserve"> and quantity were changed to int, while </w:t>
      </w:r>
      <w:proofErr w:type="spellStart"/>
      <w:r w:rsidRPr="00ED0E2B">
        <w:rPr>
          <w:rFonts w:cs="Arial"/>
          <w:lang w:val="en-SG"/>
        </w:rPr>
        <w:t>list_price</w:t>
      </w:r>
      <w:proofErr w:type="spellEnd"/>
      <w:r w:rsidRPr="00ED0E2B">
        <w:rPr>
          <w:rFonts w:cs="Arial"/>
          <w:lang w:val="en-SG"/>
        </w:rPr>
        <w:t xml:space="preserve"> and discount were changed to double. For </w:t>
      </w:r>
      <w:proofErr w:type="spellStart"/>
      <w:r w:rsidRPr="00ED0E2B">
        <w:rPr>
          <w:rFonts w:cs="Arial"/>
          <w:u w:val="single"/>
          <w:lang w:val="en-SG"/>
        </w:rPr>
        <w:t>bv_orders</w:t>
      </w:r>
      <w:proofErr w:type="spellEnd"/>
      <w:r w:rsidRPr="00ED0E2B">
        <w:rPr>
          <w:rFonts w:cs="Arial"/>
          <w:lang w:val="en-SG"/>
        </w:rPr>
        <w:t xml:space="preserve">, </w:t>
      </w:r>
      <w:proofErr w:type="spellStart"/>
      <w:r w:rsidRPr="00ED0E2B">
        <w:rPr>
          <w:rFonts w:cs="Arial"/>
          <w:lang w:val="en-SG"/>
        </w:rPr>
        <w:t>order_date</w:t>
      </w:r>
      <w:proofErr w:type="spellEnd"/>
      <w:r w:rsidRPr="00ED0E2B">
        <w:rPr>
          <w:rFonts w:cs="Arial"/>
          <w:lang w:val="en-SG"/>
        </w:rPr>
        <w:t xml:space="preserve">, </w:t>
      </w:r>
      <w:proofErr w:type="spellStart"/>
      <w:r w:rsidRPr="00ED0E2B">
        <w:rPr>
          <w:rFonts w:cs="Arial"/>
          <w:lang w:val="en-SG"/>
        </w:rPr>
        <w:t>required_date</w:t>
      </w:r>
      <w:proofErr w:type="spellEnd"/>
      <w:r w:rsidRPr="00ED0E2B">
        <w:rPr>
          <w:rFonts w:cs="Arial"/>
          <w:lang w:val="en-SG"/>
        </w:rPr>
        <w:t xml:space="preserve">, and </w:t>
      </w:r>
      <w:proofErr w:type="spellStart"/>
      <w:r w:rsidRPr="00ED0E2B">
        <w:rPr>
          <w:rFonts w:cs="Arial"/>
          <w:lang w:val="en-SG"/>
        </w:rPr>
        <w:t>shipped_date</w:t>
      </w:r>
      <w:proofErr w:type="spellEnd"/>
      <w:r w:rsidRPr="00ED0E2B">
        <w:rPr>
          <w:rFonts w:cs="Arial"/>
          <w:lang w:val="en-SG"/>
        </w:rPr>
        <w:t xml:space="preserve"> were changed to </w:t>
      </w:r>
      <w:proofErr w:type="spellStart"/>
      <w:r w:rsidRPr="00ED0E2B">
        <w:rPr>
          <w:rFonts w:cs="Arial"/>
          <w:lang w:val="en-SG"/>
        </w:rPr>
        <w:t>LocalDate</w:t>
      </w:r>
      <w:proofErr w:type="spellEnd"/>
      <w:r w:rsidRPr="00ED0E2B">
        <w:rPr>
          <w:rFonts w:cs="Arial"/>
          <w:lang w:val="en-SG"/>
        </w:rPr>
        <w:t xml:space="preserve">. For </w:t>
      </w:r>
      <w:proofErr w:type="spellStart"/>
      <w:r w:rsidRPr="00ED0E2B">
        <w:rPr>
          <w:rFonts w:cs="Arial"/>
          <w:u w:val="single"/>
          <w:lang w:val="en-SG"/>
        </w:rPr>
        <w:t>bv_products</w:t>
      </w:r>
      <w:proofErr w:type="spellEnd"/>
      <w:r w:rsidRPr="00ED0E2B">
        <w:rPr>
          <w:rFonts w:cs="Arial"/>
          <w:lang w:val="en-SG"/>
        </w:rPr>
        <w:t xml:space="preserve">, </w:t>
      </w:r>
      <w:proofErr w:type="spellStart"/>
      <w:r w:rsidRPr="00ED0E2B">
        <w:rPr>
          <w:rFonts w:cs="Arial"/>
          <w:lang w:val="en-SG"/>
        </w:rPr>
        <w:t>model_year</w:t>
      </w:r>
      <w:proofErr w:type="spellEnd"/>
      <w:r w:rsidRPr="00ED0E2B">
        <w:rPr>
          <w:rFonts w:cs="Arial"/>
          <w:lang w:val="en-SG"/>
        </w:rPr>
        <w:t xml:space="preserve"> was changed to </w:t>
      </w:r>
      <w:proofErr w:type="gramStart"/>
      <w:r w:rsidRPr="00ED0E2B">
        <w:rPr>
          <w:rFonts w:cs="Arial"/>
          <w:lang w:val="en-SG"/>
        </w:rPr>
        <w:t>int</w:t>
      </w:r>
      <w:proofErr w:type="gramEnd"/>
      <w:r w:rsidRPr="00ED0E2B">
        <w:rPr>
          <w:rFonts w:cs="Arial"/>
          <w:lang w:val="en-SG"/>
        </w:rPr>
        <w:t xml:space="preserve"> and </w:t>
      </w:r>
      <w:proofErr w:type="spellStart"/>
      <w:r w:rsidRPr="00ED0E2B">
        <w:rPr>
          <w:rFonts w:cs="Arial"/>
          <w:lang w:val="en-SG"/>
        </w:rPr>
        <w:t>list_price</w:t>
      </w:r>
      <w:proofErr w:type="spellEnd"/>
      <w:r w:rsidRPr="00ED0E2B">
        <w:rPr>
          <w:rFonts w:cs="Arial"/>
          <w:lang w:val="en-SG"/>
        </w:rPr>
        <w:t xml:space="preserve"> was changed to double, while </w:t>
      </w:r>
      <w:proofErr w:type="spellStart"/>
      <w:r w:rsidRPr="00ED0E2B">
        <w:rPr>
          <w:rFonts w:cs="Arial"/>
          <w:u w:val="single"/>
          <w:lang w:val="en-SG"/>
        </w:rPr>
        <w:t>bv_stocks</w:t>
      </w:r>
      <w:proofErr w:type="spellEnd"/>
      <w:r w:rsidR="00665AA3" w:rsidRPr="00ED0E2B">
        <w:rPr>
          <w:rFonts w:cs="Arial"/>
          <w:lang w:val="en-SG"/>
        </w:rPr>
        <w:t xml:space="preserve"> </w:t>
      </w:r>
      <w:r w:rsidRPr="00ED0E2B">
        <w:rPr>
          <w:rFonts w:cs="Arial"/>
          <w:lang w:val="en-SG"/>
        </w:rPr>
        <w:t xml:space="preserve">quantity was changed to int. No changes were made for </w:t>
      </w:r>
      <w:proofErr w:type="spellStart"/>
      <w:r w:rsidRPr="00ED0E2B">
        <w:rPr>
          <w:rFonts w:cs="Arial"/>
          <w:u w:val="single"/>
          <w:lang w:val="en-SG"/>
        </w:rPr>
        <w:t>bv_categories</w:t>
      </w:r>
      <w:proofErr w:type="spellEnd"/>
      <w:r w:rsidRPr="00ED0E2B">
        <w:rPr>
          <w:rFonts w:cs="Arial"/>
          <w:lang w:val="en-SG"/>
        </w:rPr>
        <w:t xml:space="preserve"> and </w:t>
      </w:r>
      <w:proofErr w:type="spellStart"/>
      <w:r w:rsidRPr="00ED0E2B">
        <w:rPr>
          <w:rFonts w:cs="Arial"/>
          <w:u w:val="single"/>
          <w:lang w:val="en-SG"/>
        </w:rPr>
        <w:t>bv_stores</w:t>
      </w:r>
      <w:proofErr w:type="spellEnd"/>
      <w:r w:rsidRPr="00ED0E2B">
        <w:rPr>
          <w:rFonts w:cs="Arial"/>
          <w:u w:val="single"/>
          <w:lang w:val="en-SG"/>
        </w:rPr>
        <w:t>.</w:t>
      </w:r>
    </w:p>
    <w:p w14:paraId="2033A37A" w14:textId="77777777" w:rsidR="00665AA3" w:rsidRPr="00ED0E2B" w:rsidRDefault="00665AA3" w:rsidP="008E3814">
      <w:pPr>
        <w:rPr>
          <w:rFonts w:cs="Arial"/>
          <w:lang w:val="en-SG"/>
        </w:rPr>
      </w:pPr>
    </w:p>
    <w:p w14:paraId="1AFF76CD" w14:textId="5C681B8D" w:rsidR="00FE77F9" w:rsidRPr="00ED0E2B" w:rsidRDefault="00FE77F9" w:rsidP="008E3814">
      <w:pPr>
        <w:rPr>
          <w:rFonts w:cs="Arial"/>
          <w:lang w:val="en-SG"/>
        </w:rPr>
      </w:pPr>
      <w:r w:rsidRPr="00ED0E2B">
        <w:rPr>
          <w:rFonts w:cs="Arial"/>
          <w:lang w:val="en-SG"/>
        </w:rPr>
        <w:t xml:space="preserve">In general, all IDs were kept as text as they are identifiers used mainly for joining tables. Fields changed to int represent countable units, fields changed to double require decimal precision, and fields changed to </w:t>
      </w:r>
      <w:proofErr w:type="spellStart"/>
      <w:r w:rsidRPr="00ED0E2B">
        <w:rPr>
          <w:rFonts w:cs="Arial"/>
          <w:lang w:val="en-SG"/>
        </w:rPr>
        <w:t>LocalDate</w:t>
      </w:r>
      <w:proofErr w:type="spellEnd"/>
      <w:r w:rsidRPr="00ED0E2B">
        <w:rPr>
          <w:rFonts w:cs="Arial"/>
          <w:lang w:val="en-SG"/>
        </w:rPr>
        <w:t xml:space="preserve"> support time-based grouping, sorting, and filtering.</w:t>
      </w:r>
      <w:r w:rsidR="00567526" w:rsidRPr="00ED0E2B">
        <w:rPr>
          <w:rFonts w:cs="Arial"/>
          <w:lang w:val="en-SG"/>
        </w:rPr>
        <w:t xml:space="preserve"> </w:t>
      </w:r>
      <w:r w:rsidR="00567526" w:rsidRPr="00ED0E2B">
        <w:rPr>
          <w:rFonts w:cs="Arial"/>
        </w:rPr>
        <w:t>These data type decisions ensure consistency across datasets and provide a reliable foundation for integrating sales demand and inventory data in later stages.</w:t>
      </w:r>
    </w:p>
    <w:p w14:paraId="755DE29E" w14:textId="77777777" w:rsidR="00482B4D" w:rsidRPr="00ED0E2B" w:rsidRDefault="00482B4D" w:rsidP="008E3814">
      <w:pPr>
        <w:rPr>
          <w:rFonts w:cs="Arial"/>
          <w:lang w:val="en-SG"/>
        </w:rPr>
      </w:pPr>
    </w:p>
    <w:p w14:paraId="7C060416" w14:textId="2F54603D" w:rsidR="00482B4D" w:rsidRPr="00ED0E2B" w:rsidRDefault="00C06E07" w:rsidP="008E3814">
      <w:pPr>
        <w:pStyle w:val="Heading2"/>
        <w:numPr>
          <w:ilvl w:val="1"/>
          <w:numId w:val="32"/>
        </w:numPr>
        <w:rPr>
          <w:rFonts w:cs="Arial"/>
        </w:rPr>
      </w:pPr>
      <w:bookmarkStart w:id="14" w:name="_Toc220855283"/>
      <w:r w:rsidRPr="00ED0E2B">
        <w:rPr>
          <w:rFonts w:cs="Arial"/>
        </w:rPr>
        <w:t>Initial Data Observations</w:t>
      </w:r>
      <w:bookmarkEnd w:id="14"/>
    </w:p>
    <w:p w14:paraId="08C2AC30" w14:textId="77777777" w:rsidR="00331736" w:rsidRPr="00ED0E2B" w:rsidRDefault="00331736" w:rsidP="008E3814">
      <w:pPr>
        <w:rPr>
          <w:rFonts w:cs="Arial"/>
        </w:rPr>
      </w:pPr>
    </w:p>
    <w:p w14:paraId="20700F75" w14:textId="74B85CBC" w:rsidR="000D24E8" w:rsidRPr="00ED0E2B" w:rsidRDefault="00331736" w:rsidP="008E3814">
      <w:pPr>
        <w:rPr>
          <w:rFonts w:cs="Arial"/>
          <w:lang w:val="en-SG"/>
        </w:rPr>
      </w:pPr>
      <w:r w:rsidRPr="00ED0E2B">
        <w:rPr>
          <w:rFonts w:cs="Arial"/>
          <w:lang w:val="en-SG"/>
        </w:rPr>
        <w:lastRenderedPageBreak/>
        <w:t xml:space="preserve">Initial exploration of the base views revealed that sales transactions span multiple years and involve a wide range of products across different categories. Stock levels vary </w:t>
      </w:r>
      <w:r w:rsidR="002F6DFF" w:rsidRPr="00ED0E2B">
        <w:rPr>
          <w:rFonts w:cs="Arial"/>
          <w:lang w:val="en-SG"/>
        </w:rPr>
        <w:t xml:space="preserve">significantly </w:t>
      </w:r>
      <w:r w:rsidRPr="00ED0E2B">
        <w:rPr>
          <w:rFonts w:cs="Arial"/>
          <w:lang w:val="en-SG"/>
        </w:rPr>
        <w:t>across stores, suggesting the potential for uneven inventory distribution</w:t>
      </w:r>
      <w:r w:rsidR="002F6DFF" w:rsidRPr="00ED0E2B">
        <w:rPr>
          <w:rFonts w:cs="Arial"/>
          <w:lang w:val="en-SG"/>
        </w:rPr>
        <w:t xml:space="preserve"> relative to customer demand</w:t>
      </w:r>
      <w:r w:rsidRPr="00ED0E2B">
        <w:rPr>
          <w:rFonts w:cs="Arial"/>
          <w:lang w:val="en-SG"/>
        </w:rPr>
        <w:t xml:space="preserve">. These early observations highlighted the importance of integrating sales and inventory data to support better </w:t>
      </w:r>
      <w:r w:rsidR="00D74A0C" w:rsidRPr="00ED0E2B">
        <w:rPr>
          <w:rFonts w:cs="Arial"/>
          <w:lang w:val="en-SG"/>
        </w:rPr>
        <w:t>demand analysis and more effective inventory allocation</w:t>
      </w:r>
      <w:r w:rsidRPr="00ED0E2B">
        <w:rPr>
          <w:rFonts w:cs="Arial"/>
          <w:lang w:val="en-SG"/>
        </w:rPr>
        <w:t>.</w:t>
      </w:r>
      <w:r w:rsidR="000D24E8" w:rsidRPr="00ED0E2B">
        <w:rPr>
          <w:rFonts w:cs="Arial"/>
        </w:rPr>
        <w:br w:type="page"/>
      </w:r>
    </w:p>
    <w:p w14:paraId="0ABDC686" w14:textId="77777777" w:rsidR="00DB0E2E" w:rsidRPr="00ED0E2B" w:rsidRDefault="00DB0E2E" w:rsidP="008E3814">
      <w:pPr>
        <w:pStyle w:val="Heading3"/>
      </w:pPr>
    </w:p>
    <w:p w14:paraId="6E06A3A7" w14:textId="4030F2E1" w:rsidR="000D24E8" w:rsidRPr="00ED0E2B" w:rsidRDefault="000D24E8" w:rsidP="008E3814">
      <w:pPr>
        <w:pStyle w:val="Heading3"/>
        <w:numPr>
          <w:ilvl w:val="0"/>
          <w:numId w:val="32"/>
        </w:numPr>
      </w:pPr>
      <w:bookmarkStart w:id="15" w:name="_Toc220855284"/>
      <w:r w:rsidRPr="00ED0E2B">
        <w:t>Feature Engineering and Integrated Views</w:t>
      </w:r>
      <w:bookmarkEnd w:id="15"/>
    </w:p>
    <w:p w14:paraId="219F4ED6" w14:textId="24BDD5EF" w:rsidR="00085853" w:rsidRPr="00ED0E2B" w:rsidRDefault="004779B6" w:rsidP="008E3814">
      <w:pPr>
        <w:pStyle w:val="Heading2"/>
        <w:numPr>
          <w:ilvl w:val="1"/>
          <w:numId w:val="32"/>
        </w:numPr>
        <w:rPr>
          <w:rFonts w:cs="Arial"/>
        </w:rPr>
      </w:pPr>
      <w:bookmarkStart w:id="16" w:name="_Toc220855285"/>
      <w:r w:rsidRPr="00ED0E2B">
        <w:rPr>
          <w:rFonts w:cs="Arial"/>
        </w:rPr>
        <w:t>Integrated View 1</w:t>
      </w:r>
      <w:r w:rsidR="00B87C44" w:rsidRPr="00ED0E2B">
        <w:rPr>
          <w:rFonts w:cs="Arial"/>
        </w:rPr>
        <w:t xml:space="preserve"> </w:t>
      </w:r>
      <w:r w:rsidR="00AB1D1C" w:rsidRPr="00ED0E2B">
        <w:rPr>
          <w:rFonts w:cs="Arial"/>
        </w:rPr>
        <w:t>–</w:t>
      </w:r>
      <w:r w:rsidR="00B87C44" w:rsidRPr="00ED0E2B">
        <w:rPr>
          <w:rFonts w:cs="Arial"/>
        </w:rPr>
        <w:t xml:space="preserve"> </w:t>
      </w:r>
      <w:r w:rsidR="00AB1D1C" w:rsidRPr="00ED0E2B">
        <w:rPr>
          <w:rFonts w:cs="Arial"/>
        </w:rPr>
        <w:t>iv_product</w:t>
      </w:r>
      <w:r w:rsidR="006C6D05" w:rsidRPr="00ED0E2B">
        <w:rPr>
          <w:rFonts w:cs="Arial"/>
        </w:rPr>
        <w:t>s</w:t>
      </w:r>
      <w:r w:rsidR="00AB1D1C" w:rsidRPr="00ED0E2B">
        <w:rPr>
          <w:rFonts w:cs="Arial"/>
        </w:rPr>
        <w:t>_</w:t>
      </w:r>
      <w:r w:rsidR="00A17E88">
        <w:rPr>
          <w:rFonts w:cs="Arial"/>
        </w:rPr>
        <w:t>by_category</w:t>
      </w:r>
      <w:bookmarkEnd w:id="16"/>
    </w:p>
    <w:p w14:paraId="0140A4B8" w14:textId="77777777" w:rsidR="00BB0048" w:rsidRPr="00ED0E2B" w:rsidRDefault="00BB0048" w:rsidP="008E3814">
      <w:pPr>
        <w:rPr>
          <w:rFonts w:cs="Arial"/>
        </w:rPr>
      </w:pPr>
    </w:p>
    <w:p w14:paraId="09758539" w14:textId="36607169" w:rsidR="00E52279" w:rsidRPr="00ED0E2B" w:rsidRDefault="00E52279" w:rsidP="001A2779">
      <w:r w:rsidRPr="00ED0E2B">
        <w:t>This integrated view was created to enrich product data with its corresponding category and brand information, forming a single product dimension for analysis. This supports clearer understanding of how different product categories and brands contribute to sales and demand across stores.</w:t>
      </w:r>
    </w:p>
    <w:p w14:paraId="41E9E0EC" w14:textId="1EB23276" w:rsidR="00085853" w:rsidRPr="00ED0E2B" w:rsidRDefault="004F6336" w:rsidP="001A2779">
      <w:r w:rsidRPr="00ED0E2B">
        <w:rPr>
          <w:noProof/>
        </w:rPr>
        <w:drawing>
          <wp:anchor distT="0" distB="0" distL="114300" distR="114300" simplePos="0" relativeHeight="251660288" behindDoc="0" locked="0" layoutInCell="1" allowOverlap="1" wp14:anchorId="206F1765" wp14:editId="5265C4BE">
            <wp:simplePos x="0" y="0"/>
            <wp:positionH relativeFrom="column">
              <wp:posOffset>885825</wp:posOffset>
            </wp:positionH>
            <wp:positionV relativeFrom="paragraph">
              <wp:posOffset>74295</wp:posOffset>
            </wp:positionV>
            <wp:extent cx="3829584" cy="1295581"/>
            <wp:effectExtent l="0" t="0" r="0" b="0"/>
            <wp:wrapSquare wrapText="bothSides"/>
            <wp:docPr id="1870105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5619" name="Picture 1870105619"/>
                    <pic:cNvPicPr/>
                  </pic:nvPicPr>
                  <pic:blipFill>
                    <a:blip r:embed="rId16">
                      <a:extLst>
                        <a:ext uri="{28A0092B-C50C-407E-A947-70E740481C1C}">
                          <a14:useLocalDpi xmlns:a14="http://schemas.microsoft.com/office/drawing/2010/main" val="0"/>
                        </a:ext>
                      </a:extLst>
                    </a:blip>
                    <a:stretch>
                      <a:fillRect/>
                    </a:stretch>
                  </pic:blipFill>
                  <pic:spPr>
                    <a:xfrm>
                      <a:off x="0" y="0"/>
                      <a:ext cx="3829584" cy="1295581"/>
                    </a:xfrm>
                    <a:prstGeom prst="rect">
                      <a:avLst/>
                    </a:prstGeom>
                  </pic:spPr>
                </pic:pic>
              </a:graphicData>
            </a:graphic>
          </wp:anchor>
        </w:drawing>
      </w:r>
    </w:p>
    <w:p w14:paraId="7C0C8A4C" w14:textId="1C08F52B" w:rsidR="004F6336" w:rsidRPr="00ED0E2B" w:rsidRDefault="004F6336" w:rsidP="001A2779"/>
    <w:p w14:paraId="2DDC20AD" w14:textId="77777777" w:rsidR="004F6336" w:rsidRPr="00ED0E2B" w:rsidRDefault="004F6336" w:rsidP="001A2779"/>
    <w:p w14:paraId="72DE2B76" w14:textId="77777777" w:rsidR="004F6336" w:rsidRPr="00ED0E2B" w:rsidRDefault="004F6336" w:rsidP="001A2779"/>
    <w:p w14:paraId="1EECF63D" w14:textId="77777777" w:rsidR="004F6336" w:rsidRPr="00ED0E2B" w:rsidRDefault="004F6336" w:rsidP="001A2779"/>
    <w:p w14:paraId="76C2742B" w14:textId="77777777" w:rsidR="004F6336" w:rsidRPr="00ED0E2B" w:rsidRDefault="004F6336" w:rsidP="001A2779"/>
    <w:p w14:paraId="2F17089B" w14:textId="0898AFD4" w:rsidR="004F6336" w:rsidRPr="00ED0E2B" w:rsidRDefault="00217527" w:rsidP="001A2779">
      <w:r w:rsidRPr="00ED0E2B">
        <w:t>The view was built by joining the products dataset with categories and brands using their respective identifiers. This ensures each product record includes both its category and brand context.</w:t>
      </w:r>
    </w:p>
    <w:p w14:paraId="43653A5A" w14:textId="77777777" w:rsidR="004F6336" w:rsidRPr="00ED0E2B" w:rsidRDefault="004F6336" w:rsidP="001A2779"/>
    <w:p w14:paraId="062CDC0B" w14:textId="77777777" w:rsidR="00217527" w:rsidRDefault="00085853" w:rsidP="001A2779">
      <w:r w:rsidRPr="00ED0E2B">
        <w:rPr>
          <w:noProof/>
        </w:rPr>
        <w:drawing>
          <wp:inline distT="0" distB="0" distL="0" distR="0" wp14:anchorId="6D5F7B0E" wp14:editId="74BD7C81">
            <wp:extent cx="5733415" cy="1894523"/>
            <wp:effectExtent l="0" t="0" r="635" b="0"/>
            <wp:docPr id="61579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6669" name=""/>
                    <pic:cNvPicPr/>
                  </pic:nvPicPr>
                  <pic:blipFill rotWithShape="1">
                    <a:blip r:embed="rId17"/>
                    <a:srcRect t="25338"/>
                    <a:stretch>
                      <a:fillRect/>
                    </a:stretch>
                  </pic:blipFill>
                  <pic:spPr bwMode="auto">
                    <a:xfrm>
                      <a:off x="0" y="0"/>
                      <a:ext cx="5733415" cy="1894523"/>
                    </a:xfrm>
                    <a:prstGeom prst="rect">
                      <a:avLst/>
                    </a:prstGeom>
                    <a:ln>
                      <a:noFill/>
                    </a:ln>
                    <a:extLst>
                      <a:ext uri="{53640926-AAD7-44D8-BBD7-CCE9431645EC}">
                        <a14:shadowObscured xmlns:a14="http://schemas.microsoft.com/office/drawing/2010/main"/>
                      </a:ext>
                    </a:extLst>
                  </pic:spPr>
                </pic:pic>
              </a:graphicData>
            </a:graphic>
          </wp:inline>
        </w:drawing>
      </w:r>
    </w:p>
    <w:p w14:paraId="7D4D44CF" w14:textId="77777777" w:rsidR="008E3814" w:rsidRPr="00ED0E2B" w:rsidRDefault="008E3814" w:rsidP="001A2779"/>
    <w:p w14:paraId="2A5B0EE5" w14:textId="29D1A77A" w:rsidR="008E3814" w:rsidRDefault="003B3548" w:rsidP="001A2779">
      <w:r w:rsidRPr="00ED0E2B">
        <w:t xml:space="preserve">Overlapping columns </w:t>
      </w:r>
      <w:proofErr w:type="spellStart"/>
      <w:r w:rsidR="004415B9" w:rsidRPr="00ED0E2B">
        <w:t>brand_id</w:t>
      </w:r>
      <w:proofErr w:type="spellEnd"/>
      <w:r w:rsidR="004415B9" w:rsidRPr="00ED0E2B">
        <w:t xml:space="preserve"> and</w:t>
      </w:r>
      <w:r w:rsidRPr="00ED0E2B">
        <w:t xml:space="preserve"> </w:t>
      </w:r>
      <w:proofErr w:type="spellStart"/>
      <w:r w:rsidRPr="00ED0E2B">
        <w:t>ca</w:t>
      </w:r>
      <w:r w:rsidR="004415B9" w:rsidRPr="00ED0E2B">
        <w:t>tegory_id</w:t>
      </w:r>
      <w:proofErr w:type="spellEnd"/>
      <w:r w:rsidR="004415B9" w:rsidRPr="00ED0E2B">
        <w:t xml:space="preserve"> were removed </w:t>
      </w:r>
      <w:r w:rsidR="004A7F48" w:rsidRPr="00ED0E2B">
        <w:t xml:space="preserve">from their respective table to ensure joining </w:t>
      </w:r>
      <w:proofErr w:type="gramStart"/>
      <w:r w:rsidR="004A7F48" w:rsidRPr="00ED0E2B">
        <w:t>on  the</w:t>
      </w:r>
      <w:proofErr w:type="gramEnd"/>
      <w:r w:rsidR="004A7F48" w:rsidRPr="00ED0E2B">
        <w:t xml:space="preserve"> products table.</w:t>
      </w:r>
      <w:r w:rsidR="004415B9" w:rsidRPr="00ED0E2B">
        <w:t xml:space="preserve"> </w:t>
      </w:r>
      <w:r w:rsidRPr="00ED0E2B">
        <w:t xml:space="preserve"> The final view retains product name, category name, brand name, and key pricing attributes, providing a clean and consistent dataset for downstream sales and inventory analysis.</w:t>
      </w:r>
    </w:p>
    <w:p w14:paraId="6B12C5E4" w14:textId="77777777" w:rsidR="008E3814" w:rsidRDefault="008E3814">
      <w:pPr>
        <w:spacing w:line="240" w:lineRule="auto"/>
        <w:jc w:val="left"/>
        <w:rPr>
          <w:rFonts w:cs="Arial"/>
        </w:rPr>
      </w:pPr>
      <w:r>
        <w:rPr>
          <w:rFonts w:cs="Arial"/>
        </w:rPr>
        <w:br w:type="page"/>
      </w:r>
    </w:p>
    <w:p w14:paraId="4318CF33" w14:textId="2279BBCB" w:rsidR="008E3814" w:rsidRPr="00ED0E2B" w:rsidRDefault="008E3814" w:rsidP="00B51A04"/>
    <w:p w14:paraId="066BD036" w14:textId="2E992FE1" w:rsidR="00BB0048" w:rsidRPr="00ED0E2B" w:rsidRDefault="00440E50" w:rsidP="008E3814">
      <w:pPr>
        <w:pStyle w:val="Heading2"/>
        <w:numPr>
          <w:ilvl w:val="1"/>
          <w:numId w:val="32"/>
        </w:numPr>
        <w:rPr>
          <w:rFonts w:cs="Arial"/>
        </w:rPr>
      </w:pPr>
      <w:bookmarkStart w:id="17" w:name="_Toc220855286"/>
      <w:r w:rsidRPr="00ED0E2B">
        <w:rPr>
          <w:rFonts w:cs="Arial"/>
        </w:rPr>
        <w:t xml:space="preserve">Integrated View 2 </w:t>
      </w:r>
      <w:r w:rsidR="00BB0048" w:rsidRPr="00ED0E2B">
        <w:rPr>
          <w:rFonts w:cs="Arial"/>
        </w:rPr>
        <w:t xml:space="preserve">– </w:t>
      </w:r>
      <w:proofErr w:type="spellStart"/>
      <w:r w:rsidR="00BB0048" w:rsidRPr="00ED0E2B">
        <w:rPr>
          <w:rFonts w:cs="Arial"/>
        </w:rPr>
        <w:t>iv_sales</w:t>
      </w:r>
      <w:bookmarkEnd w:id="17"/>
      <w:proofErr w:type="spellEnd"/>
    </w:p>
    <w:p w14:paraId="3DF6151E" w14:textId="77777777" w:rsidR="00BB0048" w:rsidRPr="00ED0E2B" w:rsidRDefault="00BB0048" w:rsidP="008E3814">
      <w:pPr>
        <w:rPr>
          <w:rFonts w:cs="Arial"/>
        </w:rPr>
      </w:pPr>
    </w:p>
    <w:p w14:paraId="43F75AB2" w14:textId="5F4F0547" w:rsidR="00BB0048" w:rsidRPr="00ED0E2B" w:rsidRDefault="00BB0048" w:rsidP="008E3814">
      <w:pPr>
        <w:rPr>
          <w:rFonts w:cs="Arial"/>
        </w:rPr>
      </w:pPr>
      <w:r w:rsidRPr="00ED0E2B">
        <w:rPr>
          <w:rFonts w:cs="Arial"/>
        </w:rPr>
        <w:t>This integrated view was created to capture customer demand and sales revenue at the product level. By combining order item details with enriched product information, it enables analysis of how different products, categories, and brands contribute to overall sales performance.</w:t>
      </w:r>
    </w:p>
    <w:p w14:paraId="147F2B9B" w14:textId="3D5C7CE5" w:rsidR="001A2779" w:rsidRDefault="001A2779" w:rsidP="001A2779">
      <w:r w:rsidRPr="00ED0E2B">
        <w:rPr>
          <w:noProof/>
        </w:rPr>
        <w:drawing>
          <wp:anchor distT="0" distB="0" distL="114300" distR="114300" simplePos="0" relativeHeight="251661312" behindDoc="0" locked="0" layoutInCell="1" allowOverlap="1" wp14:anchorId="65E3C6E2" wp14:editId="218921F6">
            <wp:simplePos x="0" y="0"/>
            <wp:positionH relativeFrom="column">
              <wp:posOffset>1438275</wp:posOffset>
            </wp:positionH>
            <wp:positionV relativeFrom="paragraph">
              <wp:posOffset>40005</wp:posOffset>
            </wp:positionV>
            <wp:extent cx="2705100" cy="579120"/>
            <wp:effectExtent l="0" t="0" r="0" b="0"/>
            <wp:wrapSquare wrapText="bothSides"/>
            <wp:docPr id="6908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3843" name=""/>
                    <pic:cNvPicPr/>
                  </pic:nvPicPr>
                  <pic:blipFill>
                    <a:blip r:embed="rId18">
                      <a:extLst>
                        <a:ext uri="{28A0092B-C50C-407E-A947-70E740481C1C}">
                          <a14:useLocalDpi xmlns:a14="http://schemas.microsoft.com/office/drawing/2010/main" val="0"/>
                        </a:ext>
                      </a:extLst>
                    </a:blip>
                    <a:stretch>
                      <a:fillRect/>
                    </a:stretch>
                  </pic:blipFill>
                  <pic:spPr>
                    <a:xfrm>
                      <a:off x="0" y="0"/>
                      <a:ext cx="2705100" cy="579120"/>
                    </a:xfrm>
                    <a:prstGeom prst="rect">
                      <a:avLst/>
                    </a:prstGeom>
                  </pic:spPr>
                </pic:pic>
              </a:graphicData>
            </a:graphic>
            <wp14:sizeRelH relativeFrom="margin">
              <wp14:pctWidth>0</wp14:pctWidth>
            </wp14:sizeRelH>
            <wp14:sizeRelV relativeFrom="margin">
              <wp14:pctHeight>0</wp14:pctHeight>
            </wp14:sizeRelV>
          </wp:anchor>
        </w:drawing>
      </w:r>
    </w:p>
    <w:p w14:paraId="5B7C7282" w14:textId="77777777" w:rsidR="001A2779" w:rsidRDefault="001A2779" w:rsidP="001A2779"/>
    <w:p w14:paraId="5256882E" w14:textId="3B1F5DC1" w:rsidR="00275762" w:rsidRDefault="00AD043B" w:rsidP="001A2779">
      <w:r w:rsidRPr="00ED0E2B">
        <w:br/>
      </w:r>
    </w:p>
    <w:p w14:paraId="708D4DFF" w14:textId="77777777" w:rsidR="002C3C47" w:rsidRPr="002C3C47" w:rsidRDefault="002C3C47" w:rsidP="002C3C47"/>
    <w:p w14:paraId="00BD3274" w14:textId="2893252D" w:rsidR="00BB0048" w:rsidRDefault="00533CAD" w:rsidP="008E3814">
      <w:pPr>
        <w:rPr>
          <w:rFonts w:cs="Arial"/>
        </w:rPr>
      </w:pPr>
      <w:r w:rsidRPr="00ED0E2B">
        <w:rPr>
          <w:rFonts w:cs="Arial"/>
        </w:rPr>
        <w:t>The view was built by joining the order items dataset with the product dimension view using the product identifier.</w:t>
      </w:r>
    </w:p>
    <w:p w14:paraId="79107216" w14:textId="7841E92F" w:rsidR="000E1979" w:rsidRPr="00ED0E2B" w:rsidRDefault="00BA4CD6" w:rsidP="008E3814">
      <w:pPr>
        <w:rPr>
          <w:rFonts w:cs="Arial"/>
        </w:rPr>
      </w:pPr>
      <w:r w:rsidRPr="001B31A3">
        <w:rPr>
          <w:noProof/>
        </w:rPr>
        <w:drawing>
          <wp:anchor distT="0" distB="0" distL="114300" distR="114300" simplePos="0" relativeHeight="251662336" behindDoc="0" locked="0" layoutInCell="1" allowOverlap="1" wp14:anchorId="76B71DFA" wp14:editId="00B11634">
            <wp:simplePos x="0" y="0"/>
            <wp:positionH relativeFrom="column">
              <wp:posOffset>1600200</wp:posOffset>
            </wp:positionH>
            <wp:positionV relativeFrom="paragraph">
              <wp:posOffset>92710</wp:posOffset>
            </wp:positionV>
            <wp:extent cx="2466975" cy="718820"/>
            <wp:effectExtent l="0" t="0" r="9525" b="5080"/>
            <wp:wrapSquare wrapText="bothSides"/>
            <wp:docPr id="162807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2647" name=""/>
                    <pic:cNvPicPr/>
                  </pic:nvPicPr>
                  <pic:blipFill rotWithShape="1">
                    <a:blip r:embed="rId19">
                      <a:extLst>
                        <a:ext uri="{28A0092B-C50C-407E-A947-70E740481C1C}">
                          <a14:useLocalDpi xmlns:a14="http://schemas.microsoft.com/office/drawing/2010/main" val="0"/>
                        </a:ext>
                      </a:extLst>
                    </a:blip>
                    <a:srcRect b="57489"/>
                    <a:stretch>
                      <a:fillRect/>
                    </a:stretch>
                  </pic:blipFill>
                  <pic:spPr bwMode="auto">
                    <a:xfrm>
                      <a:off x="0" y="0"/>
                      <a:ext cx="2466975" cy="71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F6FDF3" w14:textId="5F3E15AE" w:rsidR="000E1979" w:rsidRDefault="000E1979" w:rsidP="001B31A3"/>
    <w:p w14:paraId="47D66B53" w14:textId="01A5E869" w:rsidR="000E1979" w:rsidRDefault="000E1979" w:rsidP="001B31A3"/>
    <w:p w14:paraId="05BD99B8" w14:textId="48692EE0" w:rsidR="00BA4CD6" w:rsidRDefault="00BA4CD6" w:rsidP="001B31A3"/>
    <w:p w14:paraId="0EEAD71B" w14:textId="7A798ABD" w:rsidR="002C3C47" w:rsidRDefault="008813BB" w:rsidP="002C3C47">
      <w:r>
        <w:t>Calculated</w:t>
      </w:r>
      <w:r w:rsidR="00BA4CD6">
        <w:t xml:space="preserve"> field </w:t>
      </w:r>
      <w:proofErr w:type="spellStart"/>
      <w:r w:rsidR="00BA4CD6">
        <w:t>net_price</w:t>
      </w:r>
      <w:proofErr w:type="spellEnd"/>
      <w:r w:rsidR="00BA4CD6">
        <w:t xml:space="preserve"> was added to calculate the price after discount.</w:t>
      </w:r>
    </w:p>
    <w:p w14:paraId="6BB09F2F" w14:textId="45772373" w:rsidR="002C3C47" w:rsidRDefault="002C3C47" w:rsidP="002C3C47">
      <w:r w:rsidRPr="00ED0E2B">
        <w:rPr>
          <w:rFonts w:cs="Arial"/>
          <w:noProof/>
        </w:rPr>
        <w:drawing>
          <wp:anchor distT="0" distB="0" distL="114300" distR="114300" simplePos="0" relativeHeight="251663360" behindDoc="0" locked="0" layoutInCell="1" allowOverlap="1" wp14:anchorId="3BF93E80" wp14:editId="6D39767A">
            <wp:simplePos x="0" y="0"/>
            <wp:positionH relativeFrom="column">
              <wp:posOffset>809625</wp:posOffset>
            </wp:positionH>
            <wp:positionV relativeFrom="paragraph">
              <wp:posOffset>149225</wp:posOffset>
            </wp:positionV>
            <wp:extent cx="4085590" cy="2509520"/>
            <wp:effectExtent l="0" t="0" r="0" b="5080"/>
            <wp:wrapSquare wrapText="bothSides"/>
            <wp:docPr id="11210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4316" name=""/>
                    <pic:cNvPicPr/>
                  </pic:nvPicPr>
                  <pic:blipFill>
                    <a:blip r:embed="rId20">
                      <a:extLst>
                        <a:ext uri="{28A0092B-C50C-407E-A947-70E740481C1C}">
                          <a14:useLocalDpi xmlns:a14="http://schemas.microsoft.com/office/drawing/2010/main" val="0"/>
                        </a:ext>
                      </a:extLst>
                    </a:blip>
                    <a:stretch>
                      <a:fillRect/>
                    </a:stretch>
                  </pic:blipFill>
                  <pic:spPr>
                    <a:xfrm>
                      <a:off x="0" y="0"/>
                      <a:ext cx="4085590" cy="2509520"/>
                    </a:xfrm>
                    <a:prstGeom prst="rect">
                      <a:avLst/>
                    </a:prstGeom>
                  </pic:spPr>
                </pic:pic>
              </a:graphicData>
            </a:graphic>
            <wp14:sizeRelH relativeFrom="margin">
              <wp14:pctWidth>0</wp14:pctWidth>
            </wp14:sizeRelH>
            <wp14:sizeRelV relativeFrom="margin">
              <wp14:pctHeight>0</wp14:pctHeight>
            </wp14:sizeRelV>
          </wp:anchor>
        </w:drawing>
      </w:r>
    </w:p>
    <w:p w14:paraId="7A00E5CA" w14:textId="00D667F9" w:rsidR="002C3C47" w:rsidRDefault="002C3C47" w:rsidP="002C3C47"/>
    <w:p w14:paraId="31A24F7C" w14:textId="77777777" w:rsidR="002C3C47" w:rsidRDefault="002C3C47" w:rsidP="002C3C47"/>
    <w:p w14:paraId="260A2291" w14:textId="60194BA0" w:rsidR="00CB315B" w:rsidRPr="002C3C47" w:rsidRDefault="00CB315B" w:rsidP="002C3C47"/>
    <w:p w14:paraId="071ECBC2" w14:textId="77777777" w:rsidR="002C3C47" w:rsidRDefault="002C3C47" w:rsidP="008E3814">
      <w:pPr>
        <w:rPr>
          <w:rFonts w:cs="Arial"/>
        </w:rPr>
      </w:pPr>
    </w:p>
    <w:p w14:paraId="73C54087" w14:textId="77777777" w:rsidR="002C3C47" w:rsidRDefault="002C3C47" w:rsidP="008E3814">
      <w:pPr>
        <w:rPr>
          <w:rFonts w:cs="Arial"/>
        </w:rPr>
      </w:pPr>
    </w:p>
    <w:p w14:paraId="2804B480" w14:textId="77777777" w:rsidR="002C3C47" w:rsidRDefault="002C3C47" w:rsidP="008E3814">
      <w:pPr>
        <w:rPr>
          <w:rFonts w:cs="Arial"/>
        </w:rPr>
      </w:pPr>
    </w:p>
    <w:p w14:paraId="633248F0" w14:textId="77777777" w:rsidR="002C3C47" w:rsidRDefault="002C3C47" w:rsidP="008E3814">
      <w:pPr>
        <w:rPr>
          <w:rFonts w:cs="Arial"/>
        </w:rPr>
      </w:pPr>
    </w:p>
    <w:p w14:paraId="75D1036F" w14:textId="77777777" w:rsidR="002C3C47" w:rsidRDefault="002C3C47" w:rsidP="008E3814">
      <w:pPr>
        <w:rPr>
          <w:rFonts w:cs="Arial"/>
        </w:rPr>
      </w:pPr>
    </w:p>
    <w:p w14:paraId="6796C98C" w14:textId="77777777" w:rsidR="002C3C47" w:rsidRDefault="002C3C47" w:rsidP="008E3814">
      <w:pPr>
        <w:rPr>
          <w:rFonts w:cs="Arial"/>
        </w:rPr>
      </w:pPr>
    </w:p>
    <w:p w14:paraId="1E3ED0D6" w14:textId="77777777" w:rsidR="002C3C47" w:rsidRDefault="002C3C47" w:rsidP="008E3814">
      <w:pPr>
        <w:rPr>
          <w:rFonts w:cs="Arial"/>
        </w:rPr>
      </w:pPr>
    </w:p>
    <w:p w14:paraId="6EB7542B" w14:textId="77777777" w:rsidR="002C3C47" w:rsidRDefault="002C3C47" w:rsidP="008E3814">
      <w:pPr>
        <w:rPr>
          <w:rFonts w:cs="Arial"/>
        </w:rPr>
      </w:pPr>
    </w:p>
    <w:p w14:paraId="44CF8A3B" w14:textId="77777777" w:rsidR="002C3C47" w:rsidRDefault="002C3C47" w:rsidP="008E3814">
      <w:pPr>
        <w:rPr>
          <w:rFonts w:cs="Arial"/>
        </w:rPr>
      </w:pPr>
    </w:p>
    <w:p w14:paraId="487326AD" w14:textId="03279703" w:rsidR="002C3C47" w:rsidRDefault="00CB315B" w:rsidP="001A2779">
      <w:pPr>
        <w:rPr>
          <w:rFonts w:cs="Arial"/>
        </w:rPr>
      </w:pPr>
      <w:r>
        <w:rPr>
          <w:rFonts w:cs="Arial"/>
        </w:rPr>
        <w:t>Like above,</w:t>
      </w:r>
      <w:r w:rsidR="001C4ACE">
        <w:rPr>
          <w:rFonts w:cs="Arial"/>
        </w:rPr>
        <w:t xml:space="preserve"> overlapping columns </w:t>
      </w:r>
      <w:proofErr w:type="spellStart"/>
      <w:r w:rsidR="00935EF2">
        <w:rPr>
          <w:rFonts w:cs="Arial"/>
        </w:rPr>
        <w:t>product_id</w:t>
      </w:r>
      <w:proofErr w:type="spellEnd"/>
      <w:r w:rsidR="00935EF2">
        <w:rPr>
          <w:rFonts w:cs="Arial"/>
        </w:rPr>
        <w:t xml:space="preserve"> and </w:t>
      </w:r>
      <w:proofErr w:type="spellStart"/>
      <w:r w:rsidR="00935EF2">
        <w:rPr>
          <w:rFonts w:cs="Arial"/>
        </w:rPr>
        <w:t>list_price</w:t>
      </w:r>
      <w:proofErr w:type="spellEnd"/>
      <w:r w:rsidR="00935EF2">
        <w:rPr>
          <w:rFonts w:cs="Arial"/>
        </w:rPr>
        <w:t xml:space="preserve"> </w:t>
      </w:r>
      <w:r w:rsidR="008778B5">
        <w:rPr>
          <w:rFonts w:cs="Arial"/>
        </w:rPr>
        <w:t>were</w:t>
      </w:r>
      <w:r w:rsidR="00935EF2">
        <w:rPr>
          <w:rFonts w:cs="Arial"/>
        </w:rPr>
        <w:t xml:space="preserve"> removed from iv_products_</w:t>
      </w:r>
      <w:r w:rsidR="008778B5">
        <w:rPr>
          <w:rFonts w:cs="Arial"/>
        </w:rPr>
        <w:t>by_category</w:t>
      </w:r>
      <w:r w:rsidRPr="00CB315B">
        <w:rPr>
          <w:rFonts w:cs="Arial"/>
        </w:rPr>
        <w:t>. The final view retains product, brand, category, quantity, net price, and sales amount for downstream aggregation and inventory analysis.</w:t>
      </w:r>
      <w:r w:rsidR="002C3C47">
        <w:rPr>
          <w:rFonts w:cs="Arial"/>
        </w:rPr>
        <w:br w:type="page"/>
      </w:r>
    </w:p>
    <w:p w14:paraId="4C44A5B3" w14:textId="77777777" w:rsidR="002C3C47" w:rsidRDefault="002C3C47" w:rsidP="001A2779"/>
    <w:p w14:paraId="4A033D68" w14:textId="7957AE32" w:rsidR="00D34EE3" w:rsidRDefault="002C3C47" w:rsidP="005C01A4">
      <w:pPr>
        <w:pStyle w:val="Heading2"/>
        <w:numPr>
          <w:ilvl w:val="1"/>
          <w:numId w:val="32"/>
        </w:numPr>
      </w:pPr>
      <w:bookmarkStart w:id="18" w:name="_Toc220855287"/>
      <w:r>
        <w:t xml:space="preserve">Integrated View 3: </w:t>
      </w:r>
      <w:proofErr w:type="spellStart"/>
      <w:r w:rsidR="006D32EA">
        <w:t>iv_store_orders</w:t>
      </w:r>
      <w:bookmarkEnd w:id="18"/>
      <w:proofErr w:type="spellEnd"/>
    </w:p>
    <w:p w14:paraId="2080E519" w14:textId="006AEDE0" w:rsidR="00D34EE3" w:rsidRDefault="00D34EE3" w:rsidP="005C01A4"/>
    <w:p w14:paraId="1EEFC5A4" w14:textId="2B4E4D07" w:rsidR="001314D3" w:rsidRDefault="005C01A4" w:rsidP="005C01A4">
      <w:r w:rsidRPr="005C01A4">
        <w:t xml:space="preserve">This integrated view was created to provide store and </w:t>
      </w:r>
      <w:proofErr w:type="gramStart"/>
      <w:r w:rsidRPr="005C01A4">
        <w:t>time context</w:t>
      </w:r>
      <w:proofErr w:type="gramEnd"/>
      <w:r w:rsidRPr="005C01A4">
        <w:t xml:space="preserve"> for each sales order, enabling comparison of sales activity across different retail locations and time periods.</w:t>
      </w:r>
    </w:p>
    <w:p w14:paraId="473552DB" w14:textId="75EDD809" w:rsidR="005C01A4" w:rsidRDefault="005C01A4" w:rsidP="005C01A4">
      <w:r w:rsidRPr="00791067">
        <w:rPr>
          <w:noProof/>
        </w:rPr>
        <w:drawing>
          <wp:anchor distT="0" distB="0" distL="114300" distR="114300" simplePos="0" relativeHeight="251664384" behindDoc="0" locked="0" layoutInCell="1" allowOverlap="1" wp14:anchorId="6DDFF0D6" wp14:editId="411C082D">
            <wp:simplePos x="0" y="0"/>
            <wp:positionH relativeFrom="column">
              <wp:posOffset>952500</wp:posOffset>
            </wp:positionH>
            <wp:positionV relativeFrom="paragraph">
              <wp:posOffset>195580</wp:posOffset>
            </wp:positionV>
            <wp:extent cx="3476625" cy="628650"/>
            <wp:effectExtent l="0" t="0" r="0" b="0"/>
            <wp:wrapSquare wrapText="bothSides"/>
            <wp:docPr id="212064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46482" name=""/>
                    <pic:cNvPicPr/>
                  </pic:nvPicPr>
                  <pic:blipFill>
                    <a:blip r:embed="rId21">
                      <a:extLst>
                        <a:ext uri="{28A0092B-C50C-407E-A947-70E740481C1C}">
                          <a14:useLocalDpi xmlns:a14="http://schemas.microsoft.com/office/drawing/2010/main" val="0"/>
                        </a:ext>
                      </a:extLst>
                    </a:blip>
                    <a:stretch>
                      <a:fillRect/>
                    </a:stretch>
                  </pic:blipFill>
                  <pic:spPr>
                    <a:xfrm>
                      <a:off x="0" y="0"/>
                      <a:ext cx="3476625" cy="628650"/>
                    </a:xfrm>
                    <a:prstGeom prst="rect">
                      <a:avLst/>
                    </a:prstGeom>
                  </pic:spPr>
                </pic:pic>
              </a:graphicData>
            </a:graphic>
          </wp:anchor>
        </w:drawing>
      </w:r>
    </w:p>
    <w:p w14:paraId="233D045B" w14:textId="77777777" w:rsidR="005C01A4" w:rsidRDefault="005C01A4" w:rsidP="005C01A4"/>
    <w:p w14:paraId="145A8182" w14:textId="77777777" w:rsidR="005C01A4" w:rsidRDefault="005C01A4" w:rsidP="005C01A4"/>
    <w:p w14:paraId="4CCC5EFE" w14:textId="77777777" w:rsidR="005C01A4" w:rsidRDefault="005C01A4" w:rsidP="00D34EE3">
      <w:pPr>
        <w:rPr>
          <w:noProof/>
        </w:rPr>
      </w:pPr>
    </w:p>
    <w:p w14:paraId="2C9D3D45" w14:textId="77777777" w:rsidR="00E26243" w:rsidRDefault="00E26243" w:rsidP="00E26243">
      <w:r w:rsidRPr="00E26243">
        <w:t xml:space="preserve">The view was built by joining the orders dataset with the </w:t>
      </w:r>
      <w:proofErr w:type="gramStart"/>
      <w:r w:rsidRPr="00E26243">
        <w:t>stores</w:t>
      </w:r>
      <w:proofErr w:type="gramEnd"/>
      <w:r w:rsidRPr="00E26243">
        <w:t xml:space="preserve"> dataset using the store identifier.</w:t>
      </w:r>
    </w:p>
    <w:p w14:paraId="23A4342B" w14:textId="77777777" w:rsidR="005C01A4" w:rsidRDefault="005C01A4" w:rsidP="00D34EE3">
      <w:pPr>
        <w:rPr>
          <w:noProof/>
        </w:rPr>
      </w:pPr>
    </w:p>
    <w:p w14:paraId="0D9EBB4F" w14:textId="27B69CA5" w:rsidR="00E90E33" w:rsidRDefault="00E90E33" w:rsidP="00D34EE3">
      <w:r w:rsidRPr="00E90E33">
        <w:rPr>
          <w:noProof/>
        </w:rPr>
        <w:drawing>
          <wp:inline distT="0" distB="0" distL="0" distR="0" wp14:anchorId="156969C7" wp14:editId="080BB4E3">
            <wp:extent cx="2800741" cy="523948"/>
            <wp:effectExtent l="0" t="0" r="0" b="9525"/>
            <wp:docPr id="127303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38974" name=""/>
                    <pic:cNvPicPr/>
                  </pic:nvPicPr>
                  <pic:blipFill>
                    <a:blip r:embed="rId22"/>
                    <a:stretch>
                      <a:fillRect/>
                    </a:stretch>
                  </pic:blipFill>
                  <pic:spPr>
                    <a:xfrm>
                      <a:off x="0" y="0"/>
                      <a:ext cx="2800741" cy="523948"/>
                    </a:xfrm>
                    <a:prstGeom prst="rect">
                      <a:avLst/>
                    </a:prstGeom>
                  </pic:spPr>
                </pic:pic>
              </a:graphicData>
            </a:graphic>
          </wp:inline>
        </w:drawing>
      </w:r>
      <w:r w:rsidR="00877796" w:rsidRPr="00877796">
        <w:rPr>
          <w:noProof/>
        </w:rPr>
        <w:t xml:space="preserve"> </w:t>
      </w:r>
      <w:r w:rsidR="00877796" w:rsidRPr="00877796">
        <w:rPr>
          <w:noProof/>
        </w:rPr>
        <w:drawing>
          <wp:inline distT="0" distB="0" distL="0" distR="0" wp14:anchorId="57803888" wp14:editId="6D058C6D">
            <wp:extent cx="2791215" cy="543001"/>
            <wp:effectExtent l="0" t="0" r="0" b="9525"/>
            <wp:docPr id="49272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29877" name=""/>
                    <pic:cNvPicPr/>
                  </pic:nvPicPr>
                  <pic:blipFill>
                    <a:blip r:embed="rId23"/>
                    <a:stretch>
                      <a:fillRect/>
                    </a:stretch>
                  </pic:blipFill>
                  <pic:spPr>
                    <a:xfrm>
                      <a:off x="0" y="0"/>
                      <a:ext cx="2791215" cy="543001"/>
                    </a:xfrm>
                    <a:prstGeom prst="rect">
                      <a:avLst/>
                    </a:prstGeom>
                  </pic:spPr>
                </pic:pic>
              </a:graphicData>
            </a:graphic>
          </wp:inline>
        </w:drawing>
      </w:r>
    </w:p>
    <w:p w14:paraId="6D4CE48E" w14:textId="77777777" w:rsidR="004D2217" w:rsidRDefault="004D2217" w:rsidP="004D2217"/>
    <w:p w14:paraId="68B93286" w14:textId="56574708" w:rsidR="005C01A4" w:rsidRDefault="004D2217" w:rsidP="004D2217">
      <w:r w:rsidRPr="004D2217">
        <w:t xml:space="preserve">Derived fields were added to extract the order year </w:t>
      </w:r>
      <w:proofErr w:type="gramStart"/>
      <w:r w:rsidRPr="004D2217">
        <w:t>and order</w:t>
      </w:r>
      <w:proofErr w:type="gramEnd"/>
      <w:r w:rsidRPr="004D2217">
        <w:t xml:space="preserve"> month from the order date to support time-based analysis.</w:t>
      </w:r>
    </w:p>
    <w:p w14:paraId="1EA00B3E" w14:textId="77777777" w:rsidR="005C01A4" w:rsidRDefault="005C01A4" w:rsidP="00D34EE3"/>
    <w:p w14:paraId="3DFBB038" w14:textId="77777777" w:rsidR="004D2217" w:rsidRDefault="00F5362E" w:rsidP="00D34EE3">
      <w:r w:rsidRPr="00F5362E">
        <w:rPr>
          <w:noProof/>
        </w:rPr>
        <w:drawing>
          <wp:inline distT="0" distB="0" distL="0" distR="0" wp14:anchorId="11CAA4FA" wp14:editId="2823C72F">
            <wp:extent cx="5733415" cy="3086100"/>
            <wp:effectExtent l="0" t="0" r="635" b="0"/>
            <wp:docPr id="115730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4844" name=""/>
                    <pic:cNvPicPr/>
                  </pic:nvPicPr>
                  <pic:blipFill>
                    <a:blip r:embed="rId24"/>
                    <a:stretch>
                      <a:fillRect/>
                    </a:stretch>
                  </pic:blipFill>
                  <pic:spPr>
                    <a:xfrm>
                      <a:off x="0" y="0"/>
                      <a:ext cx="5733415" cy="3086100"/>
                    </a:xfrm>
                    <a:prstGeom prst="rect">
                      <a:avLst/>
                    </a:prstGeom>
                  </pic:spPr>
                </pic:pic>
              </a:graphicData>
            </a:graphic>
          </wp:inline>
        </w:drawing>
      </w:r>
    </w:p>
    <w:p w14:paraId="61F4909E" w14:textId="77777777" w:rsidR="004D2217" w:rsidRDefault="004D2217" w:rsidP="00D34EE3"/>
    <w:p w14:paraId="5E37C06B" w14:textId="77777777" w:rsidR="004F04CB" w:rsidRDefault="00144D14" w:rsidP="004D2217">
      <w:r>
        <w:lastRenderedPageBreak/>
        <w:t xml:space="preserve">Overlapping field </w:t>
      </w:r>
      <w:proofErr w:type="spellStart"/>
      <w:r>
        <w:t>store_id</w:t>
      </w:r>
      <w:proofErr w:type="spellEnd"/>
      <w:r>
        <w:t xml:space="preserve"> was removed from </w:t>
      </w:r>
      <w:proofErr w:type="spellStart"/>
      <w:r w:rsidR="00775969">
        <w:t>bv_stores</w:t>
      </w:r>
      <w:proofErr w:type="spellEnd"/>
      <w:r w:rsidR="004D2217" w:rsidRPr="004D2217">
        <w:t>. The final view retains order details, store information, and time attributes, forming a clean base for downstream sales and inventory integration.</w:t>
      </w:r>
    </w:p>
    <w:p w14:paraId="252A3E94" w14:textId="77777777" w:rsidR="004F04CB" w:rsidRDefault="004F04CB">
      <w:pPr>
        <w:spacing w:line="240" w:lineRule="auto"/>
        <w:jc w:val="left"/>
      </w:pPr>
      <w:r>
        <w:br w:type="page"/>
      </w:r>
    </w:p>
    <w:p w14:paraId="49700F98" w14:textId="77777777" w:rsidR="004F04CB" w:rsidRDefault="004F04CB" w:rsidP="001A2779">
      <w:r>
        <w:lastRenderedPageBreak/>
        <w:tab/>
      </w:r>
    </w:p>
    <w:p w14:paraId="14C1B824" w14:textId="04B49B57" w:rsidR="00E55659" w:rsidRDefault="004F04CB" w:rsidP="0043267F">
      <w:pPr>
        <w:pStyle w:val="Heading2"/>
        <w:numPr>
          <w:ilvl w:val="1"/>
          <w:numId w:val="32"/>
        </w:numPr>
      </w:pPr>
      <w:bookmarkStart w:id="19" w:name="_Toc220855288"/>
      <w:r>
        <w:t xml:space="preserve">Integrated View 4: </w:t>
      </w:r>
      <w:proofErr w:type="spellStart"/>
      <w:r w:rsidR="0036467A">
        <w:t>iv_sales_by_orders_inventory</w:t>
      </w:r>
      <w:bookmarkEnd w:id="19"/>
      <w:proofErr w:type="spellEnd"/>
    </w:p>
    <w:p w14:paraId="3CEAD19A" w14:textId="77777777" w:rsidR="0043267F" w:rsidRPr="0043267F" w:rsidRDefault="0043267F" w:rsidP="0043267F"/>
    <w:p w14:paraId="1FA08EC7" w14:textId="1C8A3860" w:rsidR="00E55659" w:rsidRDefault="0043267F" w:rsidP="0043267F">
      <w:r w:rsidRPr="0043267F">
        <w:t>This integrated view was created to combine customer demand, store context, and inventory information at the store–product level. It provides a detailed foundation for analysing how sales performance aligns with available stock across different store locations.</w:t>
      </w:r>
    </w:p>
    <w:p w14:paraId="5D6B8675" w14:textId="77777777" w:rsidR="007C5375" w:rsidRDefault="00E55659" w:rsidP="00E55659">
      <w:r w:rsidRPr="00E55659">
        <w:rPr>
          <w:noProof/>
        </w:rPr>
        <w:drawing>
          <wp:anchor distT="0" distB="0" distL="114300" distR="114300" simplePos="0" relativeHeight="251665408" behindDoc="0" locked="0" layoutInCell="1" allowOverlap="1" wp14:anchorId="2CF9E562" wp14:editId="117A27A3">
            <wp:simplePos x="0" y="0"/>
            <wp:positionH relativeFrom="column">
              <wp:posOffset>1095375</wp:posOffset>
            </wp:positionH>
            <wp:positionV relativeFrom="paragraph">
              <wp:posOffset>86360</wp:posOffset>
            </wp:positionV>
            <wp:extent cx="3734321" cy="1200318"/>
            <wp:effectExtent l="0" t="0" r="0" b="0"/>
            <wp:wrapSquare wrapText="bothSides"/>
            <wp:docPr id="15389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4324" name=""/>
                    <pic:cNvPicPr/>
                  </pic:nvPicPr>
                  <pic:blipFill>
                    <a:blip r:embed="rId25">
                      <a:extLst>
                        <a:ext uri="{28A0092B-C50C-407E-A947-70E740481C1C}">
                          <a14:useLocalDpi xmlns:a14="http://schemas.microsoft.com/office/drawing/2010/main" val="0"/>
                        </a:ext>
                      </a:extLst>
                    </a:blip>
                    <a:stretch>
                      <a:fillRect/>
                    </a:stretch>
                  </pic:blipFill>
                  <pic:spPr>
                    <a:xfrm>
                      <a:off x="0" y="0"/>
                      <a:ext cx="3734321" cy="1200318"/>
                    </a:xfrm>
                    <a:prstGeom prst="rect">
                      <a:avLst/>
                    </a:prstGeom>
                  </pic:spPr>
                </pic:pic>
              </a:graphicData>
            </a:graphic>
          </wp:anchor>
        </w:drawing>
      </w:r>
    </w:p>
    <w:p w14:paraId="43FC0E0B" w14:textId="77777777" w:rsidR="007C163F" w:rsidRDefault="007C163F" w:rsidP="00E55659"/>
    <w:p w14:paraId="7D9B7A00" w14:textId="77777777" w:rsidR="00AB4C71" w:rsidRDefault="00AB4C71" w:rsidP="00E55659"/>
    <w:p w14:paraId="4A852B8D" w14:textId="77777777" w:rsidR="00AB4C71" w:rsidRDefault="00AB4C71" w:rsidP="00E55659"/>
    <w:p w14:paraId="6B69F8CD" w14:textId="77777777" w:rsidR="00AB4C71" w:rsidRDefault="00AB4C71" w:rsidP="00E55659"/>
    <w:p w14:paraId="0CA80805" w14:textId="77777777" w:rsidR="00AB4C71" w:rsidRDefault="00AB4C71" w:rsidP="00E55659"/>
    <w:p w14:paraId="631CC6D7" w14:textId="77777777" w:rsidR="00AB4C71" w:rsidRDefault="00AB4C71" w:rsidP="00E55659"/>
    <w:p w14:paraId="7728FE12" w14:textId="77777777" w:rsidR="00AB4C71" w:rsidRDefault="00AB4C71" w:rsidP="00E55659"/>
    <w:p w14:paraId="18CD850C" w14:textId="77777777" w:rsidR="00AB4C71" w:rsidRDefault="00AB4C71" w:rsidP="00E55659"/>
    <w:p w14:paraId="4E294134" w14:textId="40147941" w:rsidR="007C163F" w:rsidRDefault="007C163F" w:rsidP="007C163F">
      <w:r w:rsidRPr="007C163F">
        <w:t xml:space="preserve">The view was built by first joining the sales view with the store </w:t>
      </w:r>
      <w:proofErr w:type="gramStart"/>
      <w:r w:rsidRPr="007C163F">
        <w:t>orders</w:t>
      </w:r>
      <w:proofErr w:type="gramEnd"/>
      <w:r w:rsidRPr="007C163F">
        <w:t xml:space="preserve"> view using the order identifier. The resulting dataset was then joined with the inventory dataset using both product and store identifiers.</w:t>
      </w:r>
    </w:p>
    <w:p w14:paraId="02B49DD7" w14:textId="736F9AB1" w:rsidR="00A6114E" w:rsidRDefault="00A6114E" w:rsidP="007C163F"/>
    <w:p w14:paraId="406505EC" w14:textId="1B8E6E04" w:rsidR="00A6114E" w:rsidRDefault="00AB4C71" w:rsidP="007C163F">
      <w:r w:rsidRPr="00A6114E">
        <w:rPr>
          <w:noProof/>
        </w:rPr>
        <w:drawing>
          <wp:anchor distT="0" distB="0" distL="114300" distR="114300" simplePos="0" relativeHeight="251666432" behindDoc="0" locked="0" layoutInCell="1" allowOverlap="1" wp14:anchorId="02E51D6E" wp14:editId="51A4C530">
            <wp:simplePos x="0" y="0"/>
            <wp:positionH relativeFrom="column">
              <wp:posOffset>1495425</wp:posOffset>
            </wp:positionH>
            <wp:positionV relativeFrom="paragraph">
              <wp:posOffset>27305</wp:posOffset>
            </wp:positionV>
            <wp:extent cx="2847975" cy="533400"/>
            <wp:effectExtent l="0" t="0" r="9525" b="0"/>
            <wp:wrapSquare wrapText="bothSides"/>
            <wp:docPr id="4234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6748" name=""/>
                    <pic:cNvPicPr/>
                  </pic:nvPicPr>
                  <pic:blipFill>
                    <a:blip r:embed="rId26">
                      <a:extLst>
                        <a:ext uri="{28A0092B-C50C-407E-A947-70E740481C1C}">
                          <a14:useLocalDpi xmlns:a14="http://schemas.microsoft.com/office/drawing/2010/main" val="0"/>
                        </a:ext>
                      </a:extLst>
                    </a:blip>
                    <a:stretch>
                      <a:fillRect/>
                    </a:stretch>
                  </pic:blipFill>
                  <pic:spPr>
                    <a:xfrm>
                      <a:off x="0" y="0"/>
                      <a:ext cx="2847975" cy="533400"/>
                    </a:xfrm>
                    <a:prstGeom prst="rect">
                      <a:avLst/>
                    </a:prstGeom>
                  </pic:spPr>
                </pic:pic>
              </a:graphicData>
            </a:graphic>
          </wp:anchor>
        </w:drawing>
      </w:r>
    </w:p>
    <w:p w14:paraId="0658366C" w14:textId="77777777" w:rsidR="000E58C0" w:rsidRDefault="000E58C0" w:rsidP="007C163F"/>
    <w:p w14:paraId="74AE7DE2" w14:textId="77777777" w:rsidR="00AB4C71" w:rsidRDefault="00AB4C71" w:rsidP="007C163F"/>
    <w:p w14:paraId="43C1FC64" w14:textId="77777777" w:rsidR="00AB4C71" w:rsidRDefault="00AB4C71" w:rsidP="007C163F"/>
    <w:p w14:paraId="24834A15" w14:textId="10EA609C" w:rsidR="000E58C0" w:rsidRDefault="000E58C0" w:rsidP="007C163F">
      <w:r w:rsidRPr="000E58C0">
        <w:t>A calculated field was included to represent sales amount at the transaction level.</w:t>
      </w:r>
    </w:p>
    <w:p w14:paraId="303D645C" w14:textId="77777777" w:rsidR="000E58C0" w:rsidRDefault="00B550B8" w:rsidP="00E55659">
      <w:pPr>
        <w:rPr>
          <w:noProof/>
        </w:rPr>
      </w:pPr>
      <w:r w:rsidRPr="00B550B8">
        <w:rPr>
          <w:noProof/>
        </w:rPr>
        <w:lastRenderedPageBreak/>
        <w:drawing>
          <wp:inline distT="0" distB="0" distL="0" distR="0" wp14:anchorId="4DC5055E" wp14:editId="1F77DC5B">
            <wp:extent cx="5733415" cy="4428490"/>
            <wp:effectExtent l="0" t="0" r="635" b="0"/>
            <wp:docPr id="8687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0150" name=""/>
                    <pic:cNvPicPr/>
                  </pic:nvPicPr>
                  <pic:blipFill>
                    <a:blip r:embed="rId27"/>
                    <a:stretch>
                      <a:fillRect/>
                    </a:stretch>
                  </pic:blipFill>
                  <pic:spPr>
                    <a:xfrm>
                      <a:off x="0" y="0"/>
                      <a:ext cx="5733415" cy="4428490"/>
                    </a:xfrm>
                    <a:prstGeom prst="rect">
                      <a:avLst/>
                    </a:prstGeom>
                  </pic:spPr>
                </pic:pic>
              </a:graphicData>
            </a:graphic>
          </wp:inline>
        </w:drawing>
      </w:r>
      <w:r w:rsidR="00424CFB" w:rsidRPr="00424CFB">
        <w:rPr>
          <w:noProof/>
        </w:rPr>
        <w:t xml:space="preserve"> </w:t>
      </w:r>
    </w:p>
    <w:p w14:paraId="364E3EE7" w14:textId="77777777" w:rsidR="000E58C0" w:rsidRDefault="00424CFB" w:rsidP="00E55659">
      <w:r w:rsidRPr="00424CFB">
        <w:rPr>
          <w:noProof/>
        </w:rPr>
        <w:drawing>
          <wp:inline distT="0" distB="0" distL="0" distR="0" wp14:anchorId="75A173E6" wp14:editId="64EFE778">
            <wp:extent cx="5733415" cy="1072515"/>
            <wp:effectExtent l="0" t="0" r="635" b="0"/>
            <wp:docPr id="127045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0449" name=""/>
                    <pic:cNvPicPr/>
                  </pic:nvPicPr>
                  <pic:blipFill>
                    <a:blip r:embed="rId28"/>
                    <a:stretch>
                      <a:fillRect/>
                    </a:stretch>
                  </pic:blipFill>
                  <pic:spPr>
                    <a:xfrm>
                      <a:off x="0" y="0"/>
                      <a:ext cx="5733415" cy="1072515"/>
                    </a:xfrm>
                    <a:prstGeom prst="rect">
                      <a:avLst/>
                    </a:prstGeom>
                  </pic:spPr>
                </pic:pic>
              </a:graphicData>
            </a:graphic>
          </wp:inline>
        </w:drawing>
      </w:r>
    </w:p>
    <w:p w14:paraId="2DA34B8B" w14:textId="77777777" w:rsidR="000E58C0" w:rsidRDefault="000E58C0" w:rsidP="00E55659"/>
    <w:p w14:paraId="77134830" w14:textId="77777777" w:rsidR="0044329D" w:rsidRDefault="00351CEE" w:rsidP="00DF6256">
      <w:r>
        <w:t xml:space="preserve">Overlapping fields </w:t>
      </w:r>
      <w:proofErr w:type="spellStart"/>
      <w:r w:rsidR="00184CE8">
        <w:t>store_id</w:t>
      </w:r>
      <w:proofErr w:type="spellEnd"/>
      <w:r w:rsidR="00184CE8">
        <w:t xml:space="preserve"> and </w:t>
      </w:r>
      <w:proofErr w:type="spellStart"/>
      <w:r w:rsidR="000A2097">
        <w:t>product_id</w:t>
      </w:r>
      <w:proofErr w:type="spellEnd"/>
      <w:r w:rsidR="000A2097">
        <w:t xml:space="preserve"> were removed from </w:t>
      </w:r>
      <w:proofErr w:type="spellStart"/>
      <w:r w:rsidR="000A2097">
        <w:t>bv_stocks</w:t>
      </w:r>
      <w:proofErr w:type="spellEnd"/>
      <w:r w:rsidR="000A2097">
        <w:t xml:space="preserve">, </w:t>
      </w:r>
      <w:proofErr w:type="spellStart"/>
      <w:r w:rsidR="00A064FE">
        <w:t>order_id</w:t>
      </w:r>
      <w:proofErr w:type="spellEnd"/>
      <w:r w:rsidR="00A064FE">
        <w:t xml:space="preserve"> was removed from </w:t>
      </w:r>
      <w:proofErr w:type="spellStart"/>
      <w:r w:rsidR="00DA48C2">
        <w:t>iv_sales</w:t>
      </w:r>
      <w:proofErr w:type="spellEnd"/>
      <w:r w:rsidR="00DF6256" w:rsidRPr="00DF6256">
        <w:t xml:space="preserve">. </w:t>
      </w:r>
      <w:proofErr w:type="spellStart"/>
      <w:r w:rsidR="005E1504">
        <w:t>b</w:t>
      </w:r>
      <w:r w:rsidR="000056CD">
        <w:t>v_</w:t>
      </w:r>
      <w:proofErr w:type="gramStart"/>
      <w:r w:rsidR="000056CD">
        <w:t>stocks.quantity</w:t>
      </w:r>
      <w:proofErr w:type="spellEnd"/>
      <w:proofErr w:type="gramEnd"/>
      <w:r w:rsidR="000056CD">
        <w:t xml:space="preserve"> was renamed to </w:t>
      </w:r>
      <w:proofErr w:type="spellStart"/>
      <w:r w:rsidR="00511227">
        <w:t>current_stock</w:t>
      </w:r>
      <w:proofErr w:type="spellEnd"/>
      <w:r w:rsidR="00511227">
        <w:t xml:space="preserve"> and </w:t>
      </w:r>
      <w:proofErr w:type="spellStart"/>
      <w:r w:rsidR="00511227">
        <w:t>iv_</w:t>
      </w:r>
      <w:proofErr w:type="gramStart"/>
      <w:r w:rsidR="00511227">
        <w:t>sales.quantity</w:t>
      </w:r>
      <w:proofErr w:type="spellEnd"/>
      <w:proofErr w:type="gramEnd"/>
      <w:r w:rsidR="00511227">
        <w:t xml:space="preserve"> was renamed to </w:t>
      </w:r>
      <w:proofErr w:type="spellStart"/>
      <w:r w:rsidR="005E1504">
        <w:t>qty_sold</w:t>
      </w:r>
      <w:proofErr w:type="spellEnd"/>
      <w:r w:rsidR="005E1504">
        <w:t xml:space="preserve">. </w:t>
      </w:r>
      <w:r w:rsidR="00DF6256" w:rsidRPr="00DF6256">
        <w:t>The final view retains sales, store, and stock fields required for downstream aggregation and stock status analysis.</w:t>
      </w:r>
    </w:p>
    <w:p w14:paraId="6071D854" w14:textId="77777777" w:rsidR="0044329D" w:rsidRDefault="0044329D" w:rsidP="00DF6256"/>
    <w:p w14:paraId="2B1310CD" w14:textId="77777777" w:rsidR="0031642B" w:rsidRDefault="0031642B">
      <w:pPr>
        <w:spacing w:line="240" w:lineRule="auto"/>
        <w:jc w:val="left"/>
      </w:pPr>
      <w:r>
        <w:br w:type="page"/>
      </w:r>
    </w:p>
    <w:p w14:paraId="4AAB69F3" w14:textId="77777777" w:rsidR="006F2E34" w:rsidRDefault="00736716" w:rsidP="001A2779">
      <w:r>
        <w:lastRenderedPageBreak/>
        <w:tab/>
      </w:r>
    </w:p>
    <w:p w14:paraId="5BC90E3F" w14:textId="11E684C2" w:rsidR="00627F2D" w:rsidRDefault="00627F2D" w:rsidP="00627F2D">
      <w:pPr>
        <w:pStyle w:val="Heading2"/>
        <w:numPr>
          <w:ilvl w:val="1"/>
          <w:numId w:val="32"/>
        </w:numPr>
      </w:pPr>
      <w:bookmarkStart w:id="20" w:name="_Toc220855289"/>
      <w:r>
        <w:t xml:space="preserve">Integrated View 5: </w:t>
      </w:r>
      <w:proofErr w:type="spellStart"/>
      <w:r w:rsidR="00736716">
        <w:t>iv</w:t>
      </w:r>
      <w:r w:rsidR="006F2E34">
        <w:t>_store_product_summary</w:t>
      </w:r>
      <w:bookmarkEnd w:id="20"/>
      <w:proofErr w:type="spellEnd"/>
    </w:p>
    <w:p w14:paraId="34C9905D" w14:textId="77777777" w:rsidR="00C2151B" w:rsidRDefault="00C2151B" w:rsidP="00C2151B"/>
    <w:p w14:paraId="1C56C2AF" w14:textId="3CE0D5EB" w:rsidR="00C2151B" w:rsidRDefault="00C2151B" w:rsidP="00C2151B">
      <w:r w:rsidRPr="00C2151B">
        <w:t xml:space="preserve">This aggregation view was created to </w:t>
      </w:r>
      <w:proofErr w:type="spellStart"/>
      <w:r w:rsidRPr="00C2151B">
        <w:t>summarise</w:t>
      </w:r>
      <w:proofErr w:type="spellEnd"/>
      <w:r w:rsidRPr="00C2151B">
        <w:t xml:space="preserve"> customer demand and inventory levels at the store–product–brand level. It provides a single, consolidated view that supports comparison of sales performance and stock availability across different stores and time periods.</w:t>
      </w:r>
    </w:p>
    <w:p w14:paraId="7E5BDB52" w14:textId="77777777" w:rsidR="001A2779" w:rsidRPr="00C2151B" w:rsidRDefault="001A2779" w:rsidP="00C2151B"/>
    <w:p w14:paraId="2D485FA2" w14:textId="77777777" w:rsidR="00D05E2E" w:rsidRDefault="007008A3" w:rsidP="001A2779">
      <w:r w:rsidRPr="007008A3">
        <w:rPr>
          <w:noProof/>
        </w:rPr>
        <w:drawing>
          <wp:inline distT="0" distB="0" distL="0" distR="0" wp14:anchorId="59A74E64" wp14:editId="40FDCF7B">
            <wp:extent cx="5733415" cy="3788410"/>
            <wp:effectExtent l="0" t="0" r="635" b="2540"/>
            <wp:docPr id="34281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3042" name=""/>
                    <pic:cNvPicPr/>
                  </pic:nvPicPr>
                  <pic:blipFill>
                    <a:blip r:embed="rId29"/>
                    <a:stretch>
                      <a:fillRect/>
                    </a:stretch>
                  </pic:blipFill>
                  <pic:spPr>
                    <a:xfrm>
                      <a:off x="0" y="0"/>
                      <a:ext cx="5733415" cy="3788410"/>
                    </a:xfrm>
                    <a:prstGeom prst="rect">
                      <a:avLst/>
                    </a:prstGeom>
                  </pic:spPr>
                </pic:pic>
              </a:graphicData>
            </a:graphic>
          </wp:inline>
        </w:drawing>
      </w:r>
    </w:p>
    <w:p w14:paraId="0F80CBD1" w14:textId="77777777" w:rsidR="00C2151B" w:rsidRDefault="00C2151B" w:rsidP="00AB4C71"/>
    <w:p w14:paraId="5CEE93DC" w14:textId="3625F581" w:rsidR="000D0D0D" w:rsidRPr="00C2151B" w:rsidRDefault="000D0D0D" w:rsidP="00AB4C71">
      <w:r w:rsidRPr="000D0D0D">
        <w:t>The view was built by aggregating data from the detailed sales and inventory view. Sales quantity and revenue were summed, while inventory levels were retained using an aggregate function.</w:t>
      </w:r>
      <w:r w:rsidR="00A049D0">
        <w:t xml:space="preserve"> </w:t>
      </w:r>
      <w:r w:rsidR="00A049D0" w:rsidRPr="00A049D0">
        <w:t>Fields such as store, product, category, brand, and time were grouped to ensure one row represents demand and stock for a specific product and brand at a store within a given period.</w:t>
      </w:r>
    </w:p>
    <w:p w14:paraId="3D8D7F78" w14:textId="77777777" w:rsidR="00680F8C" w:rsidRDefault="00D05E2E" w:rsidP="001A2779">
      <w:r w:rsidRPr="00D05E2E">
        <w:rPr>
          <w:noProof/>
        </w:rPr>
        <w:lastRenderedPageBreak/>
        <w:drawing>
          <wp:inline distT="0" distB="0" distL="0" distR="0" wp14:anchorId="4246FB7F" wp14:editId="22DBC946">
            <wp:extent cx="5733415" cy="2975610"/>
            <wp:effectExtent l="0" t="0" r="635" b="0"/>
            <wp:docPr id="108861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5423" name=""/>
                    <pic:cNvPicPr/>
                  </pic:nvPicPr>
                  <pic:blipFill>
                    <a:blip r:embed="rId30"/>
                    <a:stretch>
                      <a:fillRect/>
                    </a:stretch>
                  </pic:blipFill>
                  <pic:spPr>
                    <a:xfrm>
                      <a:off x="0" y="0"/>
                      <a:ext cx="5733415" cy="2975610"/>
                    </a:xfrm>
                    <a:prstGeom prst="rect">
                      <a:avLst/>
                    </a:prstGeom>
                  </pic:spPr>
                </pic:pic>
              </a:graphicData>
            </a:graphic>
          </wp:inline>
        </w:drawing>
      </w:r>
    </w:p>
    <w:p w14:paraId="12E1E93E" w14:textId="77777777" w:rsidR="001A2779" w:rsidRDefault="001A2779" w:rsidP="001A2779"/>
    <w:p w14:paraId="125EFC35" w14:textId="1EC3CAC6" w:rsidR="00BC7D96" w:rsidRDefault="00BC7D96" w:rsidP="00680F8C">
      <w:r w:rsidRPr="00BC7D96">
        <w:rPr>
          <w:noProof/>
        </w:rPr>
        <w:drawing>
          <wp:inline distT="0" distB="0" distL="0" distR="0" wp14:anchorId="5695C101" wp14:editId="4A1A2764">
            <wp:extent cx="2819794" cy="552527"/>
            <wp:effectExtent l="0" t="0" r="0" b="0"/>
            <wp:docPr id="152393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36348" name=""/>
                    <pic:cNvPicPr/>
                  </pic:nvPicPr>
                  <pic:blipFill>
                    <a:blip r:embed="rId31"/>
                    <a:stretch>
                      <a:fillRect/>
                    </a:stretch>
                  </pic:blipFill>
                  <pic:spPr>
                    <a:xfrm>
                      <a:off x="0" y="0"/>
                      <a:ext cx="2819794" cy="552527"/>
                    </a:xfrm>
                    <a:prstGeom prst="rect">
                      <a:avLst/>
                    </a:prstGeom>
                  </pic:spPr>
                </pic:pic>
              </a:graphicData>
            </a:graphic>
          </wp:inline>
        </w:drawing>
      </w:r>
      <w:r w:rsidR="009205EC" w:rsidRPr="009205EC">
        <w:rPr>
          <w:noProof/>
        </w:rPr>
        <w:drawing>
          <wp:inline distT="0" distB="0" distL="0" distR="0" wp14:anchorId="27C389B0" wp14:editId="1385EC92">
            <wp:extent cx="2791215" cy="514422"/>
            <wp:effectExtent l="0" t="0" r="0" b="0"/>
            <wp:docPr id="80799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5794" name=""/>
                    <pic:cNvPicPr/>
                  </pic:nvPicPr>
                  <pic:blipFill>
                    <a:blip r:embed="rId32"/>
                    <a:stretch>
                      <a:fillRect/>
                    </a:stretch>
                  </pic:blipFill>
                  <pic:spPr>
                    <a:xfrm>
                      <a:off x="0" y="0"/>
                      <a:ext cx="2791215" cy="514422"/>
                    </a:xfrm>
                    <a:prstGeom prst="rect">
                      <a:avLst/>
                    </a:prstGeom>
                  </pic:spPr>
                </pic:pic>
              </a:graphicData>
            </a:graphic>
          </wp:inline>
        </w:drawing>
      </w:r>
      <w:r w:rsidR="00A34053" w:rsidRPr="00A34053">
        <w:rPr>
          <w:noProof/>
        </w:rPr>
        <w:drawing>
          <wp:inline distT="0" distB="0" distL="0" distR="0" wp14:anchorId="5846E286" wp14:editId="326D0B4B">
            <wp:extent cx="2876951" cy="590632"/>
            <wp:effectExtent l="0" t="0" r="0" b="0"/>
            <wp:docPr id="201234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45108" name=""/>
                    <pic:cNvPicPr/>
                  </pic:nvPicPr>
                  <pic:blipFill>
                    <a:blip r:embed="rId33"/>
                    <a:stretch>
                      <a:fillRect/>
                    </a:stretch>
                  </pic:blipFill>
                  <pic:spPr>
                    <a:xfrm>
                      <a:off x="0" y="0"/>
                      <a:ext cx="2876951" cy="590632"/>
                    </a:xfrm>
                    <a:prstGeom prst="rect">
                      <a:avLst/>
                    </a:prstGeom>
                  </pic:spPr>
                </pic:pic>
              </a:graphicData>
            </a:graphic>
          </wp:inline>
        </w:drawing>
      </w:r>
    </w:p>
    <w:p w14:paraId="5122BC41" w14:textId="77777777" w:rsidR="00A34053" w:rsidRDefault="00A34053" w:rsidP="00680F8C"/>
    <w:p w14:paraId="776A5D43" w14:textId="2A9ADEB8" w:rsidR="000D24E8" w:rsidRPr="00ED0E2B" w:rsidRDefault="00680F8C" w:rsidP="00680F8C">
      <w:r w:rsidRPr="00680F8C">
        <w:t>The final view contains total quantity sold, total sales, current stock, and supporting attributes for downstream reporting and stock status analysis.</w:t>
      </w:r>
      <w:r w:rsidR="000D24E8" w:rsidRPr="00ED0E2B">
        <w:br w:type="page"/>
      </w:r>
    </w:p>
    <w:p w14:paraId="1575A9C1" w14:textId="77777777" w:rsidR="000D24E8" w:rsidRPr="00ED0E2B" w:rsidRDefault="000D24E8" w:rsidP="001A2779"/>
    <w:p w14:paraId="492DFE0B" w14:textId="0477BBF3" w:rsidR="000D24E8" w:rsidRDefault="000D24E8" w:rsidP="008E3814">
      <w:pPr>
        <w:pStyle w:val="Heading3"/>
        <w:numPr>
          <w:ilvl w:val="0"/>
          <w:numId w:val="32"/>
        </w:numPr>
      </w:pPr>
      <w:bookmarkStart w:id="21" w:name="_Toc220855290"/>
      <w:r w:rsidRPr="00ED0E2B">
        <w:t>Final Integrated View</w:t>
      </w:r>
      <w:bookmarkEnd w:id="21"/>
    </w:p>
    <w:p w14:paraId="08B263AA" w14:textId="77777777" w:rsidR="00291625" w:rsidRDefault="00291625" w:rsidP="001A2779">
      <w:pPr>
        <w:rPr>
          <w:lang w:val="en-GB"/>
        </w:rPr>
      </w:pPr>
      <w:r>
        <w:rPr>
          <w:noProof/>
        </w:rPr>
        <w:drawing>
          <wp:inline distT="0" distB="0" distL="0" distR="0" wp14:anchorId="69FC158B" wp14:editId="06D36824">
            <wp:extent cx="5567362" cy="2719217"/>
            <wp:effectExtent l="0" t="0" r="0" b="5080"/>
            <wp:docPr id="155350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7362" cy="2719217"/>
                    </a:xfrm>
                    <a:prstGeom prst="rect">
                      <a:avLst/>
                    </a:prstGeom>
                    <a:noFill/>
                  </pic:spPr>
                </pic:pic>
              </a:graphicData>
            </a:graphic>
          </wp:inline>
        </w:drawing>
      </w:r>
    </w:p>
    <w:p w14:paraId="598D8F39" w14:textId="107326F6" w:rsidR="00291625" w:rsidRDefault="00291625" w:rsidP="00291625">
      <w:pPr>
        <w:pStyle w:val="Heading2"/>
        <w:numPr>
          <w:ilvl w:val="1"/>
          <w:numId w:val="32"/>
        </w:numPr>
        <w:rPr>
          <w:lang w:val="en-GB"/>
        </w:rPr>
      </w:pPr>
      <w:bookmarkStart w:id="22" w:name="_Toc220855291"/>
      <w:r>
        <w:rPr>
          <w:lang w:val="en-GB"/>
        </w:rPr>
        <w:t>CSV Selected</w:t>
      </w:r>
      <w:bookmarkEnd w:id="22"/>
    </w:p>
    <w:p w14:paraId="5093EB59" w14:textId="77777777" w:rsidR="00291625" w:rsidRDefault="00291625" w:rsidP="00291625">
      <w:pPr>
        <w:rPr>
          <w:lang w:val="en-GB"/>
        </w:rPr>
      </w:pPr>
    </w:p>
    <w:p w14:paraId="5437E474" w14:textId="77777777" w:rsidR="00291625" w:rsidRDefault="00291625" w:rsidP="00291625">
      <w:pPr>
        <w:rPr>
          <w:rFonts w:cs="Arial"/>
        </w:rPr>
      </w:pPr>
      <w:r w:rsidRPr="00B654DC">
        <w:rPr>
          <w:rFonts w:cs="Arial"/>
        </w:rPr>
        <w:t>This report view</w:t>
      </w:r>
      <w:r>
        <w:rPr>
          <w:rFonts w:cs="Arial"/>
        </w:rPr>
        <w:t xml:space="preserve"> </w:t>
      </w:r>
      <w:proofErr w:type="spellStart"/>
      <w:r>
        <w:rPr>
          <w:rFonts w:cs="Arial"/>
        </w:rPr>
        <w:t>rv_store_demands</w:t>
      </w:r>
      <w:proofErr w:type="spellEnd"/>
      <w:r w:rsidRPr="00B654DC">
        <w:rPr>
          <w:rFonts w:cs="Arial"/>
        </w:rPr>
        <w:t xml:space="preserve"> is derived from multiple CSV datasets, including orders.csv, order_items.csv, products.csv, categories.csv, brands.csv, stocks.csv, and stores.csv</w:t>
      </w:r>
      <w:r>
        <w:t xml:space="preserve">. </w:t>
      </w:r>
      <w:r w:rsidRPr="001F497C">
        <w:rPr>
          <w:rFonts w:cs="Arial"/>
        </w:rPr>
        <w:t xml:space="preserve">These datasets collectively provide information on customer purchases, product and brand attributes, inventory levels, and store locations. Together, they form the foundation for analysing customer demand against available </w:t>
      </w:r>
      <w:proofErr w:type="gramStart"/>
      <w:r w:rsidRPr="001F497C">
        <w:rPr>
          <w:rFonts w:cs="Arial"/>
        </w:rPr>
        <w:t>stock</w:t>
      </w:r>
      <w:proofErr w:type="gramEnd"/>
      <w:r w:rsidRPr="001F497C">
        <w:rPr>
          <w:rFonts w:cs="Arial"/>
        </w:rPr>
        <w:t xml:space="preserve"> across different retail outlets.</w:t>
      </w:r>
    </w:p>
    <w:p w14:paraId="7F440B1B" w14:textId="77777777" w:rsidR="00291625" w:rsidRDefault="00291625" w:rsidP="00291625">
      <w:pPr>
        <w:rPr>
          <w:rFonts w:cs="Arial"/>
        </w:rPr>
      </w:pPr>
    </w:p>
    <w:p w14:paraId="706B0A42" w14:textId="77777777" w:rsidR="00291625" w:rsidRDefault="00291625" w:rsidP="00291625">
      <w:pPr>
        <w:rPr>
          <w:rFonts w:cs="Arial"/>
        </w:rPr>
      </w:pPr>
      <w:r w:rsidRPr="00605BBA">
        <w:rPr>
          <w:rFonts w:cs="Arial"/>
        </w:rPr>
        <w:t xml:space="preserve">The selected datasets were chosen to support a holistic comparison between sales demand and inventory availability at the store level. Sales-related datasets orders and </w:t>
      </w:r>
      <w:proofErr w:type="spellStart"/>
      <w:r w:rsidRPr="00605BBA">
        <w:rPr>
          <w:rFonts w:cs="Arial"/>
        </w:rPr>
        <w:t>order_items</w:t>
      </w:r>
      <w:proofErr w:type="spellEnd"/>
      <w:r w:rsidRPr="00605BBA">
        <w:rPr>
          <w:rFonts w:cs="Arial"/>
        </w:rPr>
        <w:t xml:space="preserve"> capture customer demand, while products, categories, and brands provide meaningful product context. The stocks dataset supplies current inventory levels, and stores </w:t>
      </w:r>
      <w:proofErr w:type="gramStart"/>
      <w:r w:rsidRPr="00605BBA">
        <w:rPr>
          <w:rFonts w:cs="Arial"/>
        </w:rPr>
        <w:t>enables</w:t>
      </w:r>
      <w:proofErr w:type="gramEnd"/>
      <w:r w:rsidRPr="00605BBA">
        <w:rPr>
          <w:rFonts w:cs="Arial"/>
        </w:rPr>
        <w:t xml:space="preserve"> location-based analysis. This combination allows store managers to understand not just what is selling, but where and under which brand and category.</w:t>
      </w:r>
    </w:p>
    <w:p w14:paraId="248D1A55" w14:textId="77777777" w:rsidR="00291625" w:rsidRDefault="00291625" w:rsidP="00291625"/>
    <w:p w14:paraId="162C62B5" w14:textId="77777777" w:rsidR="001A2779" w:rsidRDefault="001A2779" w:rsidP="00291625"/>
    <w:p w14:paraId="066050E8" w14:textId="77777777" w:rsidR="001A2779" w:rsidRDefault="001A2779" w:rsidP="00291625"/>
    <w:p w14:paraId="12091632" w14:textId="77777777" w:rsidR="001A2779" w:rsidRPr="00291625" w:rsidRDefault="001A2779" w:rsidP="00291625"/>
    <w:p w14:paraId="6273D304" w14:textId="6C096B2F" w:rsidR="00291625" w:rsidRDefault="00291625" w:rsidP="00291625">
      <w:pPr>
        <w:pStyle w:val="Heading2"/>
        <w:numPr>
          <w:ilvl w:val="1"/>
          <w:numId w:val="32"/>
        </w:numPr>
        <w:rPr>
          <w:lang w:val="en-GB"/>
        </w:rPr>
      </w:pPr>
      <w:bookmarkStart w:id="23" w:name="_Toc220855292"/>
      <w:r>
        <w:rPr>
          <w:lang w:val="en-GB"/>
        </w:rPr>
        <w:lastRenderedPageBreak/>
        <w:t>Aggregated Fields</w:t>
      </w:r>
      <w:bookmarkEnd w:id="23"/>
    </w:p>
    <w:p w14:paraId="74A24150" w14:textId="77777777" w:rsidR="00291625" w:rsidRDefault="00291625" w:rsidP="00291625">
      <w:pPr>
        <w:rPr>
          <w:lang w:val="en-GB"/>
        </w:rPr>
      </w:pPr>
    </w:p>
    <w:p w14:paraId="03ED7104" w14:textId="7EF4D3F4" w:rsidR="00291625" w:rsidRDefault="00291625" w:rsidP="00291625">
      <w:pPr>
        <w:rPr>
          <w:rFonts w:cs="Arial"/>
        </w:rPr>
      </w:pPr>
      <w:r w:rsidRPr="00092674">
        <w:rPr>
          <w:rFonts w:cs="Arial"/>
        </w:rPr>
        <w:t xml:space="preserve">Derived fields including </w:t>
      </w:r>
      <w:proofErr w:type="spellStart"/>
      <w:r w:rsidRPr="00092674">
        <w:rPr>
          <w:rFonts w:cs="Arial"/>
        </w:rPr>
        <w:t>stock_gap</w:t>
      </w:r>
      <w:proofErr w:type="spellEnd"/>
      <w:r w:rsidRPr="00092674">
        <w:rPr>
          <w:rFonts w:cs="Arial"/>
        </w:rPr>
        <w:t xml:space="preserve">, and </w:t>
      </w:r>
      <w:proofErr w:type="spellStart"/>
      <w:r w:rsidRPr="00092674">
        <w:rPr>
          <w:rFonts w:cs="Arial"/>
        </w:rPr>
        <w:t>stock_status</w:t>
      </w:r>
      <w:proofErr w:type="spellEnd"/>
      <w:r w:rsidRPr="00092674">
        <w:rPr>
          <w:rFonts w:cs="Arial"/>
        </w:rPr>
        <w:t xml:space="preserve"> translate </w:t>
      </w:r>
      <w:r>
        <w:rPr>
          <w:rFonts w:cs="Arial"/>
        </w:rPr>
        <w:t>the previously created aggregated fields</w:t>
      </w:r>
      <w:r w:rsidRPr="00092674">
        <w:rPr>
          <w:rFonts w:cs="Arial"/>
        </w:rPr>
        <w:t xml:space="preserve"> into actionable insights, allowing quick identification of stock shortages, balanced inventory, and overstocked situations.</w:t>
      </w:r>
    </w:p>
    <w:p w14:paraId="3FE3C028" w14:textId="73D356E6" w:rsidR="00A648F8" w:rsidRDefault="00A648F8" w:rsidP="00291625">
      <w:pPr>
        <w:rPr>
          <w:rFonts w:cs="Arial"/>
        </w:rPr>
      </w:pPr>
    </w:p>
    <w:p w14:paraId="47154732" w14:textId="0DB9A38E" w:rsidR="00291625" w:rsidRDefault="00207444" w:rsidP="00291625">
      <w:pPr>
        <w:rPr>
          <w:rFonts w:cs="Arial"/>
        </w:rPr>
      </w:pPr>
      <w:r>
        <w:rPr>
          <w:rFonts w:cs="Arial"/>
          <w:noProof/>
        </w:rPr>
        <w:drawing>
          <wp:anchor distT="0" distB="0" distL="114300" distR="114300" simplePos="0" relativeHeight="251667456" behindDoc="0" locked="0" layoutInCell="1" allowOverlap="1" wp14:anchorId="0FD57081" wp14:editId="5F1DB9DA">
            <wp:simplePos x="0" y="0"/>
            <wp:positionH relativeFrom="column">
              <wp:posOffset>1223010</wp:posOffset>
            </wp:positionH>
            <wp:positionV relativeFrom="paragraph">
              <wp:posOffset>8536</wp:posOffset>
            </wp:positionV>
            <wp:extent cx="2819794" cy="543001"/>
            <wp:effectExtent l="0" t="0" r="0" b="9525"/>
            <wp:wrapSquare wrapText="bothSides"/>
            <wp:docPr id="1129630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30568" name="Picture 1129630568"/>
                    <pic:cNvPicPr/>
                  </pic:nvPicPr>
                  <pic:blipFill>
                    <a:blip r:embed="rId35">
                      <a:extLst>
                        <a:ext uri="{28A0092B-C50C-407E-A947-70E740481C1C}">
                          <a14:useLocalDpi xmlns:a14="http://schemas.microsoft.com/office/drawing/2010/main" val="0"/>
                        </a:ext>
                      </a:extLst>
                    </a:blip>
                    <a:stretch>
                      <a:fillRect/>
                    </a:stretch>
                  </pic:blipFill>
                  <pic:spPr>
                    <a:xfrm>
                      <a:off x="0" y="0"/>
                      <a:ext cx="2819794" cy="543001"/>
                    </a:xfrm>
                    <a:prstGeom prst="rect">
                      <a:avLst/>
                    </a:prstGeom>
                  </pic:spPr>
                </pic:pic>
              </a:graphicData>
            </a:graphic>
          </wp:anchor>
        </w:drawing>
      </w:r>
    </w:p>
    <w:p w14:paraId="4A9E114E" w14:textId="77777777" w:rsidR="00A648F8" w:rsidRDefault="00A648F8" w:rsidP="00291625">
      <w:pPr>
        <w:rPr>
          <w:rFonts w:cs="Arial"/>
        </w:rPr>
      </w:pPr>
    </w:p>
    <w:p w14:paraId="192E9C95" w14:textId="77777777" w:rsidR="00207444" w:rsidRDefault="00207444" w:rsidP="00291625">
      <w:pPr>
        <w:rPr>
          <w:rFonts w:cs="Arial"/>
        </w:rPr>
      </w:pPr>
    </w:p>
    <w:p w14:paraId="3DA347DC" w14:textId="77777777" w:rsidR="00207444" w:rsidRDefault="00207444" w:rsidP="00291625">
      <w:pPr>
        <w:rPr>
          <w:rFonts w:cs="Arial"/>
        </w:rPr>
      </w:pPr>
    </w:p>
    <w:p w14:paraId="16593178" w14:textId="3E10AD67" w:rsidR="00291625" w:rsidRDefault="00291625" w:rsidP="00291625">
      <w:pPr>
        <w:rPr>
          <w:rFonts w:cs="Arial"/>
        </w:rPr>
      </w:pPr>
      <w:r w:rsidRPr="001A398B">
        <w:rPr>
          <w:rFonts w:cs="Arial"/>
        </w:rPr>
        <w:t xml:space="preserve">The </w:t>
      </w:r>
      <w:proofErr w:type="spellStart"/>
      <w:r w:rsidRPr="001A398B">
        <w:rPr>
          <w:rFonts w:cs="Arial"/>
        </w:rPr>
        <w:t>stock_gap</w:t>
      </w:r>
      <w:proofErr w:type="spellEnd"/>
      <w:r w:rsidRPr="001A398B">
        <w:rPr>
          <w:rFonts w:cs="Arial"/>
        </w:rPr>
        <w:t xml:space="preserve"> field is calculated as the difference between current stock and total quantity sold. A negative value indicates that demand exceeds available stock, while a positive value suggests excess inventory.</w:t>
      </w:r>
    </w:p>
    <w:p w14:paraId="76CB7612" w14:textId="70383150" w:rsidR="00291625" w:rsidRDefault="00207444" w:rsidP="00291625">
      <w:pPr>
        <w:rPr>
          <w:rFonts w:cs="Arial"/>
        </w:rPr>
      </w:pPr>
      <w:r>
        <w:rPr>
          <w:rFonts w:cs="Arial"/>
          <w:noProof/>
        </w:rPr>
        <w:drawing>
          <wp:anchor distT="0" distB="0" distL="114300" distR="114300" simplePos="0" relativeHeight="251668480" behindDoc="0" locked="0" layoutInCell="1" allowOverlap="1" wp14:anchorId="1FF59386" wp14:editId="67DD128F">
            <wp:simplePos x="0" y="0"/>
            <wp:positionH relativeFrom="column">
              <wp:posOffset>1223010</wp:posOffset>
            </wp:positionH>
            <wp:positionV relativeFrom="paragraph">
              <wp:posOffset>238125</wp:posOffset>
            </wp:positionV>
            <wp:extent cx="2714625" cy="1228725"/>
            <wp:effectExtent l="0" t="0" r="9525" b="0"/>
            <wp:wrapTopAndBottom/>
            <wp:docPr id="1280988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88323" name="Picture 1280988323"/>
                    <pic:cNvPicPr/>
                  </pic:nvPicPr>
                  <pic:blipFill>
                    <a:blip r:embed="rId36">
                      <a:extLst>
                        <a:ext uri="{28A0092B-C50C-407E-A947-70E740481C1C}">
                          <a14:useLocalDpi xmlns:a14="http://schemas.microsoft.com/office/drawing/2010/main" val="0"/>
                        </a:ext>
                      </a:extLst>
                    </a:blip>
                    <a:stretch>
                      <a:fillRect/>
                    </a:stretch>
                  </pic:blipFill>
                  <pic:spPr>
                    <a:xfrm>
                      <a:off x="0" y="0"/>
                      <a:ext cx="2714625" cy="1228725"/>
                    </a:xfrm>
                    <a:prstGeom prst="rect">
                      <a:avLst/>
                    </a:prstGeom>
                  </pic:spPr>
                </pic:pic>
              </a:graphicData>
            </a:graphic>
          </wp:anchor>
        </w:drawing>
      </w:r>
    </w:p>
    <w:p w14:paraId="4C373070" w14:textId="4E09FCE8" w:rsidR="00A648F8" w:rsidRDefault="00A648F8" w:rsidP="00291625">
      <w:pPr>
        <w:rPr>
          <w:rFonts w:cs="Arial"/>
        </w:rPr>
      </w:pPr>
    </w:p>
    <w:p w14:paraId="28F831EC" w14:textId="77777777" w:rsidR="00A648F8" w:rsidRDefault="00A648F8" w:rsidP="00291625">
      <w:pPr>
        <w:rPr>
          <w:rFonts w:cs="Arial"/>
        </w:rPr>
      </w:pPr>
    </w:p>
    <w:p w14:paraId="767D9A8E" w14:textId="77777777" w:rsidR="00291625" w:rsidRDefault="00291625" w:rsidP="00291625">
      <w:pPr>
        <w:rPr>
          <w:rFonts w:cs="Arial"/>
          <w:lang w:val="en-SG"/>
        </w:rPr>
      </w:pPr>
      <w:r w:rsidRPr="001A398B">
        <w:rPr>
          <w:rFonts w:cs="Arial"/>
          <w:lang w:val="en-SG"/>
        </w:rPr>
        <w:t xml:space="preserve">The </w:t>
      </w:r>
      <w:proofErr w:type="spellStart"/>
      <w:r w:rsidRPr="001A398B">
        <w:rPr>
          <w:rFonts w:cs="Arial"/>
          <w:lang w:val="en-SG"/>
        </w:rPr>
        <w:t>stock_status</w:t>
      </w:r>
      <w:proofErr w:type="spellEnd"/>
      <w:r w:rsidRPr="001A398B">
        <w:rPr>
          <w:rFonts w:cs="Arial"/>
          <w:lang w:val="en-SG"/>
        </w:rPr>
        <w:t xml:space="preserve"> field translates numeric indicators into actionable categories. Products with zero stock are labelled Out of Stock. When demand exceeds stock, the status is Low Stock. If stock levels fall within a small buffer range, the status is Balanced. Products with significantly higher stock than demand are classified as Overstocked.</w:t>
      </w:r>
    </w:p>
    <w:p w14:paraId="4B9F29E7" w14:textId="77777777" w:rsidR="00291625" w:rsidRPr="001A398B" w:rsidRDefault="00291625" w:rsidP="00291625">
      <w:pPr>
        <w:rPr>
          <w:rFonts w:cs="Arial"/>
          <w:lang w:val="en-SG"/>
        </w:rPr>
      </w:pPr>
    </w:p>
    <w:p w14:paraId="3417678C" w14:textId="77777777" w:rsidR="00291625" w:rsidRDefault="00291625" w:rsidP="00291625">
      <w:pPr>
        <w:rPr>
          <w:rFonts w:cs="Arial"/>
          <w:lang w:val="en-SG"/>
        </w:rPr>
      </w:pPr>
      <w:r w:rsidRPr="001A398B">
        <w:rPr>
          <w:rFonts w:cs="Arial"/>
          <w:lang w:val="en-SG"/>
        </w:rPr>
        <w:t>Together, these derived fields transform raw sales and inventory data into clear, actionable insights that support faster and more informed inventory decisions.</w:t>
      </w:r>
    </w:p>
    <w:p w14:paraId="284EA47F" w14:textId="36C8AC85" w:rsidR="00207444" w:rsidRDefault="00207444">
      <w:pPr>
        <w:spacing w:line="240" w:lineRule="auto"/>
        <w:jc w:val="left"/>
        <w:rPr>
          <w:lang w:val="en-GB"/>
        </w:rPr>
      </w:pPr>
      <w:r>
        <w:rPr>
          <w:lang w:val="en-GB"/>
        </w:rPr>
        <w:br w:type="page"/>
      </w:r>
    </w:p>
    <w:p w14:paraId="4B8F37DE" w14:textId="77777777" w:rsidR="00291625" w:rsidRDefault="00291625" w:rsidP="00291625">
      <w:pPr>
        <w:rPr>
          <w:lang w:val="en-GB"/>
        </w:rPr>
      </w:pPr>
    </w:p>
    <w:p w14:paraId="3905FDAE" w14:textId="121BCC18" w:rsidR="001A398B" w:rsidRPr="00291625" w:rsidRDefault="00291625" w:rsidP="00291625">
      <w:pPr>
        <w:pStyle w:val="Heading2"/>
        <w:numPr>
          <w:ilvl w:val="1"/>
          <w:numId w:val="32"/>
        </w:numPr>
        <w:rPr>
          <w:lang w:val="en-GB"/>
        </w:rPr>
      </w:pPr>
      <w:bookmarkStart w:id="24" w:name="_Toc220855293"/>
      <w:r>
        <w:rPr>
          <w:lang w:val="en-GB"/>
        </w:rPr>
        <w:t>Purpose of Report View</w:t>
      </w:r>
      <w:bookmarkEnd w:id="24"/>
    </w:p>
    <w:p w14:paraId="67AC7C7B" w14:textId="77777777" w:rsidR="001A398B" w:rsidRDefault="001A398B" w:rsidP="001A398B">
      <w:pPr>
        <w:rPr>
          <w:rFonts w:cs="Arial"/>
          <w:lang w:val="en-SG"/>
        </w:rPr>
      </w:pPr>
    </w:p>
    <w:p w14:paraId="7FF7A1C9" w14:textId="77777777" w:rsidR="000B664A" w:rsidRDefault="000B664A" w:rsidP="000B664A">
      <w:pPr>
        <w:rPr>
          <w:rFonts w:cs="Arial"/>
          <w:lang w:val="en-SG"/>
        </w:rPr>
      </w:pPr>
      <w:r w:rsidRPr="000B664A">
        <w:rPr>
          <w:rFonts w:cs="Arial"/>
          <w:lang w:val="en-SG"/>
        </w:rPr>
        <w:t>The purpose of this report view is to address the lack of an integrated perspective on customer demand and inventory distribution across stores, as outlined in the problem statement. Store managers and operations teams previously had to manually combine data from multiple sources to determine whether stock levels aligned with actual customer demand, resulting in slow and inefficient decision-making.</w:t>
      </w:r>
    </w:p>
    <w:p w14:paraId="45E1BCD2" w14:textId="77777777" w:rsidR="000B664A" w:rsidRPr="000B664A" w:rsidRDefault="000B664A" w:rsidP="000B664A">
      <w:pPr>
        <w:rPr>
          <w:rFonts w:cs="Arial"/>
          <w:lang w:val="en-SG"/>
        </w:rPr>
      </w:pPr>
    </w:p>
    <w:p w14:paraId="5A06A5A9" w14:textId="77777777" w:rsidR="000B664A" w:rsidRPr="000B664A" w:rsidRDefault="000B664A" w:rsidP="000B664A">
      <w:pPr>
        <w:rPr>
          <w:rFonts w:cs="Arial"/>
          <w:lang w:val="en-SG"/>
        </w:rPr>
      </w:pPr>
      <w:r w:rsidRPr="000B664A">
        <w:rPr>
          <w:rFonts w:cs="Arial"/>
          <w:lang w:val="en-SG"/>
        </w:rPr>
        <w:t>This report view provides a unified, store-level, and near real-time view of product and brand performance by consolidating sales, inventory, and store information into a single dataset. It enables stakeholders to quickly identify products and brands that are understocked or overstocked at specific locations, allowing inventory adjustments to be made more proactively. By improving visibility into demand–stock mismatches, the report view supports better inventory planning, reduces stockouts, and ensures products are available where customers expect them, ultimately improving customer satisfaction and retention.</w:t>
      </w:r>
    </w:p>
    <w:p w14:paraId="31494655" w14:textId="0ED43410" w:rsidR="000D24E8" w:rsidRPr="00ED0E2B" w:rsidRDefault="000D24E8" w:rsidP="008E3814">
      <w:pPr>
        <w:rPr>
          <w:rFonts w:cs="Arial"/>
          <w:b/>
          <w:bCs/>
          <w:sz w:val="30"/>
          <w:szCs w:val="26"/>
          <w:lang w:val="en-GB"/>
        </w:rPr>
      </w:pPr>
      <w:r w:rsidRPr="00ED0E2B">
        <w:rPr>
          <w:rFonts w:cs="Arial"/>
        </w:rPr>
        <w:br w:type="page"/>
      </w:r>
    </w:p>
    <w:p w14:paraId="4186EB34" w14:textId="77777777" w:rsidR="000D24E8" w:rsidRPr="00ED0E2B" w:rsidRDefault="000D24E8" w:rsidP="001A2779"/>
    <w:p w14:paraId="54577061" w14:textId="397F1148" w:rsidR="000D24E8" w:rsidRDefault="000D24E8" w:rsidP="008E3814">
      <w:pPr>
        <w:pStyle w:val="Heading3"/>
        <w:numPr>
          <w:ilvl w:val="0"/>
          <w:numId w:val="32"/>
        </w:numPr>
      </w:pPr>
      <w:bookmarkStart w:id="25" w:name="_Toc220855294"/>
      <w:r w:rsidRPr="00ED0E2B">
        <w:t>REST</w:t>
      </w:r>
      <w:bookmarkEnd w:id="25"/>
    </w:p>
    <w:p w14:paraId="10CDF26D" w14:textId="379CF290" w:rsidR="00314656" w:rsidRDefault="00B60EDF" w:rsidP="00314656">
      <w:pPr>
        <w:pStyle w:val="Heading2"/>
        <w:numPr>
          <w:ilvl w:val="1"/>
          <w:numId w:val="32"/>
        </w:numPr>
        <w:rPr>
          <w:lang w:val="en-GB"/>
        </w:rPr>
      </w:pPr>
      <w:bookmarkStart w:id="26" w:name="_Toc220855295"/>
      <w:r>
        <w:rPr>
          <w:lang w:val="en-GB"/>
        </w:rPr>
        <w:t>Why REST</w:t>
      </w:r>
      <w:bookmarkEnd w:id="26"/>
    </w:p>
    <w:p w14:paraId="29DB0132" w14:textId="77777777" w:rsidR="00314656" w:rsidRDefault="00314656" w:rsidP="00314656">
      <w:pPr>
        <w:rPr>
          <w:lang w:val="en-GB"/>
        </w:rPr>
      </w:pPr>
    </w:p>
    <w:p w14:paraId="1EA41902" w14:textId="77777777" w:rsidR="00314656" w:rsidRDefault="00314656" w:rsidP="00314656">
      <w:pPr>
        <w:rPr>
          <w:lang w:val="en-SG"/>
        </w:rPr>
      </w:pPr>
      <w:r w:rsidRPr="00314656">
        <w:rPr>
          <w:lang w:val="en-SG"/>
        </w:rPr>
        <w:t>REST was used to expose the final report view (</w:t>
      </w:r>
      <w:proofErr w:type="spellStart"/>
      <w:r w:rsidRPr="00314656">
        <w:rPr>
          <w:lang w:val="en-SG"/>
        </w:rPr>
        <w:t>rv_store_demands</w:t>
      </w:r>
      <w:proofErr w:type="spellEnd"/>
      <w:r w:rsidRPr="00314656">
        <w:rPr>
          <w:lang w:val="en-SG"/>
        </w:rPr>
        <w:t>) as a reusable and real-time data service that can be accessed beyond the Denodo Design Studio environment. In the context of the problem statement, store managers and operations teams previously faced delays due to fragmented data and manual querying when attempting to assess whether inventory levels matched customer demand at individual stores. By deploying the final integrated view as a REST service, demand and inventory insights can be retrieved on demand through a simple HTTP request, without requiring users to directly access Denodo or understand its internal data model.</w:t>
      </w:r>
    </w:p>
    <w:p w14:paraId="34CB44AD" w14:textId="77777777" w:rsidR="00314656" w:rsidRPr="00314656" w:rsidRDefault="00314656" w:rsidP="00314656">
      <w:pPr>
        <w:rPr>
          <w:lang w:val="en-SG"/>
        </w:rPr>
      </w:pPr>
    </w:p>
    <w:p w14:paraId="18603413" w14:textId="77777777" w:rsidR="00314656" w:rsidRPr="00314656" w:rsidRDefault="00314656" w:rsidP="00314656">
      <w:pPr>
        <w:rPr>
          <w:lang w:val="en-SG"/>
        </w:rPr>
      </w:pPr>
      <w:r w:rsidRPr="00314656">
        <w:rPr>
          <w:lang w:val="en-SG"/>
        </w:rPr>
        <w:t>Using REST also supports operational scalability. As the data model grows or new stores are added, the same REST endpoint can continue to serve updated information without changes to downstream applications. JSON was selected as the default response format because it is lightweight, widely supported, and easy to integrate into dashboards, reporting tools, or operational systems. Overall, REST enables faster access to actionable insights, reduces dependency on manual analysis, and supports timely decision-making related to inventory planning, directly addressing the inefficiencies highlighted in the problem statement.</w:t>
      </w:r>
    </w:p>
    <w:p w14:paraId="50310F2C" w14:textId="55AC1EF5" w:rsidR="0093622E" w:rsidRDefault="0093622E">
      <w:pPr>
        <w:spacing w:line="240" w:lineRule="auto"/>
        <w:jc w:val="left"/>
        <w:rPr>
          <w:lang w:val="en-SG"/>
        </w:rPr>
      </w:pPr>
      <w:r>
        <w:rPr>
          <w:lang w:val="en-SG"/>
        </w:rPr>
        <w:br w:type="page"/>
      </w:r>
    </w:p>
    <w:p w14:paraId="472C9065" w14:textId="77777777" w:rsidR="001A2779" w:rsidRPr="00314656" w:rsidRDefault="001A2779" w:rsidP="00314656">
      <w:pPr>
        <w:rPr>
          <w:lang w:val="en-SG"/>
        </w:rPr>
      </w:pPr>
    </w:p>
    <w:p w14:paraId="393C54B7" w14:textId="4C76B13F" w:rsidR="008A252E" w:rsidRDefault="008A252E" w:rsidP="008A252E">
      <w:pPr>
        <w:pStyle w:val="Heading2"/>
        <w:numPr>
          <w:ilvl w:val="1"/>
          <w:numId w:val="32"/>
        </w:numPr>
        <w:rPr>
          <w:lang w:val="en-GB"/>
        </w:rPr>
      </w:pPr>
      <w:bookmarkStart w:id="27" w:name="_Toc220855296"/>
      <w:r>
        <w:rPr>
          <w:lang w:val="en-GB"/>
        </w:rPr>
        <w:t>Steps Taken and Filtering</w:t>
      </w:r>
      <w:bookmarkEnd w:id="27"/>
    </w:p>
    <w:p w14:paraId="778DA4B7" w14:textId="77777777" w:rsidR="00314656" w:rsidRDefault="00314656" w:rsidP="00314656">
      <w:pPr>
        <w:rPr>
          <w:lang w:val="en-GB"/>
        </w:rPr>
      </w:pPr>
    </w:p>
    <w:p w14:paraId="018C234B" w14:textId="77777777" w:rsidR="00CC5A03" w:rsidRDefault="00CC5A03" w:rsidP="00CC5A03">
      <w:pPr>
        <w:rPr>
          <w:lang w:val="en-SG"/>
        </w:rPr>
      </w:pPr>
      <w:r w:rsidRPr="002E34A4">
        <w:rPr>
          <w:rFonts w:cs="Arial"/>
          <w:noProof/>
        </w:rPr>
        <w:drawing>
          <wp:inline distT="0" distB="0" distL="0" distR="0" wp14:anchorId="46513115" wp14:editId="6F720E59">
            <wp:extent cx="5733415" cy="2620010"/>
            <wp:effectExtent l="0" t="0" r="635" b="8890"/>
            <wp:docPr id="2672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76062" name=""/>
                    <pic:cNvPicPr/>
                  </pic:nvPicPr>
                  <pic:blipFill>
                    <a:blip r:embed="rId37"/>
                    <a:stretch>
                      <a:fillRect/>
                    </a:stretch>
                  </pic:blipFill>
                  <pic:spPr>
                    <a:xfrm>
                      <a:off x="0" y="0"/>
                      <a:ext cx="5733415" cy="2620010"/>
                    </a:xfrm>
                    <a:prstGeom prst="rect">
                      <a:avLst/>
                    </a:prstGeom>
                  </pic:spPr>
                </pic:pic>
              </a:graphicData>
            </a:graphic>
          </wp:inline>
        </w:drawing>
      </w:r>
    </w:p>
    <w:p w14:paraId="551D122B" w14:textId="77777777" w:rsidR="001A2779" w:rsidRDefault="001A2779" w:rsidP="00CC5A03">
      <w:pPr>
        <w:rPr>
          <w:lang w:val="en-SG"/>
        </w:rPr>
      </w:pPr>
    </w:p>
    <w:p w14:paraId="421B7F4A" w14:textId="1BC8CDCE" w:rsidR="00CC5A03" w:rsidRDefault="00CC5A03" w:rsidP="009A23DF">
      <w:pPr>
        <w:rPr>
          <w:lang w:val="en-SG"/>
        </w:rPr>
      </w:pPr>
      <w:r w:rsidRPr="00F33720">
        <w:rPr>
          <w:rFonts w:cs="Arial"/>
          <w:noProof/>
        </w:rPr>
        <w:drawing>
          <wp:inline distT="0" distB="0" distL="0" distR="0" wp14:anchorId="5707142B" wp14:editId="0FFA98E9">
            <wp:extent cx="5733415" cy="3253105"/>
            <wp:effectExtent l="0" t="0" r="635" b="4445"/>
            <wp:docPr id="58295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94152" name=""/>
                    <pic:cNvPicPr/>
                  </pic:nvPicPr>
                  <pic:blipFill>
                    <a:blip r:embed="rId38"/>
                    <a:stretch>
                      <a:fillRect/>
                    </a:stretch>
                  </pic:blipFill>
                  <pic:spPr>
                    <a:xfrm>
                      <a:off x="0" y="0"/>
                      <a:ext cx="5733415" cy="3253105"/>
                    </a:xfrm>
                    <a:prstGeom prst="rect">
                      <a:avLst/>
                    </a:prstGeom>
                  </pic:spPr>
                </pic:pic>
              </a:graphicData>
            </a:graphic>
          </wp:inline>
        </w:drawing>
      </w:r>
      <w:r w:rsidRPr="00CC5A03">
        <w:rPr>
          <w:lang w:val="en-SG"/>
        </w:rPr>
        <w:t>The REST service was implemented using Denodo’s Web Services Container to ensure the service is hosted via a localhost endpoint. The final report view (</w:t>
      </w:r>
      <w:proofErr w:type="spellStart"/>
      <w:r w:rsidRPr="00CC5A03">
        <w:rPr>
          <w:lang w:val="en-SG"/>
        </w:rPr>
        <w:t>rv_store_demands</w:t>
      </w:r>
      <w:proofErr w:type="spellEnd"/>
      <w:r w:rsidRPr="00CC5A03">
        <w:rPr>
          <w:lang w:val="en-SG"/>
        </w:rPr>
        <w:t xml:space="preserve">) was added as a REST resource, with JSON configured as the default response format. Pagination was enabled to manage large result sets, and HTTP Basic authentication with VDP was </w:t>
      </w:r>
      <w:r w:rsidRPr="00CC5A03">
        <w:rPr>
          <w:lang w:val="en-SG"/>
        </w:rPr>
        <w:lastRenderedPageBreak/>
        <w:t>applied to ensure secure access while keeping the configuration simple and appropriate for an academic environment.</w:t>
      </w:r>
    </w:p>
    <w:p w14:paraId="6B7843A1" w14:textId="77777777" w:rsidR="009A23DF" w:rsidRPr="00CC5A03" w:rsidRDefault="009A23DF" w:rsidP="009A23DF">
      <w:pPr>
        <w:rPr>
          <w:lang w:val="en-SG"/>
        </w:rPr>
      </w:pPr>
    </w:p>
    <w:p w14:paraId="33EF12F9" w14:textId="77777777" w:rsidR="00CC5A03" w:rsidRPr="00CC5A03" w:rsidRDefault="00CC5A03" w:rsidP="009A23DF">
      <w:pPr>
        <w:rPr>
          <w:lang w:val="en-SG"/>
        </w:rPr>
      </w:pPr>
      <w:r w:rsidRPr="00CC5A03">
        <w:rPr>
          <w:lang w:val="en-SG"/>
        </w:rPr>
        <w:t xml:space="preserve">To support store-specific analysis, the </w:t>
      </w:r>
      <w:proofErr w:type="spellStart"/>
      <w:r w:rsidRPr="00CC5A03">
        <w:rPr>
          <w:lang w:val="en-SG"/>
        </w:rPr>
        <w:t>store_name</w:t>
      </w:r>
      <w:proofErr w:type="spellEnd"/>
      <w:r w:rsidRPr="00CC5A03">
        <w:rPr>
          <w:lang w:val="en-SG"/>
        </w:rPr>
        <w:t xml:space="preserve"> field was enabled as an input parameter. This allows users to filter results by individual store, aligning with real-world operational workflows where store managers typically focus on their own outlet. Enabling filtering reduces unnecessary data transfer and ensures that only relevant demand and inventory information is returned.</w:t>
      </w:r>
    </w:p>
    <w:p w14:paraId="5D818275" w14:textId="77777777" w:rsidR="008A252E" w:rsidRDefault="008A252E" w:rsidP="008A252E">
      <w:pPr>
        <w:rPr>
          <w:lang w:val="en-GB"/>
        </w:rPr>
      </w:pPr>
    </w:p>
    <w:p w14:paraId="7AB11DDE" w14:textId="77777777" w:rsidR="0093622E" w:rsidRDefault="0093622E" w:rsidP="008A252E">
      <w:pPr>
        <w:rPr>
          <w:lang w:val="en-GB"/>
        </w:rPr>
      </w:pPr>
    </w:p>
    <w:p w14:paraId="508469ED" w14:textId="6F4D518B" w:rsidR="008A252E" w:rsidRDefault="008A252E" w:rsidP="008A252E">
      <w:pPr>
        <w:pStyle w:val="Heading2"/>
        <w:numPr>
          <w:ilvl w:val="1"/>
          <w:numId w:val="32"/>
        </w:numPr>
        <w:rPr>
          <w:lang w:val="en-GB"/>
        </w:rPr>
      </w:pPr>
      <w:bookmarkStart w:id="28" w:name="_Toc220855297"/>
      <w:r>
        <w:rPr>
          <w:lang w:val="en-GB"/>
        </w:rPr>
        <w:t>Sample of Functionality</w:t>
      </w:r>
      <w:bookmarkEnd w:id="28"/>
      <w:r>
        <w:rPr>
          <w:lang w:val="en-GB"/>
        </w:rPr>
        <w:t xml:space="preserve"> </w:t>
      </w:r>
    </w:p>
    <w:p w14:paraId="5079F977" w14:textId="77777777" w:rsidR="008A252E" w:rsidRPr="00CC5A03" w:rsidRDefault="008A252E" w:rsidP="00CC5A03">
      <w:pPr>
        <w:rPr>
          <w:lang w:val="en-GB"/>
        </w:rPr>
      </w:pPr>
    </w:p>
    <w:p w14:paraId="74F5FD4E" w14:textId="77777777" w:rsidR="00CC5A03" w:rsidRDefault="00CC5A03" w:rsidP="00CC5A03">
      <w:pPr>
        <w:rPr>
          <w:noProof/>
        </w:rPr>
      </w:pPr>
      <w:r>
        <w:rPr>
          <w:lang w:val="en-GB"/>
        </w:rPr>
        <w:t xml:space="preserve">URL: </w:t>
      </w:r>
      <w:hyperlink r:id="rId39" w:history="1">
        <w:r w:rsidRPr="004046CE">
          <w:rPr>
            <w:rStyle w:val="Hyperlink"/>
            <w:noProof/>
          </w:rPr>
          <w:t>http://localhost:9090/server/assignment_tiffany/store_demands/</w:t>
        </w:r>
      </w:hyperlink>
    </w:p>
    <w:p w14:paraId="190EFEAF" w14:textId="51404DC2" w:rsidR="008A252E" w:rsidRPr="00CC5A03" w:rsidRDefault="00CC5A03" w:rsidP="008A252E">
      <w:r w:rsidRPr="00EF5DD3">
        <w:rPr>
          <w:rFonts w:cs="Arial"/>
          <w:noProof/>
        </w:rPr>
        <w:drawing>
          <wp:inline distT="0" distB="0" distL="0" distR="0" wp14:anchorId="2AF3EC49" wp14:editId="3680F695">
            <wp:extent cx="5733415" cy="1550035"/>
            <wp:effectExtent l="0" t="0" r="635" b="0"/>
            <wp:docPr id="176302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9688" name=""/>
                    <pic:cNvPicPr/>
                  </pic:nvPicPr>
                  <pic:blipFill>
                    <a:blip r:embed="rId40"/>
                    <a:stretch>
                      <a:fillRect/>
                    </a:stretch>
                  </pic:blipFill>
                  <pic:spPr>
                    <a:xfrm>
                      <a:off x="0" y="0"/>
                      <a:ext cx="5733415" cy="1550035"/>
                    </a:xfrm>
                    <a:prstGeom prst="rect">
                      <a:avLst/>
                    </a:prstGeom>
                  </pic:spPr>
                </pic:pic>
              </a:graphicData>
            </a:graphic>
          </wp:inline>
        </w:drawing>
      </w:r>
    </w:p>
    <w:p w14:paraId="52743A53" w14:textId="77777777" w:rsidR="00B60EDF" w:rsidRDefault="00B60EDF" w:rsidP="00B60EDF">
      <w:pPr>
        <w:rPr>
          <w:lang w:val="en-GB"/>
        </w:rPr>
      </w:pPr>
    </w:p>
    <w:p w14:paraId="49CA34B6" w14:textId="4113D843" w:rsidR="006652BA" w:rsidRPr="009A23DF" w:rsidRDefault="009A23DF" w:rsidP="008E3814">
      <w:pPr>
        <w:rPr>
          <w:lang w:val="en-GB"/>
        </w:rPr>
      </w:pPr>
      <w:r w:rsidRPr="009A23DF">
        <w:t xml:space="preserve">The REST service was tested by applying a filter condition where </w:t>
      </w:r>
      <w:proofErr w:type="spellStart"/>
      <w:r w:rsidRPr="009A23DF">
        <w:t>store_name</w:t>
      </w:r>
      <w:proofErr w:type="spellEnd"/>
      <w:r w:rsidRPr="009A23DF">
        <w:t xml:space="preserve"> is set to “Baldwin Bikes”. The service successfully returned JSON-formatted results showing product-level demand, current stock, stock gap, and stock status for the selected store. The output clearly identifies products that are overstocked or low in stock at Baldwin Bikes, demonstrating that the REST endpoint functions correctly and delivers actionable, store-specific insights as intended.</w:t>
      </w:r>
    </w:p>
    <w:p w14:paraId="147C5A61" w14:textId="09399294" w:rsidR="006669E5" w:rsidRPr="0093622E" w:rsidRDefault="00066C36" w:rsidP="0093622E">
      <w:pPr>
        <w:rPr>
          <w:rFonts w:cs="Arial"/>
          <w:b/>
          <w:bCs/>
          <w:sz w:val="30"/>
          <w:szCs w:val="26"/>
          <w:lang w:val="en-GB"/>
        </w:rPr>
      </w:pPr>
      <w:r w:rsidRPr="00066C36">
        <w:rPr>
          <w:rFonts w:cs="Arial"/>
          <w:noProof/>
        </w:rPr>
        <w:lastRenderedPageBreak/>
        <w:drawing>
          <wp:inline distT="0" distB="0" distL="0" distR="0" wp14:anchorId="311CB22A" wp14:editId="69A68CC8">
            <wp:extent cx="5733415" cy="2368550"/>
            <wp:effectExtent l="0" t="0" r="635" b="0"/>
            <wp:docPr id="137014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47020" name=""/>
                    <pic:cNvPicPr/>
                  </pic:nvPicPr>
                  <pic:blipFill>
                    <a:blip r:embed="rId41"/>
                    <a:stretch>
                      <a:fillRect/>
                    </a:stretch>
                  </pic:blipFill>
                  <pic:spPr>
                    <a:xfrm>
                      <a:off x="0" y="0"/>
                      <a:ext cx="5733415" cy="2368550"/>
                    </a:xfrm>
                    <a:prstGeom prst="rect">
                      <a:avLst/>
                    </a:prstGeom>
                  </pic:spPr>
                </pic:pic>
              </a:graphicData>
            </a:graphic>
          </wp:inline>
        </w:drawing>
      </w:r>
      <w:r w:rsidR="000E296B" w:rsidRPr="000E296B">
        <w:rPr>
          <w:noProof/>
        </w:rPr>
        <w:t xml:space="preserve"> </w:t>
      </w:r>
      <w:r w:rsidR="000E296B" w:rsidRPr="000E296B">
        <w:rPr>
          <w:rFonts w:cs="Arial"/>
          <w:noProof/>
        </w:rPr>
        <w:drawing>
          <wp:inline distT="0" distB="0" distL="0" distR="0" wp14:anchorId="7EC00327" wp14:editId="59F5B945">
            <wp:extent cx="5733415" cy="2825115"/>
            <wp:effectExtent l="0" t="0" r="635" b="0"/>
            <wp:docPr id="86591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5814" name=""/>
                    <pic:cNvPicPr/>
                  </pic:nvPicPr>
                  <pic:blipFill>
                    <a:blip r:embed="rId42"/>
                    <a:stretch>
                      <a:fillRect/>
                    </a:stretch>
                  </pic:blipFill>
                  <pic:spPr>
                    <a:xfrm>
                      <a:off x="0" y="0"/>
                      <a:ext cx="5733415" cy="2825115"/>
                    </a:xfrm>
                    <a:prstGeom prst="rect">
                      <a:avLst/>
                    </a:prstGeom>
                  </pic:spPr>
                </pic:pic>
              </a:graphicData>
            </a:graphic>
          </wp:inline>
        </w:drawing>
      </w:r>
      <w:r w:rsidR="006669E5" w:rsidRPr="00ED0E2B">
        <w:rPr>
          <w:rFonts w:cs="Arial"/>
        </w:rPr>
        <w:br w:type="page"/>
      </w:r>
    </w:p>
    <w:p w14:paraId="4F878DD1" w14:textId="77777777" w:rsidR="0093622E" w:rsidRDefault="0093622E" w:rsidP="008E3814">
      <w:pPr>
        <w:pStyle w:val="Heading3"/>
        <w:ind w:left="360"/>
      </w:pPr>
    </w:p>
    <w:p w14:paraId="65DC5831" w14:textId="5130357A" w:rsidR="0093622E" w:rsidRDefault="006669E5" w:rsidP="0093622E">
      <w:pPr>
        <w:pStyle w:val="Heading3"/>
        <w:numPr>
          <w:ilvl w:val="0"/>
          <w:numId w:val="32"/>
        </w:numPr>
      </w:pPr>
      <w:bookmarkStart w:id="29" w:name="_Toc220855298"/>
      <w:r w:rsidRPr="00ED0E2B">
        <w:t>Summary and Improvements</w:t>
      </w:r>
      <w:bookmarkEnd w:id="29"/>
    </w:p>
    <w:p w14:paraId="1ABCE9E7" w14:textId="5C65FE69" w:rsidR="0093622E" w:rsidRDefault="0093622E" w:rsidP="0093622E">
      <w:pPr>
        <w:pStyle w:val="Heading2"/>
        <w:numPr>
          <w:ilvl w:val="1"/>
          <w:numId w:val="32"/>
        </w:numPr>
      </w:pPr>
      <w:bookmarkStart w:id="30" w:name="_Toc220855299"/>
      <w:r>
        <w:t>Summary of Key Findings</w:t>
      </w:r>
      <w:bookmarkEnd w:id="30"/>
    </w:p>
    <w:p w14:paraId="77FA31A4" w14:textId="77777777" w:rsidR="00664C6E" w:rsidRPr="00664C6E" w:rsidRDefault="00664C6E" w:rsidP="00664C6E"/>
    <w:p w14:paraId="3CEF2F7F" w14:textId="77777777" w:rsidR="00664C6E" w:rsidRPr="00664C6E" w:rsidRDefault="00664C6E" w:rsidP="00664C6E">
      <w:pPr>
        <w:rPr>
          <w:lang w:val="en-SG"/>
        </w:rPr>
      </w:pPr>
      <w:r w:rsidRPr="00664C6E">
        <w:rPr>
          <w:lang w:val="en-SG"/>
        </w:rPr>
        <w:t>Based on the final report view (</w:t>
      </w:r>
      <w:proofErr w:type="spellStart"/>
      <w:r w:rsidRPr="00664C6E">
        <w:rPr>
          <w:lang w:val="en-SG"/>
        </w:rPr>
        <w:t>rv_store_demands</w:t>
      </w:r>
      <w:proofErr w:type="spellEnd"/>
      <w:r w:rsidRPr="00664C6E">
        <w:rPr>
          <w:lang w:val="en-SG"/>
        </w:rPr>
        <w:t>), the analysis directly addresses the problem statement of fragmented data and limited visibility into whether inventory levels align with actual customer demand at each store. By integrating sales, inventory, and product information into a single view, it becomes much easier to identify demand–stock mismatches that were previously difficult and time-consuming to detect.</w:t>
      </w:r>
    </w:p>
    <w:p w14:paraId="3EFDEED5" w14:textId="77777777" w:rsidR="00664C6E" w:rsidRPr="00664C6E" w:rsidRDefault="00664C6E" w:rsidP="00664C6E">
      <w:pPr>
        <w:rPr>
          <w:lang w:val="en-SG"/>
        </w:rPr>
      </w:pPr>
    </w:p>
    <w:p w14:paraId="2EC03719" w14:textId="77777777" w:rsidR="00664C6E" w:rsidRPr="00664C6E" w:rsidRDefault="00664C6E" w:rsidP="00664C6E">
      <w:pPr>
        <w:rPr>
          <w:lang w:val="en-SG"/>
        </w:rPr>
      </w:pPr>
      <w:r w:rsidRPr="00664C6E">
        <w:rPr>
          <w:lang w:val="en-SG"/>
        </w:rPr>
        <w:t xml:space="preserve">The results show that </w:t>
      </w:r>
      <w:proofErr w:type="gramStart"/>
      <w:r w:rsidRPr="00664C6E">
        <w:rPr>
          <w:lang w:val="en-SG"/>
        </w:rPr>
        <w:t>a large number of</w:t>
      </w:r>
      <w:proofErr w:type="gramEnd"/>
      <w:r w:rsidRPr="00664C6E">
        <w:rPr>
          <w:lang w:val="en-SG"/>
        </w:rPr>
        <w:t xml:space="preserve"> products across different stores are classified as Overstocked, even though their total quantity sold is relatively low. In several cases, overstocked items recorded sales of only one or two units within the month, indicating weak demand. This highlights inefficient inventory allocation, where excess stock is being held for slow-moving products, tying up storage space and capital unnecessarily.</w:t>
      </w:r>
    </w:p>
    <w:p w14:paraId="1F0E8C21" w14:textId="77777777" w:rsidR="00664C6E" w:rsidRPr="00664C6E" w:rsidRDefault="00664C6E" w:rsidP="00664C6E">
      <w:pPr>
        <w:rPr>
          <w:lang w:val="en-SG"/>
        </w:rPr>
      </w:pPr>
    </w:p>
    <w:p w14:paraId="0C22A3DC" w14:textId="77777777" w:rsidR="00664C6E" w:rsidRPr="00664C6E" w:rsidRDefault="00664C6E" w:rsidP="00664C6E">
      <w:pPr>
        <w:rPr>
          <w:lang w:val="en-SG"/>
        </w:rPr>
      </w:pPr>
      <w:r w:rsidRPr="00664C6E">
        <w:rPr>
          <w:lang w:val="en-SG"/>
        </w:rPr>
        <w:t>At the same time, some products are marked as Low Stock or Out of Stock, but their total quantity sold remains modest, often not exceeding five units. This suggests that while stock shortages exist, they do not always justify aggressive restocking. Instead, more targeted and moderate inventory adjustments would be sufficient to meet customer demand without creating further overstock situations.</w:t>
      </w:r>
    </w:p>
    <w:p w14:paraId="27F4E88B" w14:textId="77777777" w:rsidR="00664C6E" w:rsidRPr="00664C6E" w:rsidRDefault="00664C6E" w:rsidP="00664C6E">
      <w:pPr>
        <w:rPr>
          <w:lang w:val="en-SG"/>
        </w:rPr>
      </w:pPr>
    </w:p>
    <w:p w14:paraId="5CE268D0" w14:textId="26894F18" w:rsidR="00664C6E" w:rsidRDefault="00664C6E" w:rsidP="00664C6E">
      <w:pPr>
        <w:rPr>
          <w:lang w:val="en-SG"/>
        </w:rPr>
      </w:pPr>
      <w:r w:rsidRPr="00664C6E">
        <w:rPr>
          <w:lang w:val="en-SG"/>
        </w:rPr>
        <w:t xml:space="preserve">These findings demonstrate that the main challenge is not simply stock shortages, but rather imbalanced inventory distribution across stores. The derived fields such as </w:t>
      </w:r>
      <w:proofErr w:type="spellStart"/>
      <w:r w:rsidRPr="00664C6E">
        <w:rPr>
          <w:lang w:val="en-SG"/>
        </w:rPr>
        <w:t>stock_gap</w:t>
      </w:r>
      <w:proofErr w:type="spellEnd"/>
      <w:r w:rsidRPr="00664C6E">
        <w:rPr>
          <w:lang w:val="en-SG"/>
        </w:rPr>
        <w:t xml:space="preserve"> and </w:t>
      </w:r>
      <w:proofErr w:type="spellStart"/>
      <w:r w:rsidRPr="00664C6E">
        <w:rPr>
          <w:lang w:val="en-SG"/>
        </w:rPr>
        <w:t>stock_status</w:t>
      </w:r>
      <w:proofErr w:type="spellEnd"/>
      <w:r w:rsidRPr="00664C6E">
        <w:rPr>
          <w:lang w:val="en-SG"/>
        </w:rPr>
        <w:t xml:space="preserve"> translate raw sales and inventory data into clear, actionable indicators. This allows store managers and operations teams to quickly identify which products require restocking, which should be redistributed to other stores, and which may not require further replenishment. As a result, the solution supports faster decision-making, improves product availability at the right locations, and helps prevent lost sales opportunities, directly addressing the issues outlined in the problem statement.</w:t>
      </w:r>
    </w:p>
    <w:p w14:paraId="7CAC10F3" w14:textId="77777777" w:rsidR="00664C6E" w:rsidRDefault="00664C6E">
      <w:pPr>
        <w:spacing w:line="240" w:lineRule="auto"/>
        <w:jc w:val="left"/>
        <w:rPr>
          <w:lang w:val="en-SG"/>
        </w:rPr>
      </w:pPr>
      <w:r>
        <w:rPr>
          <w:lang w:val="en-SG"/>
        </w:rPr>
        <w:br w:type="page"/>
      </w:r>
    </w:p>
    <w:p w14:paraId="4344193F" w14:textId="77777777" w:rsidR="005469AB" w:rsidRPr="005469AB" w:rsidRDefault="005469AB" w:rsidP="00664C6E">
      <w:pPr>
        <w:rPr>
          <w:lang w:val="en-SG"/>
        </w:rPr>
      </w:pPr>
    </w:p>
    <w:p w14:paraId="1456EF38" w14:textId="1DDBC830" w:rsidR="00931EB7" w:rsidRDefault="0093622E" w:rsidP="00931EB7">
      <w:pPr>
        <w:pStyle w:val="Heading2"/>
        <w:numPr>
          <w:ilvl w:val="1"/>
          <w:numId w:val="32"/>
        </w:numPr>
      </w:pPr>
      <w:bookmarkStart w:id="31" w:name="_Toc220855300"/>
      <w:r>
        <w:t>Reflection</w:t>
      </w:r>
      <w:bookmarkEnd w:id="31"/>
    </w:p>
    <w:p w14:paraId="551A34E8" w14:textId="77777777" w:rsidR="00931EB7" w:rsidRDefault="00931EB7" w:rsidP="00931EB7"/>
    <w:p w14:paraId="50E0A7EB" w14:textId="77777777" w:rsidR="005469AB" w:rsidRPr="005469AB" w:rsidRDefault="005469AB" w:rsidP="005469AB">
      <w:pPr>
        <w:rPr>
          <w:lang w:val="en-SG"/>
        </w:rPr>
      </w:pPr>
      <w:r w:rsidRPr="005469AB">
        <w:rPr>
          <w:lang w:val="en-SG"/>
        </w:rPr>
        <w:t>Through this assignment, I gained a deeper understanding of how data virtualization can be used to solve real operational problems. Instead of physically moving or duplicating data, Denodo allowed me to integrate multiple datasets into a single, consistent analytical layer. Designing base views, integration views, and aggregation views helped me better appreciate the importance of layering and abstraction in data modelling.</w:t>
      </w:r>
    </w:p>
    <w:p w14:paraId="5596B4A4" w14:textId="77777777" w:rsidR="005469AB" w:rsidRPr="005469AB" w:rsidRDefault="005469AB" w:rsidP="005469AB">
      <w:pPr>
        <w:rPr>
          <w:lang w:val="en-SG"/>
        </w:rPr>
      </w:pPr>
    </w:p>
    <w:p w14:paraId="119CE25B" w14:textId="77777777" w:rsidR="005469AB" w:rsidRPr="005469AB" w:rsidRDefault="005469AB" w:rsidP="005469AB">
      <w:pPr>
        <w:rPr>
          <w:lang w:val="en-SG"/>
        </w:rPr>
      </w:pPr>
      <w:r w:rsidRPr="005469AB">
        <w:rPr>
          <w:lang w:val="en-SG"/>
        </w:rPr>
        <w:t xml:space="preserve">Deploying the final report view as a REST service was especially valuable. It showed how analytical views can be operationalised and accessed by external systems through a simple URL, rather than remaining confined to the data platform. Configuring input parameters such as </w:t>
      </w:r>
      <w:proofErr w:type="spellStart"/>
      <w:r w:rsidRPr="005469AB">
        <w:rPr>
          <w:lang w:val="en-SG"/>
        </w:rPr>
        <w:t>store_name</w:t>
      </w:r>
      <w:proofErr w:type="spellEnd"/>
      <w:r w:rsidRPr="005469AB">
        <w:rPr>
          <w:lang w:val="en-SG"/>
        </w:rPr>
        <w:t xml:space="preserve"> also reinforced how REST services can support real-world use cases where users typically focus on a specific store.</w:t>
      </w:r>
    </w:p>
    <w:p w14:paraId="4AA46A51" w14:textId="77777777" w:rsidR="005469AB" w:rsidRPr="005469AB" w:rsidRDefault="005469AB" w:rsidP="005469AB">
      <w:pPr>
        <w:rPr>
          <w:lang w:val="en-SG"/>
        </w:rPr>
      </w:pPr>
    </w:p>
    <w:p w14:paraId="5CAFB8C5" w14:textId="208F742D" w:rsidR="005469AB" w:rsidRPr="005469AB" w:rsidRDefault="005469AB" w:rsidP="005469AB">
      <w:pPr>
        <w:rPr>
          <w:lang w:val="en-SG"/>
        </w:rPr>
      </w:pPr>
      <w:r w:rsidRPr="005469AB">
        <w:rPr>
          <w:lang w:val="en-SG"/>
        </w:rPr>
        <w:t>Overall, this assignment helped bridge the gap between raw data integration and delivering actionable business insights.</w:t>
      </w:r>
    </w:p>
    <w:p w14:paraId="0D82C4A1" w14:textId="6CBDFD2C" w:rsidR="00931EB7" w:rsidRDefault="00931EB7" w:rsidP="00931EB7">
      <w:pPr>
        <w:pStyle w:val="Heading2"/>
        <w:numPr>
          <w:ilvl w:val="1"/>
          <w:numId w:val="32"/>
        </w:numPr>
      </w:pPr>
      <w:bookmarkStart w:id="32" w:name="_Toc220855301"/>
      <w:r>
        <w:t>Further Improvements</w:t>
      </w:r>
      <w:bookmarkEnd w:id="32"/>
    </w:p>
    <w:p w14:paraId="1B99A298" w14:textId="77777777" w:rsidR="005469AB" w:rsidRDefault="005469AB" w:rsidP="005469AB"/>
    <w:p w14:paraId="6351E2E3" w14:textId="77777777" w:rsidR="000E49FE" w:rsidRPr="000E49FE" w:rsidRDefault="000E49FE" w:rsidP="000E49FE">
      <w:pPr>
        <w:rPr>
          <w:lang w:val="en-SG"/>
        </w:rPr>
      </w:pPr>
      <w:r w:rsidRPr="000E49FE">
        <w:rPr>
          <w:lang w:val="en-SG"/>
        </w:rPr>
        <w:t>There are several areas where this solution can be enhanced further. First, historical trend analysis could be added by expanding the time window to include more months or years, allowing demand trends to be analysed over time rather than on a month-by-month basis. Second, automated restocking thresholds could be introduced based on historical demand instead of fixed buffer ranges.</w:t>
      </w:r>
    </w:p>
    <w:p w14:paraId="577A1C91" w14:textId="77777777" w:rsidR="000E49FE" w:rsidRPr="000E49FE" w:rsidRDefault="000E49FE" w:rsidP="000E49FE">
      <w:pPr>
        <w:rPr>
          <w:lang w:val="en-SG"/>
        </w:rPr>
      </w:pPr>
    </w:p>
    <w:p w14:paraId="362C6B1D" w14:textId="02A6DB6B" w:rsidR="005469AB" w:rsidRPr="000E49FE" w:rsidRDefault="000E49FE" w:rsidP="000E49FE">
      <w:pPr>
        <w:rPr>
          <w:lang w:val="en-SG"/>
        </w:rPr>
      </w:pPr>
      <w:r w:rsidRPr="000E49FE">
        <w:rPr>
          <w:lang w:val="en-SG"/>
        </w:rPr>
        <w:t>Additionally, performance could be improved by enabling caching or materialisation for frequently accessed views. From a business perspective, integrating customer demographics or promotions data could provide deeper insights into why certain products perform better at specific stores. Finally, the REST service could be extended with additional filters such as brand or category to support more targeted analysis.</w:t>
      </w:r>
    </w:p>
    <w:p w14:paraId="51A11C4E" w14:textId="3ECBE738" w:rsidR="00D22968" w:rsidRPr="00180327" w:rsidRDefault="00D22968" w:rsidP="00ED0E2B"/>
    <w:sectPr w:rsidR="00D22968" w:rsidRPr="00180327" w:rsidSect="001C7DD4">
      <w:headerReference w:type="default" r:id="rId43"/>
      <w:footerReference w:type="even" r:id="rId44"/>
      <w:footerReference w:type="default" r:id="rId45"/>
      <w:headerReference w:type="first" r:id="rId46"/>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DE89" w14:textId="77777777" w:rsidR="0054207A" w:rsidRDefault="0054207A">
      <w:r>
        <w:separator/>
      </w:r>
    </w:p>
  </w:endnote>
  <w:endnote w:type="continuationSeparator" w:id="0">
    <w:p w14:paraId="5498601D" w14:textId="77777777" w:rsidR="0054207A" w:rsidRDefault="00542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5DE7"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285583"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2E9" w14:textId="08A2D25F" w:rsidR="00D82DEF" w:rsidRDefault="002E26BF"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mc:AlternateContent>
        <mc:Choice Requires="wps">
          <w:drawing>
            <wp:anchor distT="0" distB="0" distL="114300" distR="114300" simplePos="0" relativeHeight="251657728" behindDoc="0" locked="0" layoutInCell="1" allowOverlap="1" wp14:anchorId="2FCB9DC6" wp14:editId="3E1361FC">
              <wp:simplePos x="0" y="0"/>
              <wp:positionH relativeFrom="column">
                <wp:posOffset>-22860</wp:posOffset>
              </wp:positionH>
              <wp:positionV relativeFrom="paragraph">
                <wp:posOffset>34290</wp:posOffset>
              </wp:positionV>
              <wp:extent cx="5836920" cy="15240"/>
              <wp:effectExtent l="5715" t="5715" r="5715" b="7620"/>
              <wp:wrapNone/>
              <wp:docPr id="118913486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A1E834"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y4GfO9wAAAAGAQAADwAAAGRycy9k&#10;b3ducmV2LnhtbEyOQU+DQBCF7yb+h82YeDHtQpXaIkPTmHjwaNvE6xamQGVnCbsU7K93POnx5b18&#10;78s2k23VhXrfOEaI5xEo4sKVDVcIh/3bbAXKB8OlaR0Twjd52OS3N5lJSzfyB112oVICYZ8ahDqE&#10;LtXaFzVZ4+euI5bu5HprgsS+0mVvRoHbVi+iaKmtaVgeatPRa03F126wCOSHJI62a1sd3q/jw+fi&#10;eh67PeL93bR9ARVoCn9j+NUXdcjF6egGLr1qEWaPS1kiJE+gpF7HieQjwvMKdJ7p//r5DwAAAP//&#10;AwBQSwECLQAUAAYACAAAACEAtoM4kv4AAADhAQAAEwAAAAAAAAAAAAAAAAAAAAAAW0NvbnRlbnRf&#10;VHlwZXNdLnhtbFBLAQItABQABgAIAAAAIQA4/SH/1gAAAJQBAAALAAAAAAAAAAAAAAAAAC8BAABf&#10;cmVscy8ucmVsc1BLAQItABQABgAIAAAAIQCLufntvgEAAFoDAAAOAAAAAAAAAAAAAAAAAC4CAABk&#10;cnMvZTJvRG9jLnhtbFBLAQItABQABgAIAAAAIQDLgZ873AAAAAYBAAAPAAAAAAAAAAAAAAAAABgE&#10;AABkcnMvZG93bnJldi54bWxQSwUGAAAAAAQABADzAAAAIQUAAAAA&#10;"/>
          </w:pict>
        </mc:Fallback>
      </mc:AlternateContent>
    </w:r>
  </w:p>
  <w:p w14:paraId="5206D78E" w14:textId="77777777" w:rsidR="00BA0C7B" w:rsidRPr="00BA0C7B" w:rsidRDefault="005B0574"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202</w:t>
    </w:r>
    <w:r w:rsidR="000873B2">
      <w:rPr>
        <w:rFonts w:ascii="Arial Narrow" w:hAnsi="Arial Narrow" w:cs="Arial"/>
        <w:sz w:val="20"/>
        <w:szCs w:val="20"/>
      </w:rPr>
      <w:t>5</w:t>
    </w:r>
    <w:r>
      <w:rPr>
        <w:rFonts w:ascii="Arial Narrow" w:hAnsi="Arial Narrow" w:cs="Arial"/>
        <w:sz w:val="20"/>
        <w:szCs w:val="20"/>
      </w:rPr>
      <w:t xml:space="preserve"> </w:t>
    </w:r>
    <w:r w:rsidR="000873B2">
      <w:rPr>
        <w:rFonts w:ascii="Arial Narrow" w:hAnsi="Arial Narrow" w:cs="Arial"/>
        <w:sz w:val="20"/>
        <w:szCs w:val="20"/>
      </w:rPr>
      <w:t>Oct</w:t>
    </w:r>
    <w:r>
      <w:rPr>
        <w:rFonts w:ascii="Arial Narrow" w:hAnsi="Arial Narrow" w:cs="Arial"/>
        <w:sz w:val="20"/>
        <w:szCs w:val="20"/>
      </w:rPr>
      <w:t xml:space="preserve"> D</w:t>
    </w:r>
    <w:r w:rsidR="000873B2">
      <w:rPr>
        <w:rFonts w:ascii="Arial Narrow" w:hAnsi="Arial Narrow" w:cs="Arial"/>
        <w:sz w:val="20"/>
        <w:szCs w:val="20"/>
      </w:rPr>
      <w:t>VRT</w:t>
    </w:r>
    <w:r>
      <w:rPr>
        <w:rFonts w:ascii="Arial Narrow" w:hAnsi="Arial Narrow" w:cs="Arial"/>
        <w:sz w:val="20"/>
        <w:szCs w:val="20"/>
      </w:rPr>
      <w:t xml:space="preserve"> ASG</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Page</w:t>
    </w:r>
    <w:r w:rsidR="00BA0C7B" w:rsidRPr="00BA0C7B">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B170AB">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1E2BAF">
      <w:rPr>
        <w:rFonts w:ascii="Arial Narrow" w:hAnsi="Arial Narrow" w:cs="Arial"/>
        <w:sz w:val="20"/>
        <w:szCs w:val="20"/>
      </w:rPr>
      <w:tab/>
    </w:r>
  </w:p>
  <w:p w14:paraId="6B88444A" w14:textId="77777777" w:rsidR="00891208" w:rsidRPr="00BA0C7B" w:rsidRDefault="00891208" w:rsidP="006913B1">
    <w:pPr>
      <w:pStyle w:val="Footer"/>
      <w:rPr>
        <w:rFonts w:ascii="Arial Narrow" w:hAnsi="Arial Narrow"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67A3" w14:textId="77777777" w:rsidR="0054207A" w:rsidRDefault="0054207A">
      <w:r>
        <w:separator/>
      </w:r>
    </w:p>
  </w:footnote>
  <w:footnote w:type="continuationSeparator" w:id="0">
    <w:p w14:paraId="585DEDD9" w14:textId="77777777" w:rsidR="0054207A" w:rsidRDefault="00542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26E6" w14:textId="24B6E5B8" w:rsidR="00891208" w:rsidRDefault="002E26BF" w:rsidP="0026764C">
    <w:pPr>
      <w:pStyle w:val="Header"/>
      <w:rPr>
        <w:rFonts w:ascii="Arial Narrow" w:hAnsi="Arial Narrow"/>
        <w:sz w:val="18"/>
        <w:szCs w:val="18"/>
      </w:rPr>
    </w:pPr>
    <w:r>
      <w:rPr>
        <w:rFonts w:ascii="Arial Narrow" w:hAnsi="Arial Narrow"/>
        <w:noProof/>
        <w:sz w:val="18"/>
        <w:szCs w:val="18"/>
        <w:lang w:eastAsia="zh-CN"/>
      </w:rPr>
      <mc:AlternateContent>
        <mc:Choice Requires="wps">
          <w:drawing>
            <wp:anchor distT="0" distB="0" distL="114300" distR="114300" simplePos="0" relativeHeight="251658752" behindDoc="0" locked="0" layoutInCell="0" allowOverlap="1" wp14:anchorId="6B2FB34B" wp14:editId="635DE8BF">
              <wp:simplePos x="0" y="0"/>
              <wp:positionH relativeFrom="page">
                <wp:posOffset>0</wp:posOffset>
              </wp:positionH>
              <wp:positionV relativeFrom="page">
                <wp:posOffset>190500</wp:posOffset>
              </wp:positionV>
              <wp:extent cx="7562215" cy="266700"/>
              <wp:effectExtent l="0" t="0" r="635" b="0"/>
              <wp:wrapNone/>
              <wp:docPr id="1340398067" name="MSIPCM396243e09eaf947bf210444f"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FB34B" id="_x0000_t202" coordsize="21600,21600" o:spt="202" path="m,l,21600r21600,l21600,xe">
              <v:stroke joinstyle="miter"/>
              <v:path gradientshapeok="t" o:connecttype="rect"/>
            </v:shapetype>
            <v:shape id="MSIPCM396243e09eaf947bf210444f" o:spid="_x0000_s1027" type="#_x0000_t202" alt="{&quot;HashCode&quot;:-1818968269,&quot;Height&quot;:841.0,&quot;Width&quot;:595.0,&quot;Placement&quot;:&quot;Header&quot;,&quot;Index&quot;:&quot;Primary&quot;,&quot;Section&quot;:1,&quot;Top&quot;:0.0,&quot;Left&quot;:0.0}" style="position:absolute;left:0;text-align:left;margin-left:0;margin-top:15pt;width:595.45pt;height:2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mc:Fallback>
      </mc:AlternateContent>
    </w:r>
    <w:r>
      <w:rPr>
        <w:rFonts w:ascii="Arial Narrow" w:hAnsi="Arial Narrow"/>
        <w:noProof/>
        <w:sz w:val="18"/>
        <w:szCs w:val="18"/>
      </w:rPr>
      <mc:AlternateContent>
        <mc:Choice Requires="wps">
          <w:drawing>
            <wp:anchor distT="0" distB="0" distL="114300" distR="114300" simplePos="0" relativeHeight="251655680" behindDoc="0" locked="0" layoutInCell="1" allowOverlap="1" wp14:anchorId="1FFE267B" wp14:editId="51F04825">
              <wp:simplePos x="0" y="0"/>
              <wp:positionH relativeFrom="column">
                <wp:posOffset>4191000</wp:posOffset>
              </wp:positionH>
              <wp:positionV relativeFrom="paragraph">
                <wp:posOffset>116840</wp:posOffset>
              </wp:positionV>
              <wp:extent cx="1524000" cy="247650"/>
              <wp:effectExtent l="0" t="2540" r="0" b="0"/>
              <wp:wrapNone/>
              <wp:docPr id="10447787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E267B" id="Text Box 1" o:spid="_x0000_s1028" type="#_x0000_t202" style="position:absolute;left:0;text-align:left;margin-left:330pt;margin-top:9.2pt;width:120pt;height:1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Ll9QEAANEDAAAOAAAAZHJzL2Uyb0RvYy54bWysU8Fu2zAMvQ/YPwi6L3aCpN2MOEWXIsOA&#10;bh3Q9QNkWbaFyaJGKbGzrx8lp2nQ3Yr5IIim9Mj3+LS+GXvDDgq9Blvy+SznTFkJtbZtyZ9+7j58&#10;5MwHYWthwKqSH5XnN5v379aDK9QCOjC1QkYg1heDK3kXgiuyzMtO9cLPwClLyQawF4FCbLMaxUDo&#10;vckWeX6VDYC1Q5DKe/p7NyX5JuE3jZLhoWm8CsyUnHoLacW0VnHNNmtRtChcp+WpDfGGLnqhLRU9&#10;Q92JINge9T9QvZYIHpowk9Bn0DRaqsSB2MzzV2weO+FU4kLieHeWyf8/WPn98Oh+IAvjZxhpgImE&#10;d/cgf3lmYdsJ26pbRBg6JWoqPI+SZYPzxelqlNoXPoJUwzeoachiHyABjQ32URXiyQidBnA8i67G&#10;wGQsuVos85xSknKL5fXVKk0lE8XzbYc+fFHQs7gpOdJQE7o43PsQuxHF85FYzIPR9U4bkwJsq61B&#10;dhBkgF36EoFXx4yNhy3EaxNi/JNoRmYTxzBWI9P1SYPIuoL6SLwRJl/RO6BNB/iHs4E8VXL/ey9Q&#10;cWa+WtLu03y5jCZMwXJ1vaAALzPVZUZYSVAlD5xN222YjLt3qNuOKk3TsnBLejc6SfHS1al98k1S&#10;6OTxaMzLOJ16eYmbvwAAAP//AwBQSwMEFAAGAAgAAAAhADCH1EbdAAAACQEAAA8AAABkcnMvZG93&#10;bnJldi54bWxMj8FOwzAQRO9I/IO1SFwQtUFp0oY4FSAVcW3pBzjxNomI11HsNunfd3uC486MZt8U&#10;m9n14oxj6DxpeFkoEEi1tx01Gg4/2+cViBANWdN7Qg0XDLAp7+8Kk1s/0Q7P+9gILqGQGw1tjEMu&#10;ZahbdCYs/IDE3tGPzkQ+x0ba0Uxc7nr5qlQqnemIP7RmwM8W69/9yWk4fk9Py/VUfcVDtkvSD9Nl&#10;lb9o/fgwv7+BiDjHvzDc8BkdSmaq/IlsEL2GNFW8JbKxSkBwYK1uQqVhmSUgy0L+X1BeAQAA//8D&#10;AFBLAQItABQABgAIAAAAIQC2gziS/gAAAOEBAAATAAAAAAAAAAAAAAAAAAAAAABbQ29udGVudF9U&#10;eXBlc10ueG1sUEsBAi0AFAAGAAgAAAAhADj9If/WAAAAlAEAAAsAAAAAAAAAAAAAAAAALwEAAF9y&#10;ZWxzLy5yZWxzUEsBAi0AFAAGAAgAAAAhAOQ8kuX1AQAA0QMAAA4AAAAAAAAAAAAAAAAALgIAAGRy&#10;cy9lMm9Eb2MueG1sUEsBAi0AFAAGAAgAAAAhADCH1EbdAAAACQEAAA8AAAAAAAAAAAAAAAAATwQA&#10;AGRycy9kb3ducmV2LnhtbFBLBQYAAAAABAAEAPMAAABZBQAAAAA=&#10;" stroked="f">
              <v:textbox>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v:textbox>
            </v:shape>
          </w:pict>
        </mc:Fallback>
      </mc:AlternateContent>
    </w:r>
    <w:r>
      <w:rPr>
        <w:rFonts w:ascii="Arial Narrow" w:hAnsi="Arial Narrow"/>
        <w:noProof/>
        <w:sz w:val="18"/>
        <w:szCs w:val="18"/>
      </w:rPr>
      <w:drawing>
        <wp:inline distT="0" distB="0" distL="0" distR="0" wp14:anchorId="18C00BE7" wp14:editId="51042284">
          <wp:extent cx="1223010" cy="340360"/>
          <wp:effectExtent l="0" t="0" r="0" b="0"/>
          <wp:docPr id="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3010" cy="340360"/>
                  </a:xfrm>
                  <a:prstGeom prst="rect">
                    <a:avLst/>
                  </a:prstGeom>
                  <a:noFill/>
                  <a:ln>
                    <a:noFill/>
                  </a:ln>
                </pic:spPr>
              </pic:pic>
            </a:graphicData>
          </a:graphic>
        </wp:inline>
      </w:drawing>
    </w:r>
    <w:r w:rsidR="0026764C">
      <w:rPr>
        <w:rFonts w:ascii="Arial Narrow" w:hAnsi="Arial Narrow"/>
        <w:sz w:val="18"/>
        <w:szCs w:val="18"/>
      </w:rPr>
      <w:tab/>
    </w:r>
    <w:r w:rsidR="0026764C">
      <w:rPr>
        <w:rFonts w:ascii="Arial Narrow" w:hAnsi="Arial Narrow"/>
        <w:sz w:val="18"/>
        <w:szCs w:val="18"/>
      </w:rPr>
      <w:tab/>
    </w:r>
  </w:p>
  <w:p w14:paraId="1451F7D6" w14:textId="440CDFAB" w:rsidR="00D82DEF" w:rsidRPr="0026764C" w:rsidRDefault="002E26BF" w:rsidP="0026764C">
    <w:pPr>
      <w:pStyle w:val="Header"/>
    </w:pPr>
    <w:r>
      <w:rPr>
        <w:noProof/>
        <w:lang w:eastAsia="zh-CN"/>
      </w:rPr>
      <mc:AlternateContent>
        <mc:Choice Requires="wps">
          <w:drawing>
            <wp:anchor distT="0" distB="0" distL="114300" distR="114300" simplePos="0" relativeHeight="251656704" behindDoc="0" locked="0" layoutInCell="1" allowOverlap="1" wp14:anchorId="7416F540" wp14:editId="33CC6A0A">
              <wp:simplePos x="0" y="0"/>
              <wp:positionH relativeFrom="column">
                <wp:posOffset>22860</wp:posOffset>
              </wp:positionH>
              <wp:positionV relativeFrom="paragraph">
                <wp:posOffset>92710</wp:posOffset>
              </wp:positionV>
              <wp:extent cx="5692140" cy="0"/>
              <wp:effectExtent l="13335" t="6985" r="9525" b="12065"/>
              <wp:wrapNone/>
              <wp:docPr id="45826422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B84D94" id="_x0000_t32" coordsize="21600,21600" o:spt="32" o:oned="t" path="m,l21600,21600e" filled="f">
              <v:path arrowok="t" fillok="f" o:connecttype="none"/>
              <o:lock v:ext="edit" shapetype="t"/>
            </v:shapetype>
            <v:shape id="AutoShape 2" o:spid="_x0000_s1026" type="#_x0000_t32" style="position:absolute;margin-left:1.8pt;margin-top:7.3pt;width:448.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q+w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7eL+nOa&#10;ibr4KmguiYE4fjU4imy0kiOB7Ye4Qe/TSJHqUgYOTxwzLWguCbmqx0frXJms82Jq5e1ysSwJjM7q&#10;7MxhTP1u40gcIO9G+UqPyfM+jHDvdQEbDOiHsx3Bujc7FXf+LE1WI68eNzvUpy1dJEvDKyzPi5a3&#10;4/29ZP/+Hda/AAAA//8DAFBLAwQUAAYACAAAACEAoLEAhdsAAAAHAQAADwAAAGRycy9kb3ducmV2&#10;LnhtbEyPQU/DMAyF70j8h8hIXBBLNmBipek0IXHgyDaJq9eYttA4VZOuZb8eIw7sZPm9p+fP+Xry&#10;rTpSH5vAFuYzA4q4DK7hysJ+93L7CComZIdtYLLwTRHWxeVFjpkLI7/RcZsqJSUcM7RQp9RlWsey&#10;Jo9xFjpi8T5C7zHJ2lfa9ThKuW/1wpil9tiwXKixo+eayq/t4C1QHB7mZrPy1f71NN68L06fY7ez&#10;9vpq2jyBSjSl/zD84gs6FMJ0CAO7qFoLd0sJinwvU+yVMfLa4U/QRa7P+YsfAAAA//8DAFBLAQIt&#10;ABQABgAIAAAAIQC2gziS/gAAAOEBAAATAAAAAAAAAAAAAAAAAAAAAABbQ29udGVudF9UeXBlc10u&#10;eG1sUEsBAi0AFAAGAAgAAAAhADj9If/WAAAAlAEAAAsAAAAAAAAAAAAAAAAALwEAAF9yZWxzLy5y&#10;ZWxzUEsBAi0AFAAGAAgAAAAhAHkqr7C4AQAAVgMAAA4AAAAAAAAAAAAAAAAALgIAAGRycy9lMm9E&#10;b2MueG1sUEsBAi0AFAAGAAgAAAAhAKCxAIXbAAAABwEAAA8AAAAAAAAAAAAAAAAAEgQAAGRycy9k&#10;b3ducmV2LnhtbFBLBQYAAAAABAAEAPMAAAAa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E60D" w14:textId="38AF4B57" w:rsidR="000E09B2" w:rsidRDefault="002E26BF">
    <w:pPr>
      <w:pStyle w:val="Header"/>
    </w:pPr>
    <w:r>
      <w:rPr>
        <w:noProof/>
        <w:lang w:eastAsia="zh-CN"/>
      </w:rPr>
      <mc:AlternateContent>
        <mc:Choice Requires="wps">
          <w:drawing>
            <wp:anchor distT="0" distB="0" distL="114300" distR="114300" simplePos="0" relativeHeight="251659776" behindDoc="0" locked="0" layoutInCell="0" allowOverlap="1" wp14:anchorId="317082C8" wp14:editId="0AF01DAE">
              <wp:simplePos x="0" y="0"/>
              <wp:positionH relativeFrom="page">
                <wp:posOffset>0</wp:posOffset>
              </wp:positionH>
              <wp:positionV relativeFrom="page">
                <wp:posOffset>190500</wp:posOffset>
              </wp:positionV>
              <wp:extent cx="7562215" cy="266700"/>
              <wp:effectExtent l="0" t="0" r="635" b="0"/>
              <wp:wrapNone/>
              <wp:docPr id="1108017304" name="MSIPCM22aa4ba08741036e1bcb2f0f"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7082C8" id="_x0000_t202" coordsize="21600,21600" o:spt="202" path="m,l,21600r21600,l21600,xe">
              <v:stroke joinstyle="miter"/>
              <v:path gradientshapeok="t" o:connecttype="rect"/>
            </v:shapetype>
            <v:shape id="MSIPCM22aa4ba08741036e1bcb2f0f" o:spid="_x0000_s1029"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U05QEAAKEDAAAOAAAAZHJzL2Uyb0RvYy54bWysU9tu2zAMfR+wfxD0vviCJN2MOEXXosOA&#10;7gJ0+wBZlmJhtqhRSuzs60fJSbqtb8VeBJKSD885pDfX09Czg0JvwNa8WOScKSuhNXZX8+/f7t+8&#10;5cwHYVvRg1U1PyrPr7evX21GV6kSOuhbhYxArK9GV/MuBFdlmZedGoRfgFOWLjXgIAKluMtaFCOh&#10;D31W5vk6GwFbhyCV91S9my/5NuFrrWT4orVXgfU1J24hnZjOJp7ZdiOqHQrXGXmiIV7AYhDGUtML&#10;1J0Igu3RPIMajETwoMNCwpCB1kaqpIHUFPk/ah474VTSQuZ4d7HJ/z9Y+fnw6L4iC9N7mGiASYR3&#10;DyB/eGbhthN2p24QYeyUaKlxES3LRuer06fRal/5CNKMn6ClIYt9gAQ0aRyiK6STEToN4HgxXU2B&#10;SSperdZlWaw4k3RXrtdXeZpKJqrz1w59+KBgYDGoOdJQE7o4PPgQ2Yjq/CQ2s3Bv+j4Ntrd/Fehh&#10;rCT2kfBMPUzNxExLzaO0KKaB9khyEOZ1ofWmoAP8xdlIq1Jz/3MvUHHWf7RkSbla5kSahZRRgCl4&#10;VyyXlDTnqrCSMGoeOJvD2zAv4t6h2XXUYnbfwg35p02S9kTnxJv2ICk+7WxctD/z9Orpz9r+BgAA&#10;//8DAFBLAwQUAAYACAAAACEAe+iC/d4AAAAHAQAADwAAAGRycy9kb3ducmV2LnhtbEyPwU7DMBBE&#10;70j8g7VI3KjdgqANcaqqAgnoBUIv3DbxkkTE62C7bejX457gtBrNaOZtvhxtL/bkQ+dYw3SiQBDX&#10;znTcaNi+P17NQYSIbLB3TBp+KMCyOD/LMTPuwG+0L2MjUgmHDDW0MQ6ZlKFuyWKYuIE4eZ/OW4xJ&#10;+kYaj4dUbns5U+pWWuw4LbQ40Lql+qvcWQ34Xd74Y/fqXx6e5Hr7cazmz6uN1pcX4+oeRKQx/oXh&#10;hJ/QoUhMlduxCaLXkB6JGq5Vuid3ulALEJWGu5kCWeTyP3/xCwAA//8DAFBLAQItABQABgAIAAAA&#10;IQC2gziS/gAAAOEBAAATAAAAAAAAAAAAAAAAAAAAAABbQ29udGVudF9UeXBlc10ueG1sUEsBAi0A&#10;FAAGAAgAAAAhADj9If/WAAAAlAEAAAsAAAAAAAAAAAAAAAAALwEAAF9yZWxzLy5yZWxzUEsBAi0A&#10;FAAGAAgAAAAhANuJpTTlAQAAoQMAAA4AAAAAAAAAAAAAAAAALgIAAGRycy9lMm9Eb2MueG1sUEsB&#10;Ai0AFAAGAAgAAAAhAHvogv3eAAAABwEAAA8AAAAAAAAAAAAAAAAAPwQAAGRycy9kb3ducmV2Lnht&#10;bFBLBQYAAAAABAAEAPMAAABKBQAAAAA=&#10;" o:allowincell="f" filled="f" stroked="f">
              <v:textbox inset="20pt,0,,0">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70D5"/>
    <w:multiLevelType w:val="hybridMultilevel"/>
    <w:tmpl w:val="2884BC3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72069D8"/>
    <w:multiLevelType w:val="hybridMultilevel"/>
    <w:tmpl w:val="877C1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0536D4"/>
    <w:multiLevelType w:val="hybridMultilevel"/>
    <w:tmpl w:val="32A68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52191"/>
    <w:multiLevelType w:val="hybridMultilevel"/>
    <w:tmpl w:val="BD3C34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9B158DD"/>
    <w:multiLevelType w:val="hybridMultilevel"/>
    <w:tmpl w:val="C5C80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5C69E7"/>
    <w:multiLevelType w:val="hybridMultilevel"/>
    <w:tmpl w:val="371A29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4448C2"/>
    <w:multiLevelType w:val="hybridMultilevel"/>
    <w:tmpl w:val="036ED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C7B1A"/>
    <w:multiLevelType w:val="hybridMultilevel"/>
    <w:tmpl w:val="64B26996"/>
    <w:lvl w:ilvl="0" w:tplc="4809000F">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D0634C0"/>
    <w:multiLevelType w:val="hybridMultilevel"/>
    <w:tmpl w:val="904AC8F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1F64061A"/>
    <w:multiLevelType w:val="hybridMultilevel"/>
    <w:tmpl w:val="730AB0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2D80347"/>
    <w:multiLevelType w:val="hybridMultilevel"/>
    <w:tmpl w:val="1AC2EE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032245"/>
    <w:multiLevelType w:val="hybridMultilevel"/>
    <w:tmpl w:val="B5D08A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B6C77CF"/>
    <w:multiLevelType w:val="hybridMultilevel"/>
    <w:tmpl w:val="49A0D6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1C17218"/>
    <w:multiLevelType w:val="multilevel"/>
    <w:tmpl w:val="0C0A2B56"/>
    <w:lvl w:ilvl="0">
      <w:start w:val="1"/>
      <w:numFmt w:val="decimal"/>
      <w:lvlText w:val="%1."/>
      <w:lvlJc w:val="left"/>
      <w:pPr>
        <w:ind w:left="720" w:hanging="360"/>
      </w:pPr>
      <w:rPr>
        <w:rFonts w:hint="default"/>
      </w:rPr>
    </w:lvl>
    <w:lvl w:ilvl="1">
      <w:start w:val="1"/>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B32EFC"/>
    <w:multiLevelType w:val="hybridMultilevel"/>
    <w:tmpl w:val="7C765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FB11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32642E"/>
    <w:multiLevelType w:val="hybridMultilevel"/>
    <w:tmpl w:val="7BFE33B8"/>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17" w15:restartNumberingAfterBreak="0">
    <w:nsid w:val="38817D40"/>
    <w:multiLevelType w:val="hybridMultilevel"/>
    <w:tmpl w:val="A5F8A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214605"/>
    <w:multiLevelType w:val="hybridMultilevel"/>
    <w:tmpl w:val="F9CCD16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3F641E4A"/>
    <w:multiLevelType w:val="hybridMultilevel"/>
    <w:tmpl w:val="7C460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3B5743"/>
    <w:multiLevelType w:val="hybridMultilevel"/>
    <w:tmpl w:val="E486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7E1403"/>
    <w:multiLevelType w:val="hybridMultilevel"/>
    <w:tmpl w:val="C3A2C80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533618E6"/>
    <w:multiLevelType w:val="hybridMultilevel"/>
    <w:tmpl w:val="C250197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5559725E"/>
    <w:multiLevelType w:val="multilevel"/>
    <w:tmpl w:val="0C0A2B56"/>
    <w:styleLink w:val="CurrentList1"/>
    <w:lvl w:ilvl="0">
      <w:start w:val="1"/>
      <w:numFmt w:val="decimal"/>
      <w:lvlText w:val="%1."/>
      <w:lvlJc w:val="left"/>
      <w:pPr>
        <w:ind w:left="720" w:hanging="360"/>
      </w:pPr>
      <w:rPr>
        <w:rFonts w:hint="default"/>
      </w:rPr>
    </w:lvl>
    <w:lvl w:ilvl="1">
      <w:start w:val="1"/>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77552D9"/>
    <w:multiLevelType w:val="hybridMultilevel"/>
    <w:tmpl w:val="EF18224A"/>
    <w:lvl w:ilvl="0" w:tplc="3B52288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5" w15:restartNumberingAfterBreak="0">
    <w:nsid w:val="6ADC3650"/>
    <w:multiLevelType w:val="hybridMultilevel"/>
    <w:tmpl w:val="B3D445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B916AC5"/>
    <w:multiLevelType w:val="hybridMultilevel"/>
    <w:tmpl w:val="8FC86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9631DE"/>
    <w:multiLevelType w:val="hybridMultilevel"/>
    <w:tmpl w:val="07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000006C"/>
    <w:multiLevelType w:val="hybridMultilevel"/>
    <w:tmpl w:val="BD42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7A4702"/>
    <w:multiLevelType w:val="hybridMultilevel"/>
    <w:tmpl w:val="9B1E5A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32936FE"/>
    <w:multiLevelType w:val="multilevel"/>
    <w:tmpl w:val="7736F1C6"/>
    <w:lvl w:ilvl="0">
      <w:start w:val="1"/>
      <w:numFmt w:val="decimal"/>
      <w:lvlText w:val="%1."/>
      <w:lvlJc w:val="left"/>
      <w:pPr>
        <w:ind w:left="720" w:hanging="360"/>
      </w:pPr>
      <w:rPr>
        <w:rFonts w:ascii="Arial" w:eastAsia="Times New Roman"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7855170B"/>
    <w:multiLevelType w:val="hybridMultilevel"/>
    <w:tmpl w:val="7BFE33B8"/>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num w:numId="1" w16cid:durableId="1728794141">
    <w:abstractNumId w:val="15"/>
  </w:num>
  <w:num w:numId="2" w16cid:durableId="1794013855">
    <w:abstractNumId w:val="22"/>
  </w:num>
  <w:num w:numId="3" w16cid:durableId="1709839002">
    <w:abstractNumId w:val="12"/>
  </w:num>
  <w:num w:numId="4" w16cid:durableId="1085344149">
    <w:abstractNumId w:val="8"/>
  </w:num>
  <w:num w:numId="5" w16cid:durableId="1015111893">
    <w:abstractNumId w:val="18"/>
  </w:num>
  <w:num w:numId="6" w16cid:durableId="363095785">
    <w:abstractNumId w:val="9"/>
  </w:num>
  <w:num w:numId="7" w16cid:durableId="1174102750">
    <w:abstractNumId w:val="6"/>
  </w:num>
  <w:num w:numId="8" w16cid:durableId="921912556">
    <w:abstractNumId w:val="19"/>
  </w:num>
  <w:num w:numId="9" w16cid:durableId="1472014875">
    <w:abstractNumId w:val="20"/>
  </w:num>
  <w:num w:numId="10" w16cid:durableId="2042901759">
    <w:abstractNumId w:val="24"/>
  </w:num>
  <w:num w:numId="11" w16cid:durableId="1217547781">
    <w:abstractNumId w:val="2"/>
  </w:num>
  <w:num w:numId="12" w16cid:durableId="1473019381">
    <w:abstractNumId w:val="5"/>
  </w:num>
  <w:num w:numId="13" w16cid:durableId="1906531627">
    <w:abstractNumId w:val="27"/>
  </w:num>
  <w:num w:numId="14" w16cid:durableId="123623489">
    <w:abstractNumId w:val="29"/>
  </w:num>
  <w:num w:numId="15" w16cid:durableId="1635202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87723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6480776">
    <w:abstractNumId w:val="16"/>
  </w:num>
  <w:num w:numId="18" w16cid:durableId="807093648">
    <w:abstractNumId w:val="21"/>
  </w:num>
  <w:num w:numId="19" w16cid:durableId="1851720691">
    <w:abstractNumId w:val="3"/>
  </w:num>
  <w:num w:numId="20" w16cid:durableId="728261646">
    <w:abstractNumId w:val="11"/>
  </w:num>
  <w:num w:numId="21" w16cid:durableId="690645248">
    <w:abstractNumId w:val="17"/>
  </w:num>
  <w:num w:numId="22" w16cid:durableId="1870333319">
    <w:abstractNumId w:val="1"/>
  </w:num>
  <w:num w:numId="23" w16cid:durableId="1133601274">
    <w:abstractNumId w:val="14"/>
  </w:num>
  <w:num w:numId="24" w16cid:durableId="1926302426">
    <w:abstractNumId w:val="26"/>
  </w:num>
  <w:num w:numId="25" w16cid:durableId="193543166">
    <w:abstractNumId w:val="25"/>
  </w:num>
  <w:num w:numId="26" w16cid:durableId="952397078">
    <w:abstractNumId w:val="4"/>
  </w:num>
  <w:num w:numId="27" w16cid:durableId="949355487">
    <w:abstractNumId w:val="28"/>
  </w:num>
  <w:num w:numId="28" w16cid:durableId="697589290">
    <w:abstractNumId w:val="10"/>
  </w:num>
  <w:num w:numId="29" w16cid:durableId="1564566376">
    <w:abstractNumId w:val="13"/>
  </w:num>
  <w:num w:numId="30" w16cid:durableId="1162158251">
    <w:abstractNumId w:val="23"/>
  </w:num>
  <w:num w:numId="31" w16cid:durableId="1692605902">
    <w:abstractNumId w:val="0"/>
  </w:num>
  <w:num w:numId="32" w16cid:durableId="956257516">
    <w:abstractNumId w:val="30"/>
  </w:num>
  <w:num w:numId="33" w16cid:durableId="176167496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88"/>
    <w:rsid w:val="000002B6"/>
    <w:rsid w:val="00004F7F"/>
    <w:rsid w:val="000056CD"/>
    <w:rsid w:val="00006C01"/>
    <w:rsid w:val="00006F73"/>
    <w:rsid w:val="00007A46"/>
    <w:rsid w:val="000114DE"/>
    <w:rsid w:val="000127C1"/>
    <w:rsid w:val="00017F85"/>
    <w:rsid w:val="000209C5"/>
    <w:rsid w:val="000220A3"/>
    <w:rsid w:val="00022C2C"/>
    <w:rsid w:val="0002353D"/>
    <w:rsid w:val="0002388B"/>
    <w:rsid w:val="0002427B"/>
    <w:rsid w:val="00025E7F"/>
    <w:rsid w:val="00026A60"/>
    <w:rsid w:val="00026AB5"/>
    <w:rsid w:val="0003113B"/>
    <w:rsid w:val="00031F44"/>
    <w:rsid w:val="00032BC8"/>
    <w:rsid w:val="0003309C"/>
    <w:rsid w:val="000331BC"/>
    <w:rsid w:val="00033D89"/>
    <w:rsid w:val="000343C7"/>
    <w:rsid w:val="00034ADF"/>
    <w:rsid w:val="00035FE8"/>
    <w:rsid w:val="0004043C"/>
    <w:rsid w:val="00040647"/>
    <w:rsid w:val="00040902"/>
    <w:rsid w:val="000416AC"/>
    <w:rsid w:val="00041B66"/>
    <w:rsid w:val="00042C68"/>
    <w:rsid w:val="00042F77"/>
    <w:rsid w:val="00043522"/>
    <w:rsid w:val="00043D83"/>
    <w:rsid w:val="0004495F"/>
    <w:rsid w:val="000456D0"/>
    <w:rsid w:val="00045AD5"/>
    <w:rsid w:val="00046F45"/>
    <w:rsid w:val="00053763"/>
    <w:rsid w:val="000542B9"/>
    <w:rsid w:val="000544C2"/>
    <w:rsid w:val="00054B37"/>
    <w:rsid w:val="000553FB"/>
    <w:rsid w:val="00056E64"/>
    <w:rsid w:val="00057604"/>
    <w:rsid w:val="00063035"/>
    <w:rsid w:val="0006307A"/>
    <w:rsid w:val="00064689"/>
    <w:rsid w:val="00064F6B"/>
    <w:rsid w:val="00064FDF"/>
    <w:rsid w:val="00065114"/>
    <w:rsid w:val="000653B4"/>
    <w:rsid w:val="000655D8"/>
    <w:rsid w:val="00066C36"/>
    <w:rsid w:val="00066E32"/>
    <w:rsid w:val="00066F73"/>
    <w:rsid w:val="0006756F"/>
    <w:rsid w:val="00070768"/>
    <w:rsid w:val="00071627"/>
    <w:rsid w:val="000729BB"/>
    <w:rsid w:val="000741E2"/>
    <w:rsid w:val="000756E0"/>
    <w:rsid w:val="00076243"/>
    <w:rsid w:val="0007648E"/>
    <w:rsid w:val="00076918"/>
    <w:rsid w:val="000769E4"/>
    <w:rsid w:val="00076CB8"/>
    <w:rsid w:val="0007781B"/>
    <w:rsid w:val="00080C1A"/>
    <w:rsid w:val="00082490"/>
    <w:rsid w:val="000833A5"/>
    <w:rsid w:val="00083518"/>
    <w:rsid w:val="0008369D"/>
    <w:rsid w:val="000841A6"/>
    <w:rsid w:val="00084DE8"/>
    <w:rsid w:val="00085853"/>
    <w:rsid w:val="00086862"/>
    <w:rsid w:val="000873B2"/>
    <w:rsid w:val="00087FB4"/>
    <w:rsid w:val="00090207"/>
    <w:rsid w:val="00091D2D"/>
    <w:rsid w:val="00092674"/>
    <w:rsid w:val="00092CD6"/>
    <w:rsid w:val="00094579"/>
    <w:rsid w:val="000A0D7F"/>
    <w:rsid w:val="000A2097"/>
    <w:rsid w:val="000A2428"/>
    <w:rsid w:val="000A351E"/>
    <w:rsid w:val="000A4DD8"/>
    <w:rsid w:val="000A608B"/>
    <w:rsid w:val="000A7B08"/>
    <w:rsid w:val="000B107A"/>
    <w:rsid w:val="000B2EC6"/>
    <w:rsid w:val="000B2FAF"/>
    <w:rsid w:val="000B3B77"/>
    <w:rsid w:val="000B42F9"/>
    <w:rsid w:val="000B664A"/>
    <w:rsid w:val="000B6B07"/>
    <w:rsid w:val="000B70D4"/>
    <w:rsid w:val="000C0833"/>
    <w:rsid w:val="000C3A96"/>
    <w:rsid w:val="000C5BD5"/>
    <w:rsid w:val="000D0D0D"/>
    <w:rsid w:val="000D1200"/>
    <w:rsid w:val="000D1ED0"/>
    <w:rsid w:val="000D24E8"/>
    <w:rsid w:val="000D3004"/>
    <w:rsid w:val="000D3145"/>
    <w:rsid w:val="000D323C"/>
    <w:rsid w:val="000D515B"/>
    <w:rsid w:val="000D554A"/>
    <w:rsid w:val="000D7588"/>
    <w:rsid w:val="000E09B2"/>
    <w:rsid w:val="000E1091"/>
    <w:rsid w:val="000E1979"/>
    <w:rsid w:val="000E208B"/>
    <w:rsid w:val="000E296B"/>
    <w:rsid w:val="000E3E55"/>
    <w:rsid w:val="000E4604"/>
    <w:rsid w:val="000E49FE"/>
    <w:rsid w:val="000E58C0"/>
    <w:rsid w:val="000E637E"/>
    <w:rsid w:val="000E6D24"/>
    <w:rsid w:val="000F06D2"/>
    <w:rsid w:val="000F13BA"/>
    <w:rsid w:val="000F1E63"/>
    <w:rsid w:val="000F3545"/>
    <w:rsid w:val="000F5AEB"/>
    <w:rsid w:val="000F6134"/>
    <w:rsid w:val="000F6ECE"/>
    <w:rsid w:val="000F7964"/>
    <w:rsid w:val="000F7A99"/>
    <w:rsid w:val="00100E70"/>
    <w:rsid w:val="00102CFF"/>
    <w:rsid w:val="00105B43"/>
    <w:rsid w:val="001074A8"/>
    <w:rsid w:val="00107C5F"/>
    <w:rsid w:val="0011179D"/>
    <w:rsid w:val="0011435E"/>
    <w:rsid w:val="001154DC"/>
    <w:rsid w:val="001159F6"/>
    <w:rsid w:val="001163F5"/>
    <w:rsid w:val="00116D42"/>
    <w:rsid w:val="0012169E"/>
    <w:rsid w:val="00121B04"/>
    <w:rsid w:val="00122601"/>
    <w:rsid w:val="00123C74"/>
    <w:rsid w:val="00123D2B"/>
    <w:rsid w:val="00124DC4"/>
    <w:rsid w:val="00125D53"/>
    <w:rsid w:val="001264E8"/>
    <w:rsid w:val="00126CAB"/>
    <w:rsid w:val="001309CC"/>
    <w:rsid w:val="001313BD"/>
    <w:rsid w:val="001314D3"/>
    <w:rsid w:val="001319DC"/>
    <w:rsid w:val="001323C6"/>
    <w:rsid w:val="00132795"/>
    <w:rsid w:val="001330E8"/>
    <w:rsid w:val="0013311D"/>
    <w:rsid w:val="0013373D"/>
    <w:rsid w:val="00133A29"/>
    <w:rsid w:val="001341E7"/>
    <w:rsid w:val="001342A4"/>
    <w:rsid w:val="00134497"/>
    <w:rsid w:val="00134567"/>
    <w:rsid w:val="001362C9"/>
    <w:rsid w:val="00136C13"/>
    <w:rsid w:val="00136ED7"/>
    <w:rsid w:val="0013752C"/>
    <w:rsid w:val="0014046D"/>
    <w:rsid w:val="001406FC"/>
    <w:rsid w:val="00143610"/>
    <w:rsid w:val="00143C9C"/>
    <w:rsid w:val="00144D14"/>
    <w:rsid w:val="00146DFC"/>
    <w:rsid w:val="00147351"/>
    <w:rsid w:val="001509B1"/>
    <w:rsid w:val="00154618"/>
    <w:rsid w:val="00154998"/>
    <w:rsid w:val="00155343"/>
    <w:rsid w:val="00156A64"/>
    <w:rsid w:val="00156DAD"/>
    <w:rsid w:val="0016303A"/>
    <w:rsid w:val="00163CE3"/>
    <w:rsid w:val="00163E10"/>
    <w:rsid w:val="00164666"/>
    <w:rsid w:val="001654F0"/>
    <w:rsid w:val="00165A60"/>
    <w:rsid w:val="00166904"/>
    <w:rsid w:val="00170D20"/>
    <w:rsid w:val="001711F0"/>
    <w:rsid w:val="00171C07"/>
    <w:rsid w:val="001729E1"/>
    <w:rsid w:val="0017447A"/>
    <w:rsid w:val="00176E38"/>
    <w:rsid w:val="00180004"/>
    <w:rsid w:val="00180327"/>
    <w:rsid w:val="0018084F"/>
    <w:rsid w:val="00180B92"/>
    <w:rsid w:val="00181896"/>
    <w:rsid w:val="001830A4"/>
    <w:rsid w:val="00184163"/>
    <w:rsid w:val="00184639"/>
    <w:rsid w:val="00184CE8"/>
    <w:rsid w:val="0018514F"/>
    <w:rsid w:val="00186D1A"/>
    <w:rsid w:val="00187B1A"/>
    <w:rsid w:val="00190226"/>
    <w:rsid w:val="001918A4"/>
    <w:rsid w:val="00191ACF"/>
    <w:rsid w:val="00192EC9"/>
    <w:rsid w:val="00193FCD"/>
    <w:rsid w:val="00195436"/>
    <w:rsid w:val="00197153"/>
    <w:rsid w:val="00197954"/>
    <w:rsid w:val="001A12D3"/>
    <w:rsid w:val="001A2779"/>
    <w:rsid w:val="001A398B"/>
    <w:rsid w:val="001A3B16"/>
    <w:rsid w:val="001A3FF3"/>
    <w:rsid w:val="001A518D"/>
    <w:rsid w:val="001A539A"/>
    <w:rsid w:val="001A5945"/>
    <w:rsid w:val="001B1DC7"/>
    <w:rsid w:val="001B31A3"/>
    <w:rsid w:val="001B34DD"/>
    <w:rsid w:val="001B4F96"/>
    <w:rsid w:val="001B6A3C"/>
    <w:rsid w:val="001C0FE5"/>
    <w:rsid w:val="001C1C59"/>
    <w:rsid w:val="001C2144"/>
    <w:rsid w:val="001C2206"/>
    <w:rsid w:val="001C3DAE"/>
    <w:rsid w:val="001C4326"/>
    <w:rsid w:val="001C4ACE"/>
    <w:rsid w:val="001C5FCA"/>
    <w:rsid w:val="001C7DD4"/>
    <w:rsid w:val="001D0DA9"/>
    <w:rsid w:val="001D354E"/>
    <w:rsid w:val="001D35DD"/>
    <w:rsid w:val="001D39FA"/>
    <w:rsid w:val="001D68E1"/>
    <w:rsid w:val="001E0232"/>
    <w:rsid w:val="001E0EFA"/>
    <w:rsid w:val="001E1208"/>
    <w:rsid w:val="001E2680"/>
    <w:rsid w:val="001E2BAF"/>
    <w:rsid w:val="001E3749"/>
    <w:rsid w:val="001E4C61"/>
    <w:rsid w:val="001E504A"/>
    <w:rsid w:val="001E55C1"/>
    <w:rsid w:val="001E743F"/>
    <w:rsid w:val="001E7AAE"/>
    <w:rsid w:val="001F2274"/>
    <w:rsid w:val="001F280E"/>
    <w:rsid w:val="001F2EE4"/>
    <w:rsid w:val="001F30A4"/>
    <w:rsid w:val="001F3AA9"/>
    <w:rsid w:val="001F3B07"/>
    <w:rsid w:val="001F44D2"/>
    <w:rsid w:val="001F497C"/>
    <w:rsid w:val="001F4AF9"/>
    <w:rsid w:val="001F64F1"/>
    <w:rsid w:val="001F6B69"/>
    <w:rsid w:val="00205B10"/>
    <w:rsid w:val="002070BB"/>
    <w:rsid w:val="00207444"/>
    <w:rsid w:val="00207590"/>
    <w:rsid w:val="00210E03"/>
    <w:rsid w:val="00212FDB"/>
    <w:rsid w:val="00217527"/>
    <w:rsid w:val="00222606"/>
    <w:rsid w:val="0022419C"/>
    <w:rsid w:val="00226D7B"/>
    <w:rsid w:val="0022729D"/>
    <w:rsid w:val="002275E0"/>
    <w:rsid w:val="00227722"/>
    <w:rsid w:val="00227ADC"/>
    <w:rsid w:val="00227FF5"/>
    <w:rsid w:val="00231316"/>
    <w:rsid w:val="00231519"/>
    <w:rsid w:val="00232515"/>
    <w:rsid w:val="00232551"/>
    <w:rsid w:val="00232AAB"/>
    <w:rsid w:val="00237524"/>
    <w:rsid w:val="002376CC"/>
    <w:rsid w:val="002406DE"/>
    <w:rsid w:val="0024171C"/>
    <w:rsid w:val="00242366"/>
    <w:rsid w:val="00244329"/>
    <w:rsid w:val="00244521"/>
    <w:rsid w:val="002452C5"/>
    <w:rsid w:val="002470C3"/>
    <w:rsid w:val="002512B5"/>
    <w:rsid w:val="00252349"/>
    <w:rsid w:val="0025347C"/>
    <w:rsid w:val="002535DA"/>
    <w:rsid w:val="00253E44"/>
    <w:rsid w:val="00254F74"/>
    <w:rsid w:val="0025519E"/>
    <w:rsid w:val="00255C58"/>
    <w:rsid w:val="0025678E"/>
    <w:rsid w:val="00257578"/>
    <w:rsid w:val="002611EC"/>
    <w:rsid w:val="002612EC"/>
    <w:rsid w:val="002615E6"/>
    <w:rsid w:val="002621B6"/>
    <w:rsid w:val="00262E1D"/>
    <w:rsid w:val="002633B2"/>
    <w:rsid w:val="00263E96"/>
    <w:rsid w:val="002654B0"/>
    <w:rsid w:val="0026652B"/>
    <w:rsid w:val="002671A0"/>
    <w:rsid w:val="0026764C"/>
    <w:rsid w:val="002676E0"/>
    <w:rsid w:val="002705AF"/>
    <w:rsid w:val="002715DF"/>
    <w:rsid w:val="00271A27"/>
    <w:rsid w:val="00273945"/>
    <w:rsid w:val="00275762"/>
    <w:rsid w:val="00275B39"/>
    <w:rsid w:val="002762A4"/>
    <w:rsid w:val="00276EF8"/>
    <w:rsid w:val="0028539B"/>
    <w:rsid w:val="00285FA3"/>
    <w:rsid w:val="0028698A"/>
    <w:rsid w:val="00286A06"/>
    <w:rsid w:val="0029053C"/>
    <w:rsid w:val="002905C0"/>
    <w:rsid w:val="00291625"/>
    <w:rsid w:val="002921E2"/>
    <w:rsid w:val="00294009"/>
    <w:rsid w:val="00295753"/>
    <w:rsid w:val="00296691"/>
    <w:rsid w:val="002A1341"/>
    <w:rsid w:val="002A2176"/>
    <w:rsid w:val="002A24EF"/>
    <w:rsid w:val="002A2B8C"/>
    <w:rsid w:val="002A30FE"/>
    <w:rsid w:val="002A4028"/>
    <w:rsid w:val="002A5BC4"/>
    <w:rsid w:val="002A6095"/>
    <w:rsid w:val="002B1F00"/>
    <w:rsid w:val="002B2D95"/>
    <w:rsid w:val="002B2EAB"/>
    <w:rsid w:val="002B58D8"/>
    <w:rsid w:val="002B6813"/>
    <w:rsid w:val="002B71BA"/>
    <w:rsid w:val="002C237C"/>
    <w:rsid w:val="002C2FB0"/>
    <w:rsid w:val="002C3C47"/>
    <w:rsid w:val="002C3DCF"/>
    <w:rsid w:val="002C4181"/>
    <w:rsid w:val="002C4B74"/>
    <w:rsid w:val="002C5550"/>
    <w:rsid w:val="002D00C4"/>
    <w:rsid w:val="002D00EF"/>
    <w:rsid w:val="002D03EE"/>
    <w:rsid w:val="002D1828"/>
    <w:rsid w:val="002D2448"/>
    <w:rsid w:val="002D259A"/>
    <w:rsid w:val="002D411C"/>
    <w:rsid w:val="002D578C"/>
    <w:rsid w:val="002D751B"/>
    <w:rsid w:val="002E26BF"/>
    <w:rsid w:val="002E2C14"/>
    <w:rsid w:val="002E34A4"/>
    <w:rsid w:val="002E3546"/>
    <w:rsid w:val="002E3B79"/>
    <w:rsid w:val="002E4919"/>
    <w:rsid w:val="002E6611"/>
    <w:rsid w:val="002E6A6A"/>
    <w:rsid w:val="002F2FBD"/>
    <w:rsid w:val="002F3406"/>
    <w:rsid w:val="002F35E5"/>
    <w:rsid w:val="002F4945"/>
    <w:rsid w:val="002F5C32"/>
    <w:rsid w:val="002F5F4C"/>
    <w:rsid w:val="002F6DFF"/>
    <w:rsid w:val="002F7BAD"/>
    <w:rsid w:val="003001A5"/>
    <w:rsid w:val="00302891"/>
    <w:rsid w:val="003047C8"/>
    <w:rsid w:val="003055B8"/>
    <w:rsid w:val="003055C1"/>
    <w:rsid w:val="00305C0F"/>
    <w:rsid w:val="003101EE"/>
    <w:rsid w:val="00310289"/>
    <w:rsid w:val="00310541"/>
    <w:rsid w:val="00313B91"/>
    <w:rsid w:val="00314187"/>
    <w:rsid w:val="00314656"/>
    <w:rsid w:val="00315B84"/>
    <w:rsid w:val="00315E57"/>
    <w:rsid w:val="00315F21"/>
    <w:rsid w:val="0031642B"/>
    <w:rsid w:val="00317966"/>
    <w:rsid w:val="0032022D"/>
    <w:rsid w:val="003238C3"/>
    <w:rsid w:val="00323D88"/>
    <w:rsid w:val="00324981"/>
    <w:rsid w:val="00325F47"/>
    <w:rsid w:val="0032709C"/>
    <w:rsid w:val="00331736"/>
    <w:rsid w:val="003408CF"/>
    <w:rsid w:val="00342221"/>
    <w:rsid w:val="0034547B"/>
    <w:rsid w:val="003460A2"/>
    <w:rsid w:val="00346F22"/>
    <w:rsid w:val="00347072"/>
    <w:rsid w:val="0035093A"/>
    <w:rsid w:val="00350C39"/>
    <w:rsid w:val="00350FC7"/>
    <w:rsid w:val="00351CEE"/>
    <w:rsid w:val="0035282F"/>
    <w:rsid w:val="00352A78"/>
    <w:rsid w:val="003531EE"/>
    <w:rsid w:val="003546FF"/>
    <w:rsid w:val="00354A3A"/>
    <w:rsid w:val="00355C9A"/>
    <w:rsid w:val="00356011"/>
    <w:rsid w:val="003567DD"/>
    <w:rsid w:val="00357477"/>
    <w:rsid w:val="00362B1F"/>
    <w:rsid w:val="0036467A"/>
    <w:rsid w:val="00366383"/>
    <w:rsid w:val="00366F17"/>
    <w:rsid w:val="00367479"/>
    <w:rsid w:val="0037181B"/>
    <w:rsid w:val="00373E40"/>
    <w:rsid w:val="00374966"/>
    <w:rsid w:val="0037590E"/>
    <w:rsid w:val="00377EF4"/>
    <w:rsid w:val="00380290"/>
    <w:rsid w:val="003818CB"/>
    <w:rsid w:val="00383651"/>
    <w:rsid w:val="00383D1C"/>
    <w:rsid w:val="00384E16"/>
    <w:rsid w:val="00387DED"/>
    <w:rsid w:val="003930B9"/>
    <w:rsid w:val="00393951"/>
    <w:rsid w:val="00393D7A"/>
    <w:rsid w:val="0039711B"/>
    <w:rsid w:val="00397416"/>
    <w:rsid w:val="003975D9"/>
    <w:rsid w:val="003A18E8"/>
    <w:rsid w:val="003A28A1"/>
    <w:rsid w:val="003A4913"/>
    <w:rsid w:val="003A4C4E"/>
    <w:rsid w:val="003A569F"/>
    <w:rsid w:val="003A602F"/>
    <w:rsid w:val="003A7265"/>
    <w:rsid w:val="003B12E5"/>
    <w:rsid w:val="003B2443"/>
    <w:rsid w:val="003B28F3"/>
    <w:rsid w:val="003B3548"/>
    <w:rsid w:val="003B4F1C"/>
    <w:rsid w:val="003B56CC"/>
    <w:rsid w:val="003B6FFD"/>
    <w:rsid w:val="003B71D7"/>
    <w:rsid w:val="003B7A7F"/>
    <w:rsid w:val="003C0A99"/>
    <w:rsid w:val="003C0ED3"/>
    <w:rsid w:val="003C16BA"/>
    <w:rsid w:val="003C390A"/>
    <w:rsid w:val="003C6A2A"/>
    <w:rsid w:val="003C7D7C"/>
    <w:rsid w:val="003C7E5C"/>
    <w:rsid w:val="003D064C"/>
    <w:rsid w:val="003D0B33"/>
    <w:rsid w:val="003D0FAC"/>
    <w:rsid w:val="003D1250"/>
    <w:rsid w:val="003D1AA9"/>
    <w:rsid w:val="003D2077"/>
    <w:rsid w:val="003D221C"/>
    <w:rsid w:val="003D24A8"/>
    <w:rsid w:val="003D33AD"/>
    <w:rsid w:val="003D3F58"/>
    <w:rsid w:val="003E25C4"/>
    <w:rsid w:val="003E31AB"/>
    <w:rsid w:val="003E3321"/>
    <w:rsid w:val="003E341C"/>
    <w:rsid w:val="003E6FC7"/>
    <w:rsid w:val="003F030F"/>
    <w:rsid w:val="003F040E"/>
    <w:rsid w:val="003F1503"/>
    <w:rsid w:val="003F36C4"/>
    <w:rsid w:val="003F3CE7"/>
    <w:rsid w:val="003F46F2"/>
    <w:rsid w:val="00400D7E"/>
    <w:rsid w:val="00403870"/>
    <w:rsid w:val="004046CE"/>
    <w:rsid w:val="00407133"/>
    <w:rsid w:val="004102BC"/>
    <w:rsid w:val="00410E7A"/>
    <w:rsid w:val="00412148"/>
    <w:rsid w:val="0042077A"/>
    <w:rsid w:val="00420D4B"/>
    <w:rsid w:val="00420ED7"/>
    <w:rsid w:val="004213DD"/>
    <w:rsid w:val="00422057"/>
    <w:rsid w:val="0042235A"/>
    <w:rsid w:val="004228A4"/>
    <w:rsid w:val="0042405D"/>
    <w:rsid w:val="00424330"/>
    <w:rsid w:val="004246CF"/>
    <w:rsid w:val="00424CFB"/>
    <w:rsid w:val="004252BD"/>
    <w:rsid w:val="004259B5"/>
    <w:rsid w:val="0042662F"/>
    <w:rsid w:val="00427476"/>
    <w:rsid w:val="004322FC"/>
    <w:rsid w:val="00432486"/>
    <w:rsid w:val="0043267F"/>
    <w:rsid w:val="00432916"/>
    <w:rsid w:val="00432AA2"/>
    <w:rsid w:val="00432E86"/>
    <w:rsid w:val="004330F3"/>
    <w:rsid w:val="00433545"/>
    <w:rsid w:val="004339D9"/>
    <w:rsid w:val="0043488C"/>
    <w:rsid w:val="004361AB"/>
    <w:rsid w:val="00436D90"/>
    <w:rsid w:val="0043798A"/>
    <w:rsid w:val="00440BAA"/>
    <w:rsid w:val="00440E50"/>
    <w:rsid w:val="004415B9"/>
    <w:rsid w:val="00443125"/>
    <w:rsid w:val="0044329D"/>
    <w:rsid w:val="004443F6"/>
    <w:rsid w:val="004459F1"/>
    <w:rsid w:val="00445BFE"/>
    <w:rsid w:val="0044671B"/>
    <w:rsid w:val="00446A80"/>
    <w:rsid w:val="00450D5D"/>
    <w:rsid w:val="00451C4B"/>
    <w:rsid w:val="00452369"/>
    <w:rsid w:val="004532BC"/>
    <w:rsid w:val="004540CE"/>
    <w:rsid w:val="004541B7"/>
    <w:rsid w:val="004557C1"/>
    <w:rsid w:val="004569FC"/>
    <w:rsid w:val="00457995"/>
    <w:rsid w:val="00461510"/>
    <w:rsid w:val="004618BB"/>
    <w:rsid w:val="004632AF"/>
    <w:rsid w:val="0046602A"/>
    <w:rsid w:val="00466552"/>
    <w:rsid w:val="004709F3"/>
    <w:rsid w:val="004742A1"/>
    <w:rsid w:val="0047554B"/>
    <w:rsid w:val="0047740B"/>
    <w:rsid w:val="004779B6"/>
    <w:rsid w:val="00480196"/>
    <w:rsid w:val="00481B37"/>
    <w:rsid w:val="00481C71"/>
    <w:rsid w:val="004820D5"/>
    <w:rsid w:val="00482B4D"/>
    <w:rsid w:val="00483038"/>
    <w:rsid w:val="004836DA"/>
    <w:rsid w:val="00485862"/>
    <w:rsid w:val="00487566"/>
    <w:rsid w:val="004877FF"/>
    <w:rsid w:val="0049001C"/>
    <w:rsid w:val="004913BB"/>
    <w:rsid w:val="00491596"/>
    <w:rsid w:val="00491C58"/>
    <w:rsid w:val="00492961"/>
    <w:rsid w:val="00493A26"/>
    <w:rsid w:val="00494149"/>
    <w:rsid w:val="00497D9C"/>
    <w:rsid w:val="004A09D3"/>
    <w:rsid w:val="004A1AB4"/>
    <w:rsid w:val="004A2779"/>
    <w:rsid w:val="004A2AC7"/>
    <w:rsid w:val="004A3E24"/>
    <w:rsid w:val="004A4719"/>
    <w:rsid w:val="004A7F48"/>
    <w:rsid w:val="004B1D66"/>
    <w:rsid w:val="004B21D3"/>
    <w:rsid w:val="004B3B25"/>
    <w:rsid w:val="004B42D5"/>
    <w:rsid w:val="004C0706"/>
    <w:rsid w:val="004C2499"/>
    <w:rsid w:val="004C418F"/>
    <w:rsid w:val="004C4296"/>
    <w:rsid w:val="004C5EFE"/>
    <w:rsid w:val="004D0A4A"/>
    <w:rsid w:val="004D1037"/>
    <w:rsid w:val="004D1402"/>
    <w:rsid w:val="004D2217"/>
    <w:rsid w:val="004D499F"/>
    <w:rsid w:val="004D53EE"/>
    <w:rsid w:val="004D743F"/>
    <w:rsid w:val="004D76A4"/>
    <w:rsid w:val="004E0BED"/>
    <w:rsid w:val="004E46FC"/>
    <w:rsid w:val="004E5331"/>
    <w:rsid w:val="004E5B1A"/>
    <w:rsid w:val="004E5C0A"/>
    <w:rsid w:val="004E5E0C"/>
    <w:rsid w:val="004E5F13"/>
    <w:rsid w:val="004F04CB"/>
    <w:rsid w:val="004F06F4"/>
    <w:rsid w:val="004F0A73"/>
    <w:rsid w:val="004F1187"/>
    <w:rsid w:val="004F3697"/>
    <w:rsid w:val="004F4411"/>
    <w:rsid w:val="004F5B12"/>
    <w:rsid w:val="004F6336"/>
    <w:rsid w:val="004F65C4"/>
    <w:rsid w:val="004F7A89"/>
    <w:rsid w:val="004F7CD6"/>
    <w:rsid w:val="00500DB3"/>
    <w:rsid w:val="00501332"/>
    <w:rsid w:val="00502660"/>
    <w:rsid w:val="00502FE0"/>
    <w:rsid w:val="00503FBB"/>
    <w:rsid w:val="005047CD"/>
    <w:rsid w:val="00505375"/>
    <w:rsid w:val="00507275"/>
    <w:rsid w:val="005101C3"/>
    <w:rsid w:val="00511227"/>
    <w:rsid w:val="00514D7C"/>
    <w:rsid w:val="0051714B"/>
    <w:rsid w:val="0052082D"/>
    <w:rsid w:val="005211D6"/>
    <w:rsid w:val="005232D2"/>
    <w:rsid w:val="00523D1E"/>
    <w:rsid w:val="005243BF"/>
    <w:rsid w:val="00524537"/>
    <w:rsid w:val="00525049"/>
    <w:rsid w:val="00525453"/>
    <w:rsid w:val="00525626"/>
    <w:rsid w:val="00525FCE"/>
    <w:rsid w:val="00527108"/>
    <w:rsid w:val="0052720C"/>
    <w:rsid w:val="00530234"/>
    <w:rsid w:val="00530455"/>
    <w:rsid w:val="0053050B"/>
    <w:rsid w:val="00531D0A"/>
    <w:rsid w:val="005325C2"/>
    <w:rsid w:val="00533CAD"/>
    <w:rsid w:val="005353AA"/>
    <w:rsid w:val="00537127"/>
    <w:rsid w:val="00537961"/>
    <w:rsid w:val="00537D16"/>
    <w:rsid w:val="00537FDE"/>
    <w:rsid w:val="00540643"/>
    <w:rsid w:val="0054207A"/>
    <w:rsid w:val="00543095"/>
    <w:rsid w:val="00544686"/>
    <w:rsid w:val="00544B21"/>
    <w:rsid w:val="00544B74"/>
    <w:rsid w:val="00545D68"/>
    <w:rsid w:val="005466D0"/>
    <w:rsid w:val="005469AB"/>
    <w:rsid w:val="00546CB6"/>
    <w:rsid w:val="00552937"/>
    <w:rsid w:val="005532E4"/>
    <w:rsid w:val="00554BC2"/>
    <w:rsid w:val="00555E0E"/>
    <w:rsid w:val="005561EC"/>
    <w:rsid w:val="005564BD"/>
    <w:rsid w:val="00556B4E"/>
    <w:rsid w:val="00561448"/>
    <w:rsid w:val="00561AC4"/>
    <w:rsid w:val="00562181"/>
    <w:rsid w:val="00562453"/>
    <w:rsid w:val="0056257F"/>
    <w:rsid w:val="00562EF5"/>
    <w:rsid w:val="00563C04"/>
    <w:rsid w:val="005643A7"/>
    <w:rsid w:val="00564D14"/>
    <w:rsid w:val="00565468"/>
    <w:rsid w:val="00566325"/>
    <w:rsid w:val="00566771"/>
    <w:rsid w:val="0056741A"/>
    <w:rsid w:val="00567526"/>
    <w:rsid w:val="00571F46"/>
    <w:rsid w:val="0057561D"/>
    <w:rsid w:val="00575C45"/>
    <w:rsid w:val="00575CEF"/>
    <w:rsid w:val="00577790"/>
    <w:rsid w:val="00582282"/>
    <w:rsid w:val="00582F3D"/>
    <w:rsid w:val="00583636"/>
    <w:rsid w:val="00585BD8"/>
    <w:rsid w:val="00586FDE"/>
    <w:rsid w:val="0058740B"/>
    <w:rsid w:val="00587415"/>
    <w:rsid w:val="00590E37"/>
    <w:rsid w:val="0059284C"/>
    <w:rsid w:val="00593F22"/>
    <w:rsid w:val="00596999"/>
    <w:rsid w:val="00596EA4"/>
    <w:rsid w:val="005A0914"/>
    <w:rsid w:val="005A0A02"/>
    <w:rsid w:val="005A123E"/>
    <w:rsid w:val="005A191D"/>
    <w:rsid w:val="005A3309"/>
    <w:rsid w:val="005A35AD"/>
    <w:rsid w:val="005A3D84"/>
    <w:rsid w:val="005A532F"/>
    <w:rsid w:val="005A5332"/>
    <w:rsid w:val="005A5E88"/>
    <w:rsid w:val="005A6F47"/>
    <w:rsid w:val="005B0574"/>
    <w:rsid w:val="005B0CEC"/>
    <w:rsid w:val="005B57AA"/>
    <w:rsid w:val="005B5F34"/>
    <w:rsid w:val="005C01A4"/>
    <w:rsid w:val="005C30B4"/>
    <w:rsid w:val="005C358F"/>
    <w:rsid w:val="005C3635"/>
    <w:rsid w:val="005C6DB6"/>
    <w:rsid w:val="005C7E3C"/>
    <w:rsid w:val="005D039D"/>
    <w:rsid w:val="005D1111"/>
    <w:rsid w:val="005D5433"/>
    <w:rsid w:val="005D69D5"/>
    <w:rsid w:val="005D6B2A"/>
    <w:rsid w:val="005E1504"/>
    <w:rsid w:val="005E1D80"/>
    <w:rsid w:val="005E26BE"/>
    <w:rsid w:val="005E2ABB"/>
    <w:rsid w:val="005E2E3E"/>
    <w:rsid w:val="005E31B9"/>
    <w:rsid w:val="005E34A8"/>
    <w:rsid w:val="005E40B8"/>
    <w:rsid w:val="005E6A28"/>
    <w:rsid w:val="005E772E"/>
    <w:rsid w:val="005F5268"/>
    <w:rsid w:val="005F5DDA"/>
    <w:rsid w:val="005F64BA"/>
    <w:rsid w:val="00600B6E"/>
    <w:rsid w:val="0060154C"/>
    <w:rsid w:val="0060354E"/>
    <w:rsid w:val="00604D70"/>
    <w:rsid w:val="00605BBA"/>
    <w:rsid w:val="00605CD5"/>
    <w:rsid w:val="006073C7"/>
    <w:rsid w:val="00612358"/>
    <w:rsid w:val="00612ACE"/>
    <w:rsid w:val="00614B47"/>
    <w:rsid w:val="00615D27"/>
    <w:rsid w:val="006173FB"/>
    <w:rsid w:val="0061772A"/>
    <w:rsid w:val="00617E1F"/>
    <w:rsid w:val="0062189E"/>
    <w:rsid w:val="00622091"/>
    <w:rsid w:val="0062273F"/>
    <w:rsid w:val="00622F91"/>
    <w:rsid w:val="00624CAE"/>
    <w:rsid w:val="00626C6A"/>
    <w:rsid w:val="006274F5"/>
    <w:rsid w:val="00627F2D"/>
    <w:rsid w:val="006309E1"/>
    <w:rsid w:val="006321DF"/>
    <w:rsid w:val="00632FB4"/>
    <w:rsid w:val="006332DC"/>
    <w:rsid w:val="00633928"/>
    <w:rsid w:val="00634170"/>
    <w:rsid w:val="00635B67"/>
    <w:rsid w:val="00635CCD"/>
    <w:rsid w:val="00635D76"/>
    <w:rsid w:val="006360D0"/>
    <w:rsid w:val="006367F2"/>
    <w:rsid w:val="006400C3"/>
    <w:rsid w:val="006415B6"/>
    <w:rsid w:val="00642031"/>
    <w:rsid w:val="006424D5"/>
    <w:rsid w:val="00642FAA"/>
    <w:rsid w:val="006445A2"/>
    <w:rsid w:val="006451D2"/>
    <w:rsid w:val="00645CBC"/>
    <w:rsid w:val="0064717E"/>
    <w:rsid w:val="00652E01"/>
    <w:rsid w:val="006531DA"/>
    <w:rsid w:val="006534CC"/>
    <w:rsid w:val="00654045"/>
    <w:rsid w:val="0065571F"/>
    <w:rsid w:val="00656E51"/>
    <w:rsid w:val="00656FAB"/>
    <w:rsid w:val="00657547"/>
    <w:rsid w:val="006579FC"/>
    <w:rsid w:val="0066008A"/>
    <w:rsid w:val="00660552"/>
    <w:rsid w:val="00660880"/>
    <w:rsid w:val="006613F8"/>
    <w:rsid w:val="0066376E"/>
    <w:rsid w:val="0066478A"/>
    <w:rsid w:val="00664C6E"/>
    <w:rsid w:val="00664CA5"/>
    <w:rsid w:val="0066515B"/>
    <w:rsid w:val="006652BA"/>
    <w:rsid w:val="0066536F"/>
    <w:rsid w:val="00665AA3"/>
    <w:rsid w:val="006669E5"/>
    <w:rsid w:val="00667703"/>
    <w:rsid w:val="00670111"/>
    <w:rsid w:val="006708C2"/>
    <w:rsid w:val="00670A35"/>
    <w:rsid w:val="00672E31"/>
    <w:rsid w:val="00672F3E"/>
    <w:rsid w:val="006734E2"/>
    <w:rsid w:val="00674007"/>
    <w:rsid w:val="0067436C"/>
    <w:rsid w:val="0067468F"/>
    <w:rsid w:val="006767DB"/>
    <w:rsid w:val="00676D6C"/>
    <w:rsid w:val="00680F8C"/>
    <w:rsid w:val="006814A3"/>
    <w:rsid w:val="006815CC"/>
    <w:rsid w:val="00682F49"/>
    <w:rsid w:val="00684ED7"/>
    <w:rsid w:val="00686175"/>
    <w:rsid w:val="006912BA"/>
    <w:rsid w:val="006913B1"/>
    <w:rsid w:val="0069279D"/>
    <w:rsid w:val="00693463"/>
    <w:rsid w:val="00693897"/>
    <w:rsid w:val="0069497C"/>
    <w:rsid w:val="00695179"/>
    <w:rsid w:val="0069524B"/>
    <w:rsid w:val="00695AFA"/>
    <w:rsid w:val="006A0413"/>
    <w:rsid w:val="006A11E6"/>
    <w:rsid w:val="006A160A"/>
    <w:rsid w:val="006A2B19"/>
    <w:rsid w:val="006A304A"/>
    <w:rsid w:val="006A4974"/>
    <w:rsid w:val="006A4E93"/>
    <w:rsid w:val="006A5BA3"/>
    <w:rsid w:val="006A62E3"/>
    <w:rsid w:val="006B0ACD"/>
    <w:rsid w:val="006B0CFF"/>
    <w:rsid w:val="006B1984"/>
    <w:rsid w:val="006B1DD5"/>
    <w:rsid w:val="006B634B"/>
    <w:rsid w:val="006B64A5"/>
    <w:rsid w:val="006C0746"/>
    <w:rsid w:val="006C1FB4"/>
    <w:rsid w:val="006C313C"/>
    <w:rsid w:val="006C4987"/>
    <w:rsid w:val="006C5330"/>
    <w:rsid w:val="006C6310"/>
    <w:rsid w:val="006C660B"/>
    <w:rsid w:val="006C6D05"/>
    <w:rsid w:val="006C6F6E"/>
    <w:rsid w:val="006C6F7B"/>
    <w:rsid w:val="006D2A2F"/>
    <w:rsid w:val="006D32EA"/>
    <w:rsid w:val="006D36A9"/>
    <w:rsid w:val="006D38F2"/>
    <w:rsid w:val="006D517C"/>
    <w:rsid w:val="006D6B3C"/>
    <w:rsid w:val="006D6BCC"/>
    <w:rsid w:val="006D7359"/>
    <w:rsid w:val="006E2507"/>
    <w:rsid w:val="006E33D9"/>
    <w:rsid w:val="006E366B"/>
    <w:rsid w:val="006E7755"/>
    <w:rsid w:val="006F2E34"/>
    <w:rsid w:val="006F4006"/>
    <w:rsid w:val="006F4483"/>
    <w:rsid w:val="006F4CDB"/>
    <w:rsid w:val="006F59CD"/>
    <w:rsid w:val="006F62A4"/>
    <w:rsid w:val="006F6DCD"/>
    <w:rsid w:val="007008A3"/>
    <w:rsid w:val="00702F68"/>
    <w:rsid w:val="00706112"/>
    <w:rsid w:val="007068C7"/>
    <w:rsid w:val="0070709A"/>
    <w:rsid w:val="007076AD"/>
    <w:rsid w:val="00707EAC"/>
    <w:rsid w:val="00712171"/>
    <w:rsid w:val="00712E98"/>
    <w:rsid w:val="007132C2"/>
    <w:rsid w:val="00713D9F"/>
    <w:rsid w:val="00714EB6"/>
    <w:rsid w:val="00716115"/>
    <w:rsid w:val="0071622D"/>
    <w:rsid w:val="00716BAF"/>
    <w:rsid w:val="00716CF7"/>
    <w:rsid w:val="00716F09"/>
    <w:rsid w:val="00722BB7"/>
    <w:rsid w:val="0072335D"/>
    <w:rsid w:val="007266A2"/>
    <w:rsid w:val="007306C3"/>
    <w:rsid w:val="007326D6"/>
    <w:rsid w:val="0073341F"/>
    <w:rsid w:val="00734F3D"/>
    <w:rsid w:val="00736716"/>
    <w:rsid w:val="007372E1"/>
    <w:rsid w:val="007410CE"/>
    <w:rsid w:val="007430D9"/>
    <w:rsid w:val="0074620F"/>
    <w:rsid w:val="00750BB5"/>
    <w:rsid w:val="00751684"/>
    <w:rsid w:val="007535FB"/>
    <w:rsid w:val="0075375F"/>
    <w:rsid w:val="0075678D"/>
    <w:rsid w:val="00757900"/>
    <w:rsid w:val="00760E8F"/>
    <w:rsid w:val="00763CD2"/>
    <w:rsid w:val="00764DCD"/>
    <w:rsid w:val="00764E6F"/>
    <w:rsid w:val="00765329"/>
    <w:rsid w:val="00765F69"/>
    <w:rsid w:val="007664D2"/>
    <w:rsid w:val="007673D1"/>
    <w:rsid w:val="0077119A"/>
    <w:rsid w:val="007714FF"/>
    <w:rsid w:val="00771612"/>
    <w:rsid w:val="007717CB"/>
    <w:rsid w:val="007726C4"/>
    <w:rsid w:val="00772787"/>
    <w:rsid w:val="00775969"/>
    <w:rsid w:val="00775E77"/>
    <w:rsid w:val="00780B23"/>
    <w:rsid w:val="007823EA"/>
    <w:rsid w:val="00782C52"/>
    <w:rsid w:val="00784C31"/>
    <w:rsid w:val="00785320"/>
    <w:rsid w:val="00787CEA"/>
    <w:rsid w:val="0079073C"/>
    <w:rsid w:val="00790BFD"/>
    <w:rsid w:val="00791067"/>
    <w:rsid w:val="0079106B"/>
    <w:rsid w:val="00792E3D"/>
    <w:rsid w:val="0079487C"/>
    <w:rsid w:val="00794DA9"/>
    <w:rsid w:val="007955EC"/>
    <w:rsid w:val="00795B50"/>
    <w:rsid w:val="007978FC"/>
    <w:rsid w:val="007A16E3"/>
    <w:rsid w:val="007A3657"/>
    <w:rsid w:val="007A4327"/>
    <w:rsid w:val="007A4727"/>
    <w:rsid w:val="007A4CFB"/>
    <w:rsid w:val="007A5D7A"/>
    <w:rsid w:val="007A62AA"/>
    <w:rsid w:val="007B0128"/>
    <w:rsid w:val="007B1201"/>
    <w:rsid w:val="007B13E3"/>
    <w:rsid w:val="007B14F6"/>
    <w:rsid w:val="007B1BD5"/>
    <w:rsid w:val="007B3913"/>
    <w:rsid w:val="007B3CE4"/>
    <w:rsid w:val="007C163F"/>
    <w:rsid w:val="007C1708"/>
    <w:rsid w:val="007C46EE"/>
    <w:rsid w:val="007C5375"/>
    <w:rsid w:val="007C6441"/>
    <w:rsid w:val="007C73DC"/>
    <w:rsid w:val="007D01EE"/>
    <w:rsid w:val="007D1F73"/>
    <w:rsid w:val="007D3B36"/>
    <w:rsid w:val="007D3B61"/>
    <w:rsid w:val="007D7AE3"/>
    <w:rsid w:val="007E1C6B"/>
    <w:rsid w:val="007E2086"/>
    <w:rsid w:val="007E3D8F"/>
    <w:rsid w:val="007E4726"/>
    <w:rsid w:val="007E6A72"/>
    <w:rsid w:val="007F0279"/>
    <w:rsid w:val="007F05C0"/>
    <w:rsid w:val="007F2D7B"/>
    <w:rsid w:val="007F391D"/>
    <w:rsid w:val="007F4484"/>
    <w:rsid w:val="007F456D"/>
    <w:rsid w:val="007F5A35"/>
    <w:rsid w:val="007F78E1"/>
    <w:rsid w:val="00800469"/>
    <w:rsid w:val="00800B0E"/>
    <w:rsid w:val="0080138F"/>
    <w:rsid w:val="00803236"/>
    <w:rsid w:val="00804FA2"/>
    <w:rsid w:val="00806A6A"/>
    <w:rsid w:val="00806AA5"/>
    <w:rsid w:val="00806C6B"/>
    <w:rsid w:val="0080760E"/>
    <w:rsid w:val="00807994"/>
    <w:rsid w:val="00807CB3"/>
    <w:rsid w:val="008100E4"/>
    <w:rsid w:val="00810D5E"/>
    <w:rsid w:val="008129FA"/>
    <w:rsid w:val="008135A6"/>
    <w:rsid w:val="00813FDF"/>
    <w:rsid w:val="008153EA"/>
    <w:rsid w:val="00816C56"/>
    <w:rsid w:val="00816D98"/>
    <w:rsid w:val="008176A0"/>
    <w:rsid w:val="00820400"/>
    <w:rsid w:val="00820CA3"/>
    <w:rsid w:val="00820D02"/>
    <w:rsid w:val="008218D3"/>
    <w:rsid w:val="00821F0B"/>
    <w:rsid w:val="00822111"/>
    <w:rsid w:val="008255F7"/>
    <w:rsid w:val="00825AE1"/>
    <w:rsid w:val="00826BC7"/>
    <w:rsid w:val="008316C9"/>
    <w:rsid w:val="008316CB"/>
    <w:rsid w:val="0083310B"/>
    <w:rsid w:val="0083546D"/>
    <w:rsid w:val="00840A5A"/>
    <w:rsid w:val="00842CFA"/>
    <w:rsid w:val="008449DF"/>
    <w:rsid w:val="008454E4"/>
    <w:rsid w:val="008456A7"/>
    <w:rsid w:val="00845E11"/>
    <w:rsid w:val="00846B0E"/>
    <w:rsid w:val="00847039"/>
    <w:rsid w:val="00847B5A"/>
    <w:rsid w:val="00850BB9"/>
    <w:rsid w:val="008518A9"/>
    <w:rsid w:val="00853935"/>
    <w:rsid w:val="0085464D"/>
    <w:rsid w:val="00861104"/>
    <w:rsid w:val="00862328"/>
    <w:rsid w:val="0086605B"/>
    <w:rsid w:val="0086618F"/>
    <w:rsid w:val="0086696E"/>
    <w:rsid w:val="00867766"/>
    <w:rsid w:val="008701E9"/>
    <w:rsid w:val="00873478"/>
    <w:rsid w:val="00875EDC"/>
    <w:rsid w:val="00877796"/>
    <w:rsid w:val="008778B5"/>
    <w:rsid w:val="00880981"/>
    <w:rsid w:val="008813BB"/>
    <w:rsid w:val="00881D8E"/>
    <w:rsid w:val="008833D4"/>
    <w:rsid w:val="00883C4D"/>
    <w:rsid w:val="00885A64"/>
    <w:rsid w:val="00886B5B"/>
    <w:rsid w:val="00886BCE"/>
    <w:rsid w:val="00891208"/>
    <w:rsid w:val="008915D3"/>
    <w:rsid w:val="008967C3"/>
    <w:rsid w:val="008977A9"/>
    <w:rsid w:val="00897A07"/>
    <w:rsid w:val="008A041F"/>
    <w:rsid w:val="008A132D"/>
    <w:rsid w:val="008A1525"/>
    <w:rsid w:val="008A252E"/>
    <w:rsid w:val="008A65C1"/>
    <w:rsid w:val="008A6C8C"/>
    <w:rsid w:val="008A6F72"/>
    <w:rsid w:val="008A7207"/>
    <w:rsid w:val="008A7E17"/>
    <w:rsid w:val="008B09FE"/>
    <w:rsid w:val="008B44AF"/>
    <w:rsid w:val="008C080A"/>
    <w:rsid w:val="008C0DC6"/>
    <w:rsid w:val="008C1015"/>
    <w:rsid w:val="008C3A9E"/>
    <w:rsid w:val="008C5B78"/>
    <w:rsid w:val="008C5D40"/>
    <w:rsid w:val="008C65F1"/>
    <w:rsid w:val="008C7299"/>
    <w:rsid w:val="008C7C7A"/>
    <w:rsid w:val="008D158C"/>
    <w:rsid w:val="008D490F"/>
    <w:rsid w:val="008D6948"/>
    <w:rsid w:val="008D72BA"/>
    <w:rsid w:val="008D7A88"/>
    <w:rsid w:val="008E0AA3"/>
    <w:rsid w:val="008E0DE9"/>
    <w:rsid w:val="008E164B"/>
    <w:rsid w:val="008E2796"/>
    <w:rsid w:val="008E3622"/>
    <w:rsid w:val="008E3814"/>
    <w:rsid w:val="008E6188"/>
    <w:rsid w:val="008E69CF"/>
    <w:rsid w:val="008E7180"/>
    <w:rsid w:val="008F3ABA"/>
    <w:rsid w:val="008F5766"/>
    <w:rsid w:val="008F6B2F"/>
    <w:rsid w:val="008F745F"/>
    <w:rsid w:val="00900E02"/>
    <w:rsid w:val="0090169B"/>
    <w:rsid w:val="0090422E"/>
    <w:rsid w:val="00904A82"/>
    <w:rsid w:val="009065D4"/>
    <w:rsid w:val="009068A3"/>
    <w:rsid w:val="00907B8B"/>
    <w:rsid w:val="00907E71"/>
    <w:rsid w:val="0091156A"/>
    <w:rsid w:val="009138AE"/>
    <w:rsid w:val="00913A44"/>
    <w:rsid w:val="00913C41"/>
    <w:rsid w:val="009153E0"/>
    <w:rsid w:val="00917355"/>
    <w:rsid w:val="0091743D"/>
    <w:rsid w:val="00917B83"/>
    <w:rsid w:val="009205EC"/>
    <w:rsid w:val="00924EB5"/>
    <w:rsid w:val="00931EB7"/>
    <w:rsid w:val="009326F1"/>
    <w:rsid w:val="00935B88"/>
    <w:rsid w:val="00935EF2"/>
    <w:rsid w:val="0093622E"/>
    <w:rsid w:val="00936B83"/>
    <w:rsid w:val="00936B8C"/>
    <w:rsid w:val="009426D2"/>
    <w:rsid w:val="00945E24"/>
    <w:rsid w:val="0095011E"/>
    <w:rsid w:val="00950ABD"/>
    <w:rsid w:val="00950AC9"/>
    <w:rsid w:val="009510DE"/>
    <w:rsid w:val="00952FDE"/>
    <w:rsid w:val="00954A55"/>
    <w:rsid w:val="0095522D"/>
    <w:rsid w:val="009554DE"/>
    <w:rsid w:val="009560B3"/>
    <w:rsid w:val="00957951"/>
    <w:rsid w:val="00960032"/>
    <w:rsid w:val="009609C6"/>
    <w:rsid w:val="00960B88"/>
    <w:rsid w:val="0096360C"/>
    <w:rsid w:val="00963C83"/>
    <w:rsid w:val="00963D78"/>
    <w:rsid w:val="009665AC"/>
    <w:rsid w:val="0096715A"/>
    <w:rsid w:val="00967FF2"/>
    <w:rsid w:val="009711C9"/>
    <w:rsid w:val="00972311"/>
    <w:rsid w:val="00972987"/>
    <w:rsid w:val="00972E2D"/>
    <w:rsid w:val="009739CA"/>
    <w:rsid w:val="0097434E"/>
    <w:rsid w:val="00975DA9"/>
    <w:rsid w:val="0097612C"/>
    <w:rsid w:val="00982A12"/>
    <w:rsid w:val="0098355A"/>
    <w:rsid w:val="009838C1"/>
    <w:rsid w:val="00987FF0"/>
    <w:rsid w:val="009906D1"/>
    <w:rsid w:val="009917DD"/>
    <w:rsid w:val="00991A1A"/>
    <w:rsid w:val="009921DA"/>
    <w:rsid w:val="00992B1F"/>
    <w:rsid w:val="00993FFE"/>
    <w:rsid w:val="00996DFC"/>
    <w:rsid w:val="009971EF"/>
    <w:rsid w:val="0099761E"/>
    <w:rsid w:val="009A0722"/>
    <w:rsid w:val="009A183E"/>
    <w:rsid w:val="009A23DF"/>
    <w:rsid w:val="009A2447"/>
    <w:rsid w:val="009A480B"/>
    <w:rsid w:val="009A727F"/>
    <w:rsid w:val="009B1134"/>
    <w:rsid w:val="009B2745"/>
    <w:rsid w:val="009B4324"/>
    <w:rsid w:val="009B4AE4"/>
    <w:rsid w:val="009B6830"/>
    <w:rsid w:val="009C091F"/>
    <w:rsid w:val="009C161F"/>
    <w:rsid w:val="009C1CBC"/>
    <w:rsid w:val="009C21B3"/>
    <w:rsid w:val="009C5C2B"/>
    <w:rsid w:val="009C6334"/>
    <w:rsid w:val="009C63EC"/>
    <w:rsid w:val="009C79A7"/>
    <w:rsid w:val="009C79F5"/>
    <w:rsid w:val="009D084B"/>
    <w:rsid w:val="009D0D34"/>
    <w:rsid w:val="009D1AB0"/>
    <w:rsid w:val="009D1CDB"/>
    <w:rsid w:val="009D3535"/>
    <w:rsid w:val="009D3BD0"/>
    <w:rsid w:val="009D3FC1"/>
    <w:rsid w:val="009D46A8"/>
    <w:rsid w:val="009D53BF"/>
    <w:rsid w:val="009D5C42"/>
    <w:rsid w:val="009D5D20"/>
    <w:rsid w:val="009E218C"/>
    <w:rsid w:val="009E251B"/>
    <w:rsid w:val="009E39D2"/>
    <w:rsid w:val="009E3B76"/>
    <w:rsid w:val="009E465E"/>
    <w:rsid w:val="009E6E11"/>
    <w:rsid w:val="009E75C7"/>
    <w:rsid w:val="009E77F4"/>
    <w:rsid w:val="009F1111"/>
    <w:rsid w:val="009F1FD1"/>
    <w:rsid w:val="009F3E11"/>
    <w:rsid w:val="009F570D"/>
    <w:rsid w:val="009F6002"/>
    <w:rsid w:val="009F76CE"/>
    <w:rsid w:val="00A013E9"/>
    <w:rsid w:val="00A01F1F"/>
    <w:rsid w:val="00A02A70"/>
    <w:rsid w:val="00A02C0E"/>
    <w:rsid w:val="00A049D0"/>
    <w:rsid w:val="00A064FE"/>
    <w:rsid w:val="00A0687D"/>
    <w:rsid w:val="00A074D7"/>
    <w:rsid w:val="00A077D5"/>
    <w:rsid w:val="00A10724"/>
    <w:rsid w:val="00A123A6"/>
    <w:rsid w:val="00A12FE0"/>
    <w:rsid w:val="00A13655"/>
    <w:rsid w:val="00A137C6"/>
    <w:rsid w:val="00A155DD"/>
    <w:rsid w:val="00A156B9"/>
    <w:rsid w:val="00A1756F"/>
    <w:rsid w:val="00A17E88"/>
    <w:rsid w:val="00A22BD9"/>
    <w:rsid w:val="00A236C0"/>
    <w:rsid w:val="00A24FB8"/>
    <w:rsid w:val="00A2566B"/>
    <w:rsid w:val="00A25F24"/>
    <w:rsid w:val="00A314D9"/>
    <w:rsid w:val="00A3209D"/>
    <w:rsid w:val="00A34053"/>
    <w:rsid w:val="00A34733"/>
    <w:rsid w:val="00A3589E"/>
    <w:rsid w:val="00A359CA"/>
    <w:rsid w:val="00A35E4E"/>
    <w:rsid w:val="00A362D9"/>
    <w:rsid w:val="00A36613"/>
    <w:rsid w:val="00A369A2"/>
    <w:rsid w:val="00A36FE6"/>
    <w:rsid w:val="00A40011"/>
    <w:rsid w:val="00A41357"/>
    <w:rsid w:val="00A43D83"/>
    <w:rsid w:val="00A44241"/>
    <w:rsid w:val="00A45E44"/>
    <w:rsid w:val="00A4673C"/>
    <w:rsid w:val="00A505C6"/>
    <w:rsid w:val="00A52417"/>
    <w:rsid w:val="00A52989"/>
    <w:rsid w:val="00A539DB"/>
    <w:rsid w:val="00A5463C"/>
    <w:rsid w:val="00A54D62"/>
    <w:rsid w:val="00A56E09"/>
    <w:rsid w:val="00A6114E"/>
    <w:rsid w:val="00A6296A"/>
    <w:rsid w:val="00A62F34"/>
    <w:rsid w:val="00A6422B"/>
    <w:rsid w:val="00A648F8"/>
    <w:rsid w:val="00A65912"/>
    <w:rsid w:val="00A66684"/>
    <w:rsid w:val="00A7168F"/>
    <w:rsid w:val="00A72149"/>
    <w:rsid w:val="00A73AF7"/>
    <w:rsid w:val="00A76545"/>
    <w:rsid w:val="00A80ACD"/>
    <w:rsid w:val="00A812C2"/>
    <w:rsid w:val="00A81509"/>
    <w:rsid w:val="00A84F6E"/>
    <w:rsid w:val="00A86B62"/>
    <w:rsid w:val="00A90C95"/>
    <w:rsid w:val="00A930C4"/>
    <w:rsid w:val="00A9368B"/>
    <w:rsid w:val="00A9433A"/>
    <w:rsid w:val="00A947C7"/>
    <w:rsid w:val="00A953E6"/>
    <w:rsid w:val="00A96FCC"/>
    <w:rsid w:val="00A97DE0"/>
    <w:rsid w:val="00AA3240"/>
    <w:rsid w:val="00AA39B0"/>
    <w:rsid w:val="00AA39E6"/>
    <w:rsid w:val="00AA56D7"/>
    <w:rsid w:val="00AA646A"/>
    <w:rsid w:val="00AB1689"/>
    <w:rsid w:val="00AB1D1C"/>
    <w:rsid w:val="00AB22B0"/>
    <w:rsid w:val="00AB27AB"/>
    <w:rsid w:val="00AB4C71"/>
    <w:rsid w:val="00AB536B"/>
    <w:rsid w:val="00AB77EA"/>
    <w:rsid w:val="00AB7E63"/>
    <w:rsid w:val="00AC06F8"/>
    <w:rsid w:val="00AC323B"/>
    <w:rsid w:val="00AC32C0"/>
    <w:rsid w:val="00AC407E"/>
    <w:rsid w:val="00AC4533"/>
    <w:rsid w:val="00AC5A5D"/>
    <w:rsid w:val="00AC6A27"/>
    <w:rsid w:val="00AD0393"/>
    <w:rsid w:val="00AD043B"/>
    <w:rsid w:val="00AD1084"/>
    <w:rsid w:val="00AD25C1"/>
    <w:rsid w:val="00AD2A69"/>
    <w:rsid w:val="00AD3480"/>
    <w:rsid w:val="00AD47EB"/>
    <w:rsid w:val="00AD4F17"/>
    <w:rsid w:val="00AD4F97"/>
    <w:rsid w:val="00AD61F2"/>
    <w:rsid w:val="00AE1087"/>
    <w:rsid w:val="00AE2C6A"/>
    <w:rsid w:val="00AE38B3"/>
    <w:rsid w:val="00AE5533"/>
    <w:rsid w:val="00AE5816"/>
    <w:rsid w:val="00AF08FE"/>
    <w:rsid w:val="00AF21C1"/>
    <w:rsid w:val="00AF2583"/>
    <w:rsid w:val="00AF2FB3"/>
    <w:rsid w:val="00AF6841"/>
    <w:rsid w:val="00AF7D4B"/>
    <w:rsid w:val="00B0016F"/>
    <w:rsid w:val="00B002B1"/>
    <w:rsid w:val="00B01213"/>
    <w:rsid w:val="00B02E1C"/>
    <w:rsid w:val="00B03B3E"/>
    <w:rsid w:val="00B0408B"/>
    <w:rsid w:val="00B04A42"/>
    <w:rsid w:val="00B05B14"/>
    <w:rsid w:val="00B0660E"/>
    <w:rsid w:val="00B06AC9"/>
    <w:rsid w:val="00B10856"/>
    <w:rsid w:val="00B11A56"/>
    <w:rsid w:val="00B12787"/>
    <w:rsid w:val="00B1285B"/>
    <w:rsid w:val="00B12FF9"/>
    <w:rsid w:val="00B1565B"/>
    <w:rsid w:val="00B15AFB"/>
    <w:rsid w:val="00B162C7"/>
    <w:rsid w:val="00B16567"/>
    <w:rsid w:val="00B168FB"/>
    <w:rsid w:val="00B170AB"/>
    <w:rsid w:val="00B20B06"/>
    <w:rsid w:val="00B23DB0"/>
    <w:rsid w:val="00B249D2"/>
    <w:rsid w:val="00B24DA0"/>
    <w:rsid w:val="00B25D8D"/>
    <w:rsid w:val="00B27330"/>
    <w:rsid w:val="00B27DD5"/>
    <w:rsid w:val="00B303D9"/>
    <w:rsid w:val="00B30E86"/>
    <w:rsid w:val="00B312D5"/>
    <w:rsid w:val="00B319FF"/>
    <w:rsid w:val="00B32DC8"/>
    <w:rsid w:val="00B33079"/>
    <w:rsid w:val="00B343CA"/>
    <w:rsid w:val="00B35440"/>
    <w:rsid w:val="00B37D34"/>
    <w:rsid w:val="00B4036A"/>
    <w:rsid w:val="00B406D0"/>
    <w:rsid w:val="00B409CA"/>
    <w:rsid w:val="00B40E9B"/>
    <w:rsid w:val="00B420BE"/>
    <w:rsid w:val="00B42A1A"/>
    <w:rsid w:val="00B42B22"/>
    <w:rsid w:val="00B4478B"/>
    <w:rsid w:val="00B46B3F"/>
    <w:rsid w:val="00B5054A"/>
    <w:rsid w:val="00B50E06"/>
    <w:rsid w:val="00B51425"/>
    <w:rsid w:val="00B51467"/>
    <w:rsid w:val="00B51A04"/>
    <w:rsid w:val="00B52B4B"/>
    <w:rsid w:val="00B535D0"/>
    <w:rsid w:val="00B53FA2"/>
    <w:rsid w:val="00B550B8"/>
    <w:rsid w:val="00B55C29"/>
    <w:rsid w:val="00B56CC5"/>
    <w:rsid w:val="00B57928"/>
    <w:rsid w:val="00B609B2"/>
    <w:rsid w:val="00B60EDF"/>
    <w:rsid w:val="00B61CC3"/>
    <w:rsid w:val="00B621AA"/>
    <w:rsid w:val="00B6366B"/>
    <w:rsid w:val="00B64990"/>
    <w:rsid w:val="00B65198"/>
    <w:rsid w:val="00B654DC"/>
    <w:rsid w:val="00B65990"/>
    <w:rsid w:val="00B65A67"/>
    <w:rsid w:val="00B65C63"/>
    <w:rsid w:val="00B703BA"/>
    <w:rsid w:val="00B70F7F"/>
    <w:rsid w:val="00B7218A"/>
    <w:rsid w:val="00B72AFD"/>
    <w:rsid w:val="00B73417"/>
    <w:rsid w:val="00B74CA8"/>
    <w:rsid w:val="00B7752D"/>
    <w:rsid w:val="00B77D97"/>
    <w:rsid w:val="00B805D6"/>
    <w:rsid w:val="00B81340"/>
    <w:rsid w:val="00B81C1F"/>
    <w:rsid w:val="00B82F8B"/>
    <w:rsid w:val="00B83456"/>
    <w:rsid w:val="00B8403B"/>
    <w:rsid w:val="00B8631C"/>
    <w:rsid w:val="00B87C44"/>
    <w:rsid w:val="00B94E30"/>
    <w:rsid w:val="00B95539"/>
    <w:rsid w:val="00B96DAD"/>
    <w:rsid w:val="00BA0350"/>
    <w:rsid w:val="00BA06D2"/>
    <w:rsid w:val="00BA0C7B"/>
    <w:rsid w:val="00BA1496"/>
    <w:rsid w:val="00BA463E"/>
    <w:rsid w:val="00BA4CD6"/>
    <w:rsid w:val="00BA517B"/>
    <w:rsid w:val="00BA74AE"/>
    <w:rsid w:val="00BB0048"/>
    <w:rsid w:val="00BB084F"/>
    <w:rsid w:val="00BB0B42"/>
    <w:rsid w:val="00BB1194"/>
    <w:rsid w:val="00BB1773"/>
    <w:rsid w:val="00BB195A"/>
    <w:rsid w:val="00BB282A"/>
    <w:rsid w:val="00BB33C7"/>
    <w:rsid w:val="00BB4176"/>
    <w:rsid w:val="00BB45FB"/>
    <w:rsid w:val="00BB727B"/>
    <w:rsid w:val="00BC132D"/>
    <w:rsid w:val="00BC1E75"/>
    <w:rsid w:val="00BC22B4"/>
    <w:rsid w:val="00BC30F6"/>
    <w:rsid w:val="00BC33C4"/>
    <w:rsid w:val="00BC4D41"/>
    <w:rsid w:val="00BC7A05"/>
    <w:rsid w:val="00BC7D96"/>
    <w:rsid w:val="00BD0038"/>
    <w:rsid w:val="00BD0874"/>
    <w:rsid w:val="00BD49CB"/>
    <w:rsid w:val="00BD5D2D"/>
    <w:rsid w:val="00BE0A8E"/>
    <w:rsid w:val="00BE2FC8"/>
    <w:rsid w:val="00BE35E6"/>
    <w:rsid w:val="00BE3E5A"/>
    <w:rsid w:val="00BE7128"/>
    <w:rsid w:val="00BE73AB"/>
    <w:rsid w:val="00BE79A4"/>
    <w:rsid w:val="00BE79C9"/>
    <w:rsid w:val="00BF6666"/>
    <w:rsid w:val="00BF6E08"/>
    <w:rsid w:val="00C00AA2"/>
    <w:rsid w:val="00C01486"/>
    <w:rsid w:val="00C02865"/>
    <w:rsid w:val="00C0478E"/>
    <w:rsid w:val="00C0496D"/>
    <w:rsid w:val="00C04CAE"/>
    <w:rsid w:val="00C06E07"/>
    <w:rsid w:val="00C107EA"/>
    <w:rsid w:val="00C11DFB"/>
    <w:rsid w:val="00C1258D"/>
    <w:rsid w:val="00C129E4"/>
    <w:rsid w:val="00C13332"/>
    <w:rsid w:val="00C13A3C"/>
    <w:rsid w:val="00C15232"/>
    <w:rsid w:val="00C17BE1"/>
    <w:rsid w:val="00C20F78"/>
    <w:rsid w:val="00C21449"/>
    <w:rsid w:val="00C2151B"/>
    <w:rsid w:val="00C22074"/>
    <w:rsid w:val="00C226BF"/>
    <w:rsid w:val="00C246F3"/>
    <w:rsid w:val="00C2655B"/>
    <w:rsid w:val="00C26E8B"/>
    <w:rsid w:val="00C272C6"/>
    <w:rsid w:val="00C301D0"/>
    <w:rsid w:val="00C32343"/>
    <w:rsid w:val="00C34A03"/>
    <w:rsid w:val="00C37910"/>
    <w:rsid w:val="00C40359"/>
    <w:rsid w:val="00C40893"/>
    <w:rsid w:val="00C40BA3"/>
    <w:rsid w:val="00C412DF"/>
    <w:rsid w:val="00C41BB8"/>
    <w:rsid w:val="00C42B8D"/>
    <w:rsid w:val="00C42CD8"/>
    <w:rsid w:val="00C4399F"/>
    <w:rsid w:val="00C45155"/>
    <w:rsid w:val="00C46392"/>
    <w:rsid w:val="00C50642"/>
    <w:rsid w:val="00C530CB"/>
    <w:rsid w:val="00C57F5C"/>
    <w:rsid w:val="00C6124F"/>
    <w:rsid w:val="00C635BE"/>
    <w:rsid w:val="00C661DB"/>
    <w:rsid w:val="00C667BC"/>
    <w:rsid w:val="00C66832"/>
    <w:rsid w:val="00C669A0"/>
    <w:rsid w:val="00C7041B"/>
    <w:rsid w:val="00C71BDF"/>
    <w:rsid w:val="00C72BD0"/>
    <w:rsid w:val="00C73B60"/>
    <w:rsid w:val="00C745BC"/>
    <w:rsid w:val="00C777E0"/>
    <w:rsid w:val="00C815A7"/>
    <w:rsid w:val="00C84404"/>
    <w:rsid w:val="00C911A7"/>
    <w:rsid w:val="00C92E4D"/>
    <w:rsid w:val="00C92EEE"/>
    <w:rsid w:val="00C93BD7"/>
    <w:rsid w:val="00C95A5C"/>
    <w:rsid w:val="00C970A4"/>
    <w:rsid w:val="00CA07B8"/>
    <w:rsid w:val="00CA1F04"/>
    <w:rsid w:val="00CA24AF"/>
    <w:rsid w:val="00CA357E"/>
    <w:rsid w:val="00CA368E"/>
    <w:rsid w:val="00CA3FD8"/>
    <w:rsid w:val="00CA5380"/>
    <w:rsid w:val="00CA551A"/>
    <w:rsid w:val="00CB1C78"/>
    <w:rsid w:val="00CB2746"/>
    <w:rsid w:val="00CB315B"/>
    <w:rsid w:val="00CB3683"/>
    <w:rsid w:val="00CB3EA6"/>
    <w:rsid w:val="00CB409F"/>
    <w:rsid w:val="00CB48BE"/>
    <w:rsid w:val="00CB6FC8"/>
    <w:rsid w:val="00CB7187"/>
    <w:rsid w:val="00CB7707"/>
    <w:rsid w:val="00CC039B"/>
    <w:rsid w:val="00CC0564"/>
    <w:rsid w:val="00CC0AC8"/>
    <w:rsid w:val="00CC26B1"/>
    <w:rsid w:val="00CC3FFE"/>
    <w:rsid w:val="00CC5A03"/>
    <w:rsid w:val="00CC6381"/>
    <w:rsid w:val="00CC692A"/>
    <w:rsid w:val="00CD0D9D"/>
    <w:rsid w:val="00CD31CD"/>
    <w:rsid w:val="00CD4877"/>
    <w:rsid w:val="00CD49A0"/>
    <w:rsid w:val="00CD4ACC"/>
    <w:rsid w:val="00CD4C17"/>
    <w:rsid w:val="00CD6E74"/>
    <w:rsid w:val="00CD7751"/>
    <w:rsid w:val="00CE0A30"/>
    <w:rsid w:val="00CE0F60"/>
    <w:rsid w:val="00CE18EC"/>
    <w:rsid w:val="00CE1BA1"/>
    <w:rsid w:val="00CE4E85"/>
    <w:rsid w:val="00CF0266"/>
    <w:rsid w:val="00CF0D0D"/>
    <w:rsid w:val="00CF1043"/>
    <w:rsid w:val="00CF14B6"/>
    <w:rsid w:val="00CF3CD3"/>
    <w:rsid w:val="00CF3EFD"/>
    <w:rsid w:val="00CF4335"/>
    <w:rsid w:val="00CF79B4"/>
    <w:rsid w:val="00D001EC"/>
    <w:rsid w:val="00D0084F"/>
    <w:rsid w:val="00D00BC3"/>
    <w:rsid w:val="00D01E09"/>
    <w:rsid w:val="00D02D8D"/>
    <w:rsid w:val="00D03156"/>
    <w:rsid w:val="00D03D5A"/>
    <w:rsid w:val="00D04046"/>
    <w:rsid w:val="00D04950"/>
    <w:rsid w:val="00D05042"/>
    <w:rsid w:val="00D05E2E"/>
    <w:rsid w:val="00D07F16"/>
    <w:rsid w:val="00D1077F"/>
    <w:rsid w:val="00D107FC"/>
    <w:rsid w:val="00D14BDA"/>
    <w:rsid w:val="00D164D9"/>
    <w:rsid w:val="00D1686A"/>
    <w:rsid w:val="00D17CCA"/>
    <w:rsid w:val="00D2038A"/>
    <w:rsid w:val="00D21CB0"/>
    <w:rsid w:val="00D22968"/>
    <w:rsid w:val="00D27CB1"/>
    <w:rsid w:val="00D319C0"/>
    <w:rsid w:val="00D326C9"/>
    <w:rsid w:val="00D333A4"/>
    <w:rsid w:val="00D345CB"/>
    <w:rsid w:val="00D34EE3"/>
    <w:rsid w:val="00D35D07"/>
    <w:rsid w:val="00D370B0"/>
    <w:rsid w:val="00D40C76"/>
    <w:rsid w:val="00D424C2"/>
    <w:rsid w:val="00D4338D"/>
    <w:rsid w:val="00D4375F"/>
    <w:rsid w:val="00D43A8E"/>
    <w:rsid w:val="00D46578"/>
    <w:rsid w:val="00D47028"/>
    <w:rsid w:val="00D47A3D"/>
    <w:rsid w:val="00D47EFB"/>
    <w:rsid w:val="00D5031F"/>
    <w:rsid w:val="00D5100E"/>
    <w:rsid w:val="00D510A6"/>
    <w:rsid w:val="00D522F5"/>
    <w:rsid w:val="00D52354"/>
    <w:rsid w:val="00D53756"/>
    <w:rsid w:val="00D55AB4"/>
    <w:rsid w:val="00D56544"/>
    <w:rsid w:val="00D60B31"/>
    <w:rsid w:val="00D60B64"/>
    <w:rsid w:val="00D62E53"/>
    <w:rsid w:val="00D63994"/>
    <w:rsid w:val="00D642DE"/>
    <w:rsid w:val="00D6462A"/>
    <w:rsid w:val="00D65367"/>
    <w:rsid w:val="00D65A42"/>
    <w:rsid w:val="00D73224"/>
    <w:rsid w:val="00D7453E"/>
    <w:rsid w:val="00D74985"/>
    <w:rsid w:val="00D74A0C"/>
    <w:rsid w:val="00D7500E"/>
    <w:rsid w:val="00D75678"/>
    <w:rsid w:val="00D75EDB"/>
    <w:rsid w:val="00D76904"/>
    <w:rsid w:val="00D769E9"/>
    <w:rsid w:val="00D777B5"/>
    <w:rsid w:val="00D77C19"/>
    <w:rsid w:val="00D804E3"/>
    <w:rsid w:val="00D82DEF"/>
    <w:rsid w:val="00D84DE0"/>
    <w:rsid w:val="00D86E0F"/>
    <w:rsid w:val="00D929F5"/>
    <w:rsid w:val="00D9531C"/>
    <w:rsid w:val="00D96ECD"/>
    <w:rsid w:val="00D972CD"/>
    <w:rsid w:val="00DA053C"/>
    <w:rsid w:val="00DA0C87"/>
    <w:rsid w:val="00DA0CB0"/>
    <w:rsid w:val="00DA2E3C"/>
    <w:rsid w:val="00DA3718"/>
    <w:rsid w:val="00DA4158"/>
    <w:rsid w:val="00DA4593"/>
    <w:rsid w:val="00DA48C2"/>
    <w:rsid w:val="00DA78DD"/>
    <w:rsid w:val="00DB01C3"/>
    <w:rsid w:val="00DB0E00"/>
    <w:rsid w:val="00DB0E2E"/>
    <w:rsid w:val="00DB2D46"/>
    <w:rsid w:val="00DB360B"/>
    <w:rsid w:val="00DB4682"/>
    <w:rsid w:val="00DB5B73"/>
    <w:rsid w:val="00DB6513"/>
    <w:rsid w:val="00DC0B47"/>
    <w:rsid w:val="00DC54AE"/>
    <w:rsid w:val="00DC570F"/>
    <w:rsid w:val="00DC604B"/>
    <w:rsid w:val="00DC7986"/>
    <w:rsid w:val="00DD01C6"/>
    <w:rsid w:val="00DD145F"/>
    <w:rsid w:val="00DD1643"/>
    <w:rsid w:val="00DD3A06"/>
    <w:rsid w:val="00DD4260"/>
    <w:rsid w:val="00DD44C2"/>
    <w:rsid w:val="00DD64EC"/>
    <w:rsid w:val="00DD6C38"/>
    <w:rsid w:val="00DE01B5"/>
    <w:rsid w:val="00DE038A"/>
    <w:rsid w:val="00DE0B90"/>
    <w:rsid w:val="00DE1CF4"/>
    <w:rsid w:val="00DE28E9"/>
    <w:rsid w:val="00DE291D"/>
    <w:rsid w:val="00DE4B61"/>
    <w:rsid w:val="00DE557B"/>
    <w:rsid w:val="00DE6AF7"/>
    <w:rsid w:val="00DE77E2"/>
    <w:rsid w:val="00DF0C1F"/>
    <w:rsid w:val="00DF193E"/>
    <w:rsid w:val="00DF3CD1"/>
    <w:rsid w:val="00DF3E80"/>
    <w:rsid w:val="00DF5EE4"/>
    <w:rsid w:val="00DF6256"/>
    <w:rsid w:val="00DF64A1"/>
    <w:rsid w:val="00E0017E"/>
    <w:rsid w:val="00E00D13"/>
    <w:rsid w:val="00E0221B"/>
    <w:rsid w:val="00E0249F"/>
    <w:rsid w:val="00E02547"/>
    <w:rsid w:val="00E0275D"/>
    <w:rsid w:val="00E031C9"/>
    <w:rsid w:val="00E03278"/>
    <w:rsid w:val="00E0390A"/>
    <w:rsid w:val="00E0660B"/>
    <w:rsid w:val="00E07243"/>
    <w:rsid w:val="00E0789A"/>
    <w:rsid w:val="00E1107A"/>
    <w:rsid w:val="00E126FB"/>
    <w:rsid w:val="00E137C1"/>
    <w:rsid w:val="00E14566"/>
    <w:rsid w:val="00E14A42"/>
    <w:rsid w:val="00E169E9"/>
    <w:rsid w:val="00E2061A"/>
    <w:rsid w:val="00E244AC"/>
    <w:rsid w:val="00E25E58"/>
    <w:rsid w:val="00E26243"/>
    <w:rsid w:val="00E265C6"/>
    <w:rsid w:val="00E30EC7"/>
    <w:rsid w:val="00E31516"/>
    <w:rsid w:val="00E34312"/>
    <w:rsid w:val="00E34919"/>
    <w:rsid w:val="00E41782"/>
    <w:rsid w:val="00E417F0"/>
    <w:rsid w:val="00E419CF"/>
    <w:rsid w:val="00E4340A"/>
    <w:rsid w:val="00E44013"/>
    <w:rsid w:val="00E4572D"/>
    <w:rsid w:val="00E45B08"/>
    <w:rsid w:val="00E45E2C"/>
    <w:rsid w:val="00E51777"/>
    <w:rsid w:val="00E51845"/>
    <w:rsid w:val="00E51D59"/>
    <w:rsid w:val="00E5221B"/>
    <w:rsid w:val="00E52279"/>
    <w:rsid w:val="00E52C28"/>
    <w:rsid w:val="00E537F3"/>
    <w:rsid w:val="00E55659"/>
    <w:rsid w:val="00E55B94"/>
    <w:rsid w:val="00E56643"/>
    <w:rsid w:val="00E5672D"/>
    <w:rsid w:val="00E57FE9"/>
    <w:rsid w:val="00E61198"/>
    <w:rsid w:val="00E62022"/>
    <w:rsid w:val="00E62D92"/>
    <w:rsid w:val="00E63D7B"/>
    <w:rsid w:val="00E65AE2"/>
    <w:rsid w:val="00E65B3E"/>
    <w:rsid w:val="00E66447"/>
    <w:rsid w:val="00E672B7"/>
    <w:rsid w:val="00E71997"/>
    <w:rsid w:val="00E7341F"/>
    <w:rsid w:val="00E73D19"/>
    <w:rsid w:val="00E756BC"/>
    <w:rsid w:val="00E77546"/>
    <w:rsid w:val="00E77F5B"/>
    <w:rsid w:val="00E805A3"/>
    <w:rsid w:val="00E807D8"/>
    <w:rsid w:val="00E809B6"/>
    <w:rsid w:val="00E81483"/>
    <w:rsid w:val="00E81FCF"/>
    <w:rsid w:val="00E837C5"/>
    <w:rsid w:val="00E845C9"/>
    <w:rsid w:val="00E902D3"/>
    <w:rsid w:val="00E909C3"/>
    <w:rsid w:val="00E90E33"/>
    <w:rsid w:val="00E91823"/>
    <w:rsid w:val="00E91ADE"/>
    <w:rsid w:val="00E92AEA"/>
    <w:rsid w:val="00E93E23"/>
    <w:rsid w:val="00E93F3C"/>
    <w:rsid w:val="00E95EDB"/>
    <w:rsid w:val="00E97AE2"/>
    <w:rsid w:val="00EA105A"/>
    <w:rsid w:val="00EA1AC4"/>
    <w:rsid w:val="00EA2891"/>
    <w:rsid w:val="00EA43EF"/>
    <w:rsid w:val="00EA525D"/>
    <w:rsid w:val="00EB46D9"/>
    <w:rsid w:val="00EB4EFF"/>
    <w:rsid w:val="00EC36DE"/>
    <w:rsid w:val="00EC3723"/>
    <w:rsid w:val="00EC4A23"/>
    <w:rsid w:val="00EC7292"/>
    <w:rsid w:val="00EC7293"/>
    <w:rsid w:val="00EC7710"/>
    <w:rsid w:val="00ED0E2B"/>
    <w:rsid w:val="00ED162D"/>
    <w:rsid w:val="00ED46C4"/>
    <w:rsid w:val="00ED4807"/>
    <w:rsid w:val="00EE1E51"/>
    <w:rsid w:val="00EE2BC3"/>
    <w:rsid w:val="00EE3786"/>
    <w:rsid w:val="00EE44B6"/>
    <w:rsid w:val="00EE5002"/>
    <w:rsid w:val="00EE6987"/>
    <w:rsid w:val="00EE6C97"/>
    <w:rsid w:val="00EE6D2B"/>
    <w:rsid w:val="00EE6EE5"/>
    <w:rsid w:val="00EE70B6"/>
    <w:rsid w:val="00EF020E"/>
    <w:rsid w:val="00EF0FB7"/>
    <w:rsid w:val="00EF1336"/>
    <w:rsid w:val="00EF17E6"/>
    <w:rsid w:val="00EF25B6"/>
    <w:rsid w:val="00EF341B"/>
    <w:rsid w:val="00EF357B"/>
    <w:rsid w:val="00EF3DB8"/>
    <w:rsid w:val="00EF3E25"/>
    <w:rsid w:val="00EF464C"/>
    <w:rsid w:val="00EF4CC2"/>
    <w:rsid w:val="00EF5DD3"/>
    <w:rsid w:val="00EF5E88"/>
    <w:rsid w:val="00EF5F08"/>
    <w:rsid w:val="00EF715C"/>
    <w:rsid w:val="00EF764A"/>
    <w:rsid w:val="00EF79AF"/>
    <w:rsid w:val="00F01D83"/>
    <w:rsid w:val="00F01F09"/>
    <w:rsid w:val="00F03941"/>
    <w:rsid w:val="00F052A4"/>
    <w:rsid w:val="00F054A9"/>
    <w:rsid w:val="00F05A0E"/>
    <w:rsid w:val="00F12F2E"/>
    <w:rsid w:val="00F13DB3"/>
    <w:rsid w:val="00F175E4"/>
    <w:rsid w:val="00F2093B"/>
    <w:rsid w:val="00F21279"/>
    <w:rsid w:val="00F21750"/>
    <w:rsid w:val="00F217BB"/>
    <w:rsid w:val="00F22E35"/>
    <w:rsid w:val="00F22E66"/>
    <w:rsid w:val="00F23990"/>
    <w:rsid w:val="00F24E01"/>
    <w:rsid w:val="00F26714"/>
    <w:rsid w:val="00F26990"/>
    <w:rsid w:val="00F30286"/>
    <w:rsid w:val="00F30EB1"/>
    <w:rsid w:val="00F310BF"/>
    <w:rsid w:val="00F333CB"/>
    <w:rsid w:val="00F3344A"/>
    <w:rsid w:val="00F33720"/>
    <w:rsid w:val="00F33932"/>
    <w:rsid w:val="00F33D80"/>
    <w:rsid w:val="00F3474C"/>
    <w:rsid w:val="00F347C3"/>
    <w:rsid w:val="00F34925"/>
    <w:rsid w:val="00F34AF3"/>
    <w:rsid w:val="00F36ED5"/>
    <w:rsid w:val="00F36F2E"/>
    <w:rsid w:val="00F3752D"/>
    <w:rsid w:val="00F37658"/>
    <w:rsid w:val="00F40CB6"/>
    <w:rsid w:val="00F410FD"/>
    <w:rsid w:val="00F4119A"/>
    <w:rsid w:val="00F4122B"/>
    <w:rsid w:val="00F41350"/>
    <w:rsid w:val="00F41BB8"/>
    <w:rsid w:val="00F43814"/>
    <w:rsid w:val="00F448B3"/>
    <w:rsid w:val="00F453BF"/>
    <w:rsid w:val="00F45CC3"/>
    <w:rsid w:val="00F46C38"/>
    <w:rsid w:val="00F50C60"/>
    <w:rsid w:val="00F5128F"/>
    <w:rsid w:val="00F52212"/>
    <w:rsid w:val="00F52AE8"/>
    <w:rsid w:val="00F5362E"/>
    <w:rsid w:val="00F60B94"/>
    <w:rsid w:val="00F60DBC"/>
    <w:rsid w:val="00F60FD4"/>
    <w:rsid w:val="00F61879"/>
    <w:rsid w:val="00F62E3C"/>
    <w:rsid w:val="00F62F23"/>
    <w:rsid w:val="00F62F85"/>
    <w:rsid w:val="00F6323C"/>
    <w:rsid w:val="00F632C0"/>
    <w:rsid w:val="00F64E64"/>
    <w:rsid w:val="00F665F9"/>
    <w:rsid w:val="00F67B7F"/>
    <w:rsid w:val="00F70807"/>
    <w:rsid w:val="00F70E48"/>
    <w:rsid w:val="00F71586"/>
    <w:rsid w:val="00F7276D"/>
    <w:rsid w:val="00F74C21"/>
    <w:rsid w:val="00F75653"/>
    <w:rsid w:val="00F779B7"/>
    <w:rsid w:val="00F81382"/>
    <w:rsid w:val="00F814B4"/>
    <w:rsid w:val="00F839DC"/>
    <w:rsid w:val="00F91097"/>
    <w:rsid w:val="00F9224F"/>
    <w:rsid w:val="00F92FD1"/>
    <w:rsid w:val="00F92FD2"/>
    <w:rsid w:val="00F94241"/>
    <w:rsid w:val="00FA0CE4"/>
    <w:rsid w:val="00FA27F9"/>
    <w:rsid w:val="00FA47AA"/>
    <w:rsid w:val="00FA6105"/>
    <w:rsid w:val="00FA62EF"/>
    <w:rsid w:val="00FA7AD1"/>
    <w:rsid w:val="00FA7E03"/>
    <w:rsid w:val="00FB0DC2"/>
    <w:rsid w:val="00FB1A4E"/>
    <w:rsid w:val="00FB25B8"/>
    <w:rsid w:val="00FB2694"/>
    <w:rsid w:val="00FB27CC"/>
    <w:rsid w:val="00FB2838"/>
    <w:rsid w:val="00FB3573"/>
    <w:rsid w:val="00FB4AE3"/>
    <w:rsid w:val="00FC0E11"/>
    <w:rsid w:val="00FC20A6"/>
    <w:rsid w:val="00FC304F"/>
    <w:rsid w:val="00FC3A69"/>
    <w:rsid w:val="00FC56E4"/>
    <w:rsid w:val="00FC5A9A"/>
    <w:rsid w:val="00FD029F"/>
    <w:rsid w:val="00FD1708"/>
    <w:rsid w:val="00FD19D7"/>
    <w:rsid w:val="00FD22BC"/>
    <w:rsid w:val="00FD2B78"/>
    <w:rsid w:val="00FD38CB"/>
    <w:rsid w:val="00FD3F0F"/>
    <w:rsid w:val="00FD3F8C"/>
    <w:rsid w:val="00FD6373"/>
    <w:rsid w:val="00FD732C"/>
    <w:rsid w:val="00FD76D8"/>
    <w:rsid w:val="00FE18E3"/>
    <w:rsid w:val="00FE226B"/>
    <w:rsid w:val="00FE2DB6"/>
    <w:rsid w:val="00FE367D"/>
    <w:rsid w:val="00FE454E"/>
    <w:rsid w:val="00FE5F9F"/>
    <w:rsid w:val="00FE77F9"/>
    <w:rsid w:val="00FE7E6C"/>
    <w:rsid w:val="00FF0BB8"/>
    <w:rsid w:val="00FF104D"/>
    <w:rsid w:val="00FF14BE"/>
    <w:rsid w:val="00FF2A39"/>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1622D"/>
  <w15:chartTrackingRefBased/>
  <w15:docId w15:val="{B9324B6D-8F87-4BE2-85DF-31D5562D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779"/>
    <w:pPr>
      <w:spacing w:line="360" w:lineRule="auto"/>
      <w:jc w:val="both"/>
    </w:pPr>
    <w:rPr>
      <w:rFonts w:ascii="Arial" w:hAnsi="Arial"/>
      <w:sz w:val="22"/>
      <w:szCs w:val="24"/>
    </w:rPr>
  </w:style>
  <w:style w:type="paragraph" w:styleId="Heading1">
    <w:name w:val="heading 1"/>
    <w:basedOn w:val="Normal"/>
    <w:next w:val="Normal"/>
    <w:link w:val="Heading1Char"/>
    <w:qFormat/>
    <w:rsid w:val="001C7DD4"/>
    <w:pPr>
      <w:keepNext/>
      <w:spacing w:before="240" w:after="60"/>
      <w:outlineLvl w:val="0"/>
    </w:pPr>
    <w:rPr>
      <w:rFonts w:ascii="Cambria" w:eastAsia="SimSun" w:hAnsi="Cambria"/>
      <w:b/>
      <w:bCs/>
      <w:kern w:val="32"/>
      <w:sz w:val="32"/>
      <w:szCs w:val="32"/>
      <w:lang w:val="en-GB"/>
    </w:rPr>
  </w:style>
  <w:style w:type="paragraph" w:styleId="Heading2">
    <w:name w:val="heading 2"/>
    <w:basedOn w:val="Normal"/>
    <w:next w:val="Normal"/>
    <w:link w:val="Heading2Char"/>
    <w:unhideWhenUsed/>
    <w:qFormat/>
    <w:rsid w:val="000A2428"/>
    <w:pPr>
      <w:keepNext/>
      <w:spacing w:before="240" w:after="60"/>
      <w:outlineLvl w:val="1"/>
    </w:pPr>
    <w:rPr>
      <w:b/>
      <w:bCs/>
      <w:iCs/>
      <w:szCs w:val="28"/>
    </w:rPr>
  </w:style>
  <w:style w:type="paragraph" w:styleId="Heading3">
    <w:name w:val="heading 3"/>
    <w:basedOn w:val="Normal"/>
    <w:next w:val="Normal"/>
    <w:qFormat/>
    <w:rsid w:val="00807994"/>
    <w:pPr>
      <w:keepNext/>
      <w:spacing w:before="240" w:after="60"/>
      <w:outlineLvl w:val="2"/>
    </w:pPr>
    <w:rPr>
      <w:rFonts w:cs="Arial"/>
      <w:b/>
      <w:bCs/>
      <w:sz w:val="30"/>
      <w:szCs w:val="26"/>
      <w:lang w:val="en-GB"/>
    </w:rPr>
  </w:style>
  <w:style w:type="paragraph" w:styleId="Heading5">
    <w:name w:val="heading 5"/>
    <w:basedOn w:val="Normal"/>
    <w:next w:val="Normal"/>
    <w:qFormat/>
    <w:rsid w:val="00EF464C"/>
    <w:pPr>
      <w:spacing w:before="240" w:after="60"/>
      <w:outlineLvl w:val="4"/>
    </w:pPr>
    <w:rPr>
      <w:b/>
      <w:bCs/>
      <w:i/>
      <w:i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1C7DD4"/>
    <w:rPr>
      <w:rFonts w:ascii="Cambria" w:eastAsia="SimSun" w:hAnsi="Cambria"/>
      <w:b/>
      <w:bCs/>
      <w:kern w:val="32"/>
      <w:sz w:val="32"/>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0A2428"/>
    <w:rPr>
      <w:rFonts w:ascii="Arial" w:hAnsi="Arial"/>
      <w:b/>
      <w:bCs/>
      <w:iCs/>
      <w:sz w:val="22"/>
      <w:szCs w:val="28"/>
    </w:rPr>
  </w:style>
  <w:style w:type="character" w:styleId="FollowedHyperlink">
    <w:name w:val="FollowedHyperlink"/>
    <w:rsid w:val="00FA27F9"/>
    <w:rPr>
      <w:color w:val="800080"/>
      <w:u w:val="single"/>
    </w:rPr>
  </w:style>
  <w:style w:type="paragraph" w:styleId="Caption">
    <w:name w:val="caption"/>
    <w:basedOn w:val="Normal"/>
    <w:next w:val="Normal"/>
    <w:unhideWhenUsed/>
    <w:qFormat/>
    <w:rsid w:val="00BD49CB"/>
    <w:rPr>
      <w:b/>
      <w:bCs/>
      <w:sz w:val="20"/>
      <w:szCs w:val="20"/>
    </w:rPr>
  </w:style>
  <w:style w:type="character" w:customStyle="1" w:styleId="tgc">
    <w:name w:val="_tgc"/>
    <w:rsid w:val="004459F1"/>
  </w:style>
  <w:style w:type="character" w:styleId="UnresolvedMention">
    <w:name w:val="Unresolved Mention"/>
    <w:uiPriority w:val="99"/>
    <w:semiHidden/>
    <w:unhideWhenUsed/>
    <w:rsid w:val="00867766"/>
    <w:rPr>
      <w:color w:val="605E5C"/>
      <w:shd w:val="clear" w:color="auto" w:fill="E1DFDD"/>
    </w:rPr>
  </w:style>
  <w:style w:type="numbering" w:customStyle="1" w:styleId="CurrentList1">
    <w:name w:val="Current List1"/>
    <w:uiPriority w:val="99"/>
    <w:rsid w:val="008D158C"/>
    <w:pPr>
      <w:numPr>
        <w:numId w:val="30"/>
      </w:numPr>
    </w:pPr>
  </w:style>
  <w:style w:type="paragraph" w:styleId="TOCHeading">
    <w:name w:val="TOC Heading"/>
    <w:basedOn w:val="Heading1"/>
    <w:next w:val="Normal"/>
    <w:uiPriority w:val="39"/>
    <w:unhideWhenUsed/>
    <w:qFormat/>
    <w:rsid w:val="000B42F9"/>
    <w:pPr>
      <w:keepLines/>
      <w:spacing w:after="0" w:line="259" w:lineRule="auto"/>
      <w:jc w:val="left"/>
      <w:outlineLvl w:val="9"/>
    </w:pPr>
    <w:rPr>
      <w:rFonts w:asciiTheme="majorHAnsi" w:eastAsiaTheme="majorEastAsia" w:hAnsiTheme="majorHAnsi" w:cstheme="majorBidi"/>
      <w:b w:val="0"/>
      <w:bCs w:val="0"/>
      <w:color w:val="0F4761" w:themeColor="accent1" w:themeShade="BF"/>
      <w:kern w:val="0"/>
      <w:lang w:val="en-US"/>
    </w:rPr>
  </w:style>
  <w:style w:type="paragraph" w:styleId="TOC1">
    <w:name w:val="toc 1"/>
    <w:basedOn w:val="Normal"/>
    <w:next w:val="Normal"/>
    <w:autoRedefine/>
    <w:uiPriority w:val="39"/>
    <w:rsid w:val="000B42F9"/>
    <w:pPr>
      <w:spacing w:after="100"/>
    </w:pPr>
  </w:style>
  <w:style w:type="paragraph" w:styleId="TOC3">
    <w:name w:val="toc 3"/>
    <w:basedOn w:val="Normal"/>
    <w:next w:val="Normal"/>
    <w:autoRedefine/>
    <w:uiPriority w:val="39"/>
    <w:rsid w:val="000B42F9"/>
    <w:pPr>
      <w:spacing w:after="100"/>
      <w:ind w:left="440"/>
    </w:pPr>
  </w:style>
  <w:style w:type="paragraph" w:styleId="TOC2">
    <w:name w:val="toc 2"/>
    <w:basedOn w:val="Normal"/>
    <w:next w:val="Normal"/>
    <w:autoRedefine/>
    <w:uiPriority w:val="39"/>
    <w:rsid w:val="000B42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050">
      <w:bodyDiv w:val="1"/>
      <w:marLeft w:val="0"/>
      <w:marRight w:val="0"/>
      <w:marTop w:val="0"/>
      <w:marBottom w:val="0"/>
      <w:divBdr>
        <w:top w:val="none" w:sz="0" w:space="0" w:color="auto"/>
        <w:left w:val="none" w:sz="0" w:space="0" w:color="auto"/>
        <w:bottom w:val="none" w:sz="0" w:space="0" w:color="auto"/>
        <w:right w:val="none" w:sz="0" w:space="0" w:color="auto"/>
      </w:divBdr>
    </w:div>
    <w:div w:id="917978347">
      <w:bodyDiv w:val="1"/>
      <w:marLeft w:val="0"/>
      <w:marRight w:val="0"/>
      <w:marTop w:val="0"/>
      <w:marBottom w:val="0"/>
      <w:divBdr>
        <w:top w:val="none" w:sz="0" w:space="0" w:color="auto"/>
        <w:left w:val="none" w:sz="0" w:space="0" w:color="auto"/>
        <w:bottom w:val="none" w:sz="0" w:space="0" w:color="auto"/>
        <w:right w:val="none" w:sz="0" w:space="0" w:color="auto"/>
      </w:divBdr>
    </w:div>
    <w:div w:id="971206837">
      <w:bodyDiv w:val="1"/>
      <w:marLeft w:val="0"/>
      <w:marRight w:val="0"/>
      <w:marTop w:val="0"/>
      <w:marBottom w:val="0"/>
      <w:divBdr>
        <w:top w:val="none" w:sz="0" w:space="0" w:color="auto"/>
        <w:left w:val="none" w:sz="0" w:space="0" w:color="auto"/>
        <w:bottom w:val="none" w:sz="0" w:space="0" w:color="auto"/>
        <w:right w:val="none" w:sz="0" w:space="0" w:color="auto"/>
      </w:divBdr>
    </w:div>
    <w:div w:id="1341736659">
      <w:bodyDiv w:val="1"/>
      <w:marLeft w:val="0"/>
      <w:marRight w:val="0"/>
      <w:marTop w:val="0"/>
      <w:marBottom w:val="0"/>
      <w:divBdr>
        <w:top w:val="none" w:sz="0" w:space="0" w:color="auto"/>
        <w:left w:val="none" w:sz="0" w:space="0" w:color="auto"/>
        <w:bottom w:val="none" w:sz="0" w:space="0" w:color="auto"/>
        <w:right w:val="none" w:sz="0" w:space="0" w:color="auto"/>
      </w:divBdr>
    </w:div>
    <w:div w:id="1618099520">
      <w:bodyDiv w:val="1"/>
      <w:marLeft w:val="0"/>
      <w:marRight w:val="0"/>
      <w:marTop w:val="0"/>
      <w:marBottom w:val="0"/>
      <w:divBdr>
        <w:top w:val="none" w:sz="0" w:space="0" w:color="auto"/>
        <w:left w:val="none" w:sz="0" w:space="0" w:color="auto"/>
        <w:bottom w:val="none" w:sz="0" w:space="0" w:color="auto"/>
        <w:right w:val="none" w:sz="0" w:space="0" w:color="auto"/>
      </w:divBdr>
    </w:div>
    <w:div w:id="1769538043">
      <w:bodyDiv w:val="1"/>
      <w:marLeft w:val="0"/>
      <w:marRight w:val="0"/>
      <w:marTop w:val="0"/>
      <w:marBottom w:val="0"/>
      <w:divBdr>
        <w:top w:val="none" w:sz="0" w:space="0" w:color="auto"/>
        <w:left w:val="none" w:sz="0" w:space="0" w:color="auto"/>
        <w:bottom w:val="none" w:sz="0" w:space="0" w:color="auto"/>
        <w:right w:val="none" w:sz="0" w:space="0" w:color="auto"/>
      </w:divBdr>
    </w:div>
    <w:div w:id="1816796340">
      <w:bodyDiv w:val="1"/>
      <w:marLeft w:val="0"/>
      <w:marRight w:val="0"/>
      <w:marTop w:val="0"/>
      <w:marBottom w:val="0"/>
      <w:divBdr>
        <w:top w:val="none" w:sz="0" w:space="0" w:color="auto"/>
        <w:left w:val="none" w:sz="0" w:space="0" w:color="auto"/>
        <w:bottom w:val="none" w:sz="0" w:space="0" w:color="auto"/>
        <w:right w:val="none" w:sz="0" w:space="0" w:color="auto"/>
      </w:divBdr>
    </w:div>
    <w:div w:id="1867592649">
      <w:bodyDiv w:val="1"/>
      <w:marLeft w:val="0"/>
      <w:marRight w:val="0"/>
      <w:marTop w:val="0"/>
      <w:marBottom w:val="0"/>
      <w:divBdr>
        <w:top w:val="none" w:sz="0" w:space="0" w:color="auto"/>
        <w:left w:val="none" w:sz="0" w:space="0" w:color="auto"/>
        <w:bottom w:val="none" w:sz="0" w:space="0" w:color="auto"/>
        <w:right w:val="none" w:sz="0" w:space="0" w:color="auto"/>
      </w:divBdr>
      <w:divsChild>
        <w:div w:id="746461999">
          <w:marLeft w:val="0"/>
          <w:marRight w:val="0"/>
          <w:marTop w:val="0"/>
          <w:marBottom w:val="0"/>
          <w:divBdr>
            <w:top w:val="none" w:sz="0" w:space="0" w:color="auto"/>
            <w:left w:val="none" w:sz="0" w:space="0" w:color="auto"/>
            <w:bottom w:val="none" w:sz="0" w:space="0" w:color="auto"/>
            <w:right w:val="none" w:sz="0" w:space="0" w:color="auto"/>
          </w:divBdr>
        </w:div>
      </w:divsChild>
    </w:div>
    <w:div w:id="1927152022">
      <w:bodyDiv w:val="1"/>
      <w:marLeft w:val="0"/>
      <w:marRight w:val="0"/>
      <w:marTop w:val="0"/>
      <w:marBottom w:val="0"/>
      <w:divBdr>
        <w:top w:val="none" w:sz="0" w:space="0" w:color="auto"/>
        <w:left w:val="none" w:sz="0" w:space="0" w:color="auto"/>
        <w:bottom w:val="none" w:sz="0" w:space="0" w:color="auto"/>
        <w:right w:val="none" w:sz="0" w:space="0" w:color="auto"/>
      </w:divBdr>
    </w:div>
    <w:div w:id="2017725372">
      <w:bodyDiv w:val="1"/>
      <w:marLeft w:val="0"/>
      <w:marRight w:val="0"/>
      <w:marTop w:val="0"/>
      <w:marBottom w:val="0"/>
      <w:divBdr>
        <w:top w:val="none" w:sz="0" w:space="0" w:color="auto"/>
        <w:left w:val="none" w:sz="0" w:space="0" w:color="auto"/>
        <w:bottom w:val="none" w:sz="0" w:space="0" w:color="auto"/>
        <w:right w:val="none" w:sz="0" w:space="0" w:color="auto"/>
      </w:divBdr>
    </w:div>
    <w:div w:id="201865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localhost:9090/server/assignment_tiffany/store_demands/"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5db2c700d56ad87a031d520509a7caa4">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abcd27ec5e7024d3000f66b6c8f27957"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toredTranscription xmlns="http://schemas.microsoft.com/office/transcription/2022">{"storageType":"DocumentXmlStorage","descriptor":{"transcription":{"transcriptSegments":[{"text":"OK.","language":"en","start":4.68,"end":4.88,"speakerId":0},{"text":"Hi everyone.","language":"en","start":4.88,"end":5.6,"speakerId":0},{"text":"Welcome to Daily Scrum 3 for Sprint 4.","language":"en","start":5.6,"end":9.2,"speakerId":0},{"text":"So as per normal, I will start off.","language":"en","start":9.76,"end":13.2,"speakerId":0},{"text":"So what we did so far was that as a team we collectively like discussed about parent keys and foreign keys for our thing for our different tables and the data dictionary so that we can further evolve our ERD to be.","language":"en","start":13.52,"end":28.64,"speakerId":0},{"text":"better and more professional.","language":"en","start":29.2,"end":31.72,"speakerId":0},{"text":"And then personally, we also decided on our dashboard.","language":"en","start":31.72,"end":36.04,"speakerId":0},{"text":"So I will be doing the dashboard for amenities without longitude and latitude.","language":"en","start":36.04,"end":40.76,"speakerId":0},{"text":"And this will be done in the coming days.","language":"en","start":41.839999999999996,"end":44.72,"speakerId":0},{"text":"Okay, so what I've done as a current is I've been...","language":"en","start":47.839999999999996,"end":53.199999999999996,"speakerId":1},{"text":"It's really checking everyone's code to make sure that it is good for the prepared in the prepared schema, and also I've also decided what dash bar we'll be doing, which is like amenities using the using coordinates like the longitude and the latitude.","language":"en","start":53.599999999999994,"end":71.11999999999999,"speakerId":1},{"text":"Yes, that's all I've done.","language":"en","start":72.08,"end":73.52,"speakerId":1},{"text":"Wait, hello, yeah, yes, so, after splitting the workload, I was, I chose to do the data set about the land use, so that, yeah, about the land use, then we also decide, like, we also split our workload about who, is doing the which part of the documentation, yeah, and then...","language":"en","start":85.03999999999999,"end":111.99999999999999,"speakerId":2},{"text":"and also after Dylan mentioned about certain, Dylan and Tiffany mentioned about certain errors, then I will go and fix it in the next day or two.","language":"en","start":115.19999999999999,"end":126.88,"speakerId":2},{"text":"Yeah.","language":"en","start":127.28,"end":127.52,"speakerId":2},{"text":"So, I have like, we have decided that I will be working on the dashboard for the map.","language":"en","start":140.62,"end":146.3,"speakerId":3},{"text":"So within the next few days, I'll be like...","language":"en","start":146.78,"end":149.3,"speakerId":3},{"text":"figuring out how I want my map to look like, and then how the different facilities will be on the map.","language":"en","start":150.68,"end":158.4,"speakerId":3},{"text":"And basically a good representative of how we will further implement it in the app in the future.","language":"en","start":159.07999999999998,"end":164.55999999999997,"speakerId":3},{"text":"Yeah.","language":"en","start":164.76,"end":164.88,"speakerId":3},{"text":"So for my next, I'll be working on prices for my Power BI visualization.","language":"en","start":169.76,"end":177.12,"speakerId":4},{"text":"I'll be","language":"en","start":177.35999999999999,"end":177.99999999999997,"speakerId":4},{"text":"studying and comparing how prices would look like across the time and that's everything in general.","language":"en","start":178.32,"end":185.92,"speakerId":4},{"text":"Okay, so with that, that's the end of our daily scrum tree.","language":"en","start":195.34,"end":201.26,"speakerId":0},{"text":"Yes.","language":"en","start":202.01999999999998,"end":202.61999999999998,"speakerId":0},{"text":"Thank you everyone.","language":"en","start":203.66,"end":204.62,"speakerId":0}],"speakerNames":[null,null,null,null,null]},"audioOneDriveItem":{"driveId":"b!ytld3gRxfEK0xTRpnLpo1GnX70JFlXJInO5EmNjtR0_FpNNCs-qHTKkzkrlhQlsg","itemId":"01GEYIPOWGR7PZV7COBJD3CW7LSZBEUDFD"}}}</storedTranscription>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Props1.xml><?xml version="1.0" encoding="utf-8"?>
<ds:datastoreItem xmlns:ds="http://schemas.openxmlformats.org/officeDocument/2006/customXml" ds:itemID="{E9A22C71-03E1-4922-9FEB-169EBDF20893}">
  <ds:schemaRefs>
    <ds:schemaRef ds:uri="http://schemas.openxmlformats.org/officeDocument/2006/bibliography"/>
  </ds:schemaRefs>
</ds:datastoreItem>
</file>

<file path=customXml/itemProps2.xml><?xml version="1.0" encoding="utf-8"?>
<ds:datastoreItem xmlns:ds="http://schemas.openxmlformats.org/officeDocument/2006/customXml" ds:itemID="{BA929124-BF65-4C0D-A263-A590B383980C}">
  <ds:schemaRefs>
    <ds:schemaRef ds:uri="http://schemas.microsoft.com/sharepoint/v3/contenttype/forms"/>
  </ds:schemaRefs>
</ds:datastoreItem>
</file>

<file path=customXml/itemProps3.xml><?xml version="1.0" encoding="utf-8"?>
<ds:datastoreItem xmlns:ds="http://schemas.openxmlformats.org/officeDocument/2006/customXml" ds:itemID="{B20B44D5-06DF-4920-8EAA-F6AEF70C2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3954C5-003F-4432-A6FA-8B0B6B4E9917}">
  <ds:schemaRefs>
    <ds:schemaRef ds:uri="http://schemas.microsoft.com/office/transcription/2022"/>
  </ds:schemaRefs>
</ds:datastoreItem>
</file>

<file path=customXml/itemProps5.xml><?xml version="1.0" encoding="utf-8"?>
<ds:datastoreItem xmlns:ds="http://schemas.openxmlformats.org/officeDocument/2006/customXml" ds:itemID="{28337D37-4149-47E1-9BA4-2F2E3F1E187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docProps/app.xml><?xml version="1.0" encoding="utf-8"?>
<Properties xmlns="http://schemas.openxmlformats.org/officeDocument/2006/extended-properties" xmlns:vt="http://schemas.openxmlformats.org/officeDocument/2006/docPropsVTypes">
  <Template>Normal</Template>
  <TotalTime>1753</TotalTime>
  <Pages>25</Pages>
  <Words>3510</Words>
  <Characters>20012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DWA Assignment (Week#13 - #15)</vt:lpstr>
    </vt:vector>
  </TitlesOfParts>
  <Company>Ngee Ann</Company>
  <LinksUpToDate>false</LinksUpToDate>
  <CharactersWithSpaces>23476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Assignment (Week#13 - #15)</dc:title>
  <dc:subject/>
  <dc:creator>Administrator</dc:creator>
  <cp:keywords/>
  <cp:lastModifiedBy>Tiffany Loy Zhen Min /DS</cp:lastModifiedBy>
  <cp:revision>291</cp:revision>
  <cp:lastPrinted>2018-07-04T09:50:00Z</cp:lastPrinted>
  <dcterms:created xsi:type="dcterms:W3CDTF">2026-01-06T17:42:00Z</dcterms:created>
  <dcterms:modified xsi:type="dcterms:W3CDTF">2026-02-01T09:04:00Z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2023-04-08T10:55:45Z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6f7bf9bc-6444-4333-bbe1-a1e332fef073</vt:lpwstr>
  </property>
  <property fmtid="{D5CDD505-2E9C-101B-9397-08002B2CF9AE}" pid="8" name="MSIP_Label_30286cb9-b49f-4646-87a5-340028348160_ContentBits">
    <vt:lpwstr>1</vt:lpwstr>
  </property>
</Properties>
</file>