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pStyle w:val="Title"/>
        <w:jc w:val="center"/>
      </w:pPr>
      <w:r>
        <w:t>Plano de Resolucao</w:t>
      </w:r>
    </w:p>
    <w:p>
      <w:pPr>
        <w:pStyle w:val="Heading1"/>
        <w:jc w:val="center"/>
      </w:pPr>
      <w:r>
        <w:t>Migracao Azure DevOps - Rede Dor</w:t>
      </w:r>
    </w:p>
    <w:p>
      <w:pPr>
        <w:jc w:val="center"/>
      </w:pPr>
      <w:r>
        <w:rPr>
          <w:color w:val="4472C4"/>
          <w:sz w:val="28"/>
        </w:rPr>
        <w:t>RDor-corp  --&gt;  RedeDor-corp</w:t>
      </w:r>
    </w:p>
    <w:p>
      <w:pPr>
        <w:jc w:val="center"/>
      </w:pPr>
      <w:r>
        <w:rPr>
          <w:sz w:val="24"/>
        </w:rPr>
        <w:t>Projeto: Plataforma de Saude</w:t>
      </w:r>
    </w:p>
    <w:p>
      <w:pPr>
        <w:jc w:val="center"/>
      </w:pPr>
      <w:r>
        <w:rPr>
          <w:b/>
          <w:color w:val="007000"/>
          <w:sz w:val="24"/>
        </w:rPr>
        <w:t>MIGRACAO COMPLETA - TODOS OS CAMPOS</w:t>
      </w:r>
    </w:p>
    <w:p>
      <w:pPr>
        <w:jc w:val="center"/>
      </w:pPr>
      <w:r>
        <w:rPr>
          <w:color w:val="808080"/>
          <w:sz w:val="20"/>
        </w:rPr>
        <w:t>Ferramenta: Azure DevOps Migration Tools v16.3.3</w:t>
      </w:r>
    </w:p>
    <w:p>
      <w:r>
        <w:br w:type="page"/>
      </w:r>
    </w:p>
    <w:p>
      <w:pPr>
        <w:pStyle w:val="Heading1"/>
      </w:pPr>
      <w:r>
        <w:t>PASSO 1 - Criar Campos no Portal Azure DevOps (Target)</w:t>
      </w:r>
    </w:p>
    <w:p>
      <w:r>
        <w:rPr>
          <w:b/>
          <w:color w:val="C00000"/>
        </w:rPr>
        <w:t xml:space="preserve">OBRIGATORIO: </w:t>
      </w:r>
      <w:r>
        <w:t>Antes de rodar qualquer script, todos os 11 campos abaixo devem ser criados no portal do Azure DevOps target (RedeDor-corp).</w:t>
      </w:r>
    </w:p>
    <w:p>
      <w:r>
        <w:t>Acesse: https://dev.azure.com/RedeDor-corp/ &gt; Organization Settings &gt; Process &gt; selecione o processo do projeto "Plataforma de Saude".</w:t>
      </w:r>
    </w:p>
    <w:p/>
    <w:p>
      <w:pPr>
        <w:pStyle w:val="Heading2"/>
      </w:pPr>
      <w:r>
        <w:t>1.1 Campo de Rastreamento (Test Case)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20"/>
              </w:rPr>
              <w:t>Work Item Type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RefName Gerado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 Case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ControleMigracao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Text (single line)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Custom.ControleMigracao</w:t>
            </w:r>
          </w:p>
        </w:tc>
      </w:tr>
    </w:tbl>
    <w:p/>
    <w:p>
      <w:pPr>
        <w:pStyle w:val="Heading2"/>
      </w:pPr>
      <w:r>
        <w:t>1.2 Campo no Bug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20"/>
              </w:rPr>
              <w:t>Work Item Type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Valores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Ambiente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Picklist (String)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Desenvolvimento, Homologacao, Producao</w:t>
            </w:r>
          </w:p>
        </w:tc>
      </w:tr>
    </w:tbl>
    <w:p/>
    <w:p>
      <w:pPr>
        <w:pStyle w:val="Heading2"/>
      </w:pPr>
      <w:r>
        <w:t>1.3 Campos no Feature (7 campos)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Nome do Campo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Observacao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Solicitante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 (single line)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Mesmo nome no source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AreasImpactadas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HTML (multiline)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Source: Custom.1e5d61de-... (GUID)</w:t>
              <w:br/>
              <w:t>FieldToFieldMap no script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AreaSolicitante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 (single line)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Source: Custom.7d9f22e8-... (GUID)</w:t>
              <w:br/>
              <w:t>FieldToFieldMap no script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PontuacaoWSJF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Decimal / Double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Source: Custom.50cccf96-... (GUID)</w:t>
              <w:br/>
              <w:t>FieldToFieldMap no script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RequisitosNaoFuncionais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HTML (multiline)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Source: Custom.9e0e1ef6-... (GUID)</w:t>
              <w:br/>
              <w:t>FieldToFieldMap no script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Beneficios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HTML (multiline)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Source: Custom.627bab8c-... (GUID)</w:t>
              <w:br/>
              <w:t>FieldToFieldMap no script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CriteriosDeAceite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HTML (multiline)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Source: Custom.f68e53a0-... (GUID)</w:t>
              <w:br/>
              <w:t>FieldToFieldMap no script</w:t>
            </w:r>
          </w:p>
        </w:tc>
      </w:tr>
    </w:tbl>
    <w:p/>
    <w:p>
      <w:pPr>
        <w:pStyle w:val="Heading2"/>
      </w:pPr>
      <w:r>
        <w:t>1.4 Campo no Task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20"/>
              </w:rPr>
              <w:t>Work Item Type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Valores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Priorizadaduranteasprint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Picklist (String)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Nao, Sim</w:t>
            </w:r>
          </w:p>
        </w:tc>
      </w:tr>
    </w:tbl>
    <w:p/>
    <w:p>
      <w:pPr>
        <w:pStyle w:val="Heading2"/>
      </w:pPr>
      <w:r>
        <w:t>1.5 Campo no User Story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20"/>
              </w:rPr>
              <w:t>Work Item Type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Tipo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User Story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Priorizadanodecorrerdasprint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Boolean (True/False)</w:t>
            </w:r>
          </w:p>
        </w:tc>
      </w:tr>
    </w:tbl>
    <w:p/>
    <w:p>
      <w:pPr>
        <w:pStyle w:val="Heading2"/>
      </w:pPr>
      <w:r>
        <w:t>Checklist - Campos Criados no Target</w:t>
      </w:r>
    </w:p>
    <w:p>
      <w:pPr>
        <w:pStyle w:val="ListBullet"/>
      </w:pPr>
      <w:r>
        <w:t>Test Case  - ControleMigracao (String)</w:t>
      </w:r>
    </w:p>
    <w:p>
      <w:pPr>
        <w:pStyle w:val="ListBullet"/>
      </w:pPr>
      <w:r>
        <w:t>Bug        - Ambiente (Picklist: Desenvolvimento, Homologacao, Producao)</w:t>
      </w:r>
    </w:p>
    <w:p>
      <w:pPr>
        <w:pStyle w:val="ListBullet"/>
      </w:pPr>
      <w:r>
        <w:t>Feature    - Solicitante (String)</w:t>
      </w:r>
    </w:p>
    <w:p>
      <w:pPr>
        <w:pStyle w:val="ListBullet"/>
      </w:pPr>
      <w:r>
        <w:t>Feature    - AreasImpactadas (HTML)</w:t>
      </w:r>
    </w:p>
    <w:p>
      <w:pPr>
        <w:pStyle w:val="ListBullet"/>
      </w:pPr>
      <w:r>
        <w:t>Feature    - AreaSolicitante (String)</w:t>
      </w:r>
    </w:p>
    <w:p>
      <w:pPr>
        <w:pStyle w:val="ListBullet"/>
      </w:pPr>
      <w:r>
        <w:t>Feature    - PontuacaoWSJF (Decimal)</w:t>
      </w:r>
    </w:p>
    <w:p>
      <w:pPr>
        <w:pStyle w:val="ListBullet"/>
      </w:pPr>
      <w:r>
        <w:t>Feature    - RequisitosNaoFuncionais (HTML)</w:t>
      </w:r>
    </w:p>
    <w:p>
      <w:pPr>
        <w:pStyle w:val="ListBullet"/>
      </w:pPr>
      <w:r>
        <w:t>Feature    - Beneficios (HTML)</w:t>
      </w:r>
    </w:p>
    <w:p>
      <w:pPr>
        <w:pStyle w:val="ListBullet"/>
      </w:pPr>
      <w:r>
        <w:t>Feature    - CriteriosDeAceite (HTML)</w:t>
      </w:r>
    </w:p>
    <w:p>
      <w:pPr>
        <w:pStyle w:val="ListBullet"/>
      </w:pPr>
      <w:r>
        <w:t>Task       - Priorizadaduranteasprint (Picklist: Nao, Sim)</w:t>
      </w:r>
    </w:p>
    <w:p>
      <w:pPr>
        <w:pStyle w:val="ListBullet"/>
      </w:pPr>
      <w:r>
        <w:t>User Story - Priorizadanodecorrerdasprint (Boolean)</w:t>
      </w:r>
    </w:p>
    <w:p>
      <w:r>
        <w:br w:type="page"/>
      </w:r>
    </w:p>
    <w:p>
      <w:pPr>
        <w:pStyle w:val="Heading1"/>
      </w:pPr>
      <w:r>
        <w:t>PASSO 2 - Tokens de Acesso (PAT)</w:t>
      </w:r>
    </w:p>
    <w:p>
      <w:r>
        <w:t>Abra os dois arquivos na pasta Rede Dor/ e substitua &lt;redacted&gt; pelo Personal Access Token (PAT) real:</w:t>
      </w:r>
    </w:p>
    <w:p>
      <w:pPr>
        <w:pStyle w:val="ListBullet"/>
      </w:pPr>
      <w:r>
        <w:t>Script Migracao.txt (migracao real)</w:t>
      </w:r>
    </w:p>
    <w:p>
      <w:pPr>
        <w:pStyle w:val="ListBullet"/>
      </w:pPr>
      <w:r>
        <w:t>Script Migracao - DryRun.txt (validacao)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Permissoes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Source (RDor-corp)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Work Items (Read)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Target (RedeDor-corp)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Work Items (Read, Write, Manage)</w:t>
            </w:r>
          </w:p>
        </w:tc>
      </w:tr>
    </w:tbl>
    <w:p/>
    <w:p>
      <w:pPr>
        <w:pStyle w:val="Heading1"/>
      </w:pPr>
      <w:r>
        <w:t>PASSO 3 - Validacao (Dry Run)</w:t>
      </w:r>
    </w:p>
    <w:p>
      <w:r>
        <w:t>Execute PRIMEIRO o script de validacao. Este script NAO migra nenhum work item.</w:t>
      </w:r>
    </w:p>
    <w:p>
      <w:r>
        <w:rPr>
          <w:b/>
        </w:rPr>
        <w:t>Comando:</w:t>
      </w:r>
    </w:p>
    <w:p>
      <w:pPr>
        <w:ind w:left="720"/>
      </w:pPr>
      <w:r>
        <w:rPr>
          <w:rFonts w:ascii="Consolas" w:hAnsi="Consolas"/>
          <w:color w:val="0070C0"/>
          <w:sz w:val="20"/>
        </w:rPr>
        <w:t>devopsmigration execute -c "Script Migracao - DryRun.txt"</w:t>
      </w:r>
    </w:p>
    <w:p/>
    <w:p>
      <w:pPr>
        <w:pStyle w:val="Heading3"/>
      </w:pPr>
      <w:r>
        <w:t>O que verificar no log: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Verificacao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Resultado Esperado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Linhas [ERR]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Nenhuma deve aparecer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Linhas [WRN] sobre FoundIn / IntegrationBuild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Aceitaveis (campos de sistema com allowed values diferentes)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Mensagem final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NAO deve dizer "Some work item types or their fields are not valid"</w:t>
            </w:r>
          </w:p>
        </w:tc>
      </w:tr>
    </w:tbl>
    <w:p>
      <w:r>
        <w:rPr>
          <w:b/>
          <w:color w:val="C00000"/>
        </w:rPr>
        <w:t>Se houver erros, PARE e corrija antes de prosseguir para o Passo 4.</w:t>
      </w:r>
    </w:p>
    <w:p>
      <w:pPr>
        <w:pStyle w:val="Heading1"/>
      </w:pPr>
      <w:r>
        <w:t>PASSO 4 - Execucao da Migracao Real</w:t>
      </w:r>
    </w:p>
    <w:p>
      <w:r>
        <w:t>Apos o dry run passar sem erros criticos, execute:</w:t>
      </w:r>
    </w:p>
    <w:p>
      <w:r>
        <w:rPr>
          <w:b/>
        </w:rPr>
        <w:t>Comando:</w:t>
      </w:r>
    </w:p>
    <w:p>
      <w:pPr>
        <w:ind w:left="720"/>
      </w:pPr>
      <w:r>
        <w:rPr>
          <w:rFonts w:ascii="Consolas" w:hAnsi="Consolas"/>
          <w:color w:val="0070C0"/>
          <w:sz w:val="20"/>
        </w:rPr>
        <w:t>devopsmigration execute -c "Script Migracao.txt"</w:t>
      </w:r>
    </w:p>
    <w:p/>
    <w:p>
      <w:pPr>
        <w:pStyle w:val="Heading3"/>
      </w:pPr>
      <w:r>
        <w:t>Monitorar no log:</w:t>
      </w:r>
    </w:p>
    <w:p>
      <w:pPr>
        <w:pStyle w:val="ListBullet"/>
      </w:pPr>
      <w:r>
        <w:t>Work items sendo criados com sucesso no target</w:t>
      </w:r>
    </w:p>
    <w:p>
      <w:pPr>
        <w:pStyle w:val="ListBullet"/>
      </w:pPr>
      <w:r>
        <w:t>Links e attachments migrando corretamente</w:t>
      </w:r>
    </w:p>
    <w:p>
      <w:pPr>
        <w:pStyle w:val="ListBullet"/>
      </w:pPr>
      <w:r>
        <w:t>Nenhum erro de campo ou estado</w:t>
      </w:r>
    </w:p>
    <w:p>
      <w:pPr>
        <w:pStyle w:val="Heading1"/>
      </w:pPr>
      <w:r>
        <w:t>PASSO 5 - Migracao de Test Plans e Test Suites (Opcional)</w:t>
      </w:r>
    </w:p>
    <w:p>
      <w:r>
        <w:t>Test Plans e Test Suites foram excluidos da migracao principal porque nao suportam campos customizados (tipos de sistema). Para migra-los:</w:t>
      </w:r>
    </w:p>
    <w:p>
      <w:pPr>
        <w:pStyle w:val="ListNumber"/>
      </w:pPr>
      <w:r>
        <w:t>Crie um terceiro script com ProcessorType: "TfsTestPlansAndSuitesMigrationProcessor"</w:t>
      </w:r>
    </w:p>
    <w:p>
      <w:pPr>
        <w:pStyle w:val="ListNumber"/>
      </w:pPr>
      <w:r>
        <w:t>Configure TestPlanQuery ou TestPlanIds conforme necessario</w:t>
      </w:r>
    </w:p>
    <w:p>
      <w:pPr>
        <w:pStyle w:val="ListNumber"/>
      </w:pPr>
      <w:r>
        <w:t>Documentacao: https://devopsmigration.io/docs/how-to/migrating-plans-and-suites/</w:t>
      </w:r>
    </w:p>
    <w:p>
      <w:r>
        <w:br w:type="page"/>
      </w:r>
    </w:p>
    <w:p>
      <w:pPr>
        <w:pStyle w:val="Heading1"/>
      </w:pPr>
      <w:r>
        <w:t>Resumo Tecnico das Configuracoes</w:t>
      </w:r>
    </w:p>
    <w:p>
      <w:pPr>
        <w:pStyle w:val="Heading2"/>
      </w:pPr>
      <w:r>
        <w:t>Mapeamento de Estados (System.State)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Work Item 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Mapeamento (Source -&gt; Target)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-&gt; Novo</w:t>
              <w:br/>
              <w:t>Active -&gt; Em Execucao</w:t>
              <w:br/>
              <w:t>Resolved -&gt; Done</w:t>
              <w:br/>
              <w:t>Closed -&gt; Closed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Epic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Resolved -&gt; Done</w:t>
              <w:br/>
              <w:t>(demais permanecem iguais)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Feature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Resolved -&gt; Done</w:t>
              <w:br/>
              <w:t>(demais permanecem iguais)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Task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Aguardando homologacao/aprovacao -&gt; Active</w:t>
              <w:br/>
              <w:t>(demais permanecem iguais)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User Story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Rascunho -&gt; New</w:t>
              <w:br/>
              <w:t>Trabalho em andamento -&gt; Active</w:t>
              <w:br/>
              <w:t>Pronto para testes -&gt; Committed</w:t>
              <w:br/>
              <w:t>Testando -&gt; Committed</w:t>
              <w:br/>
              <w:t>Pronto -&gt; Done</w:t>
              <w:br/>
              <w:t>Concluido -&gt; Closed</w:t>
              <w:br/>
              <w:t>Cancelada -&gt; Removed</w:t>
            </w:r>
          </w:p>
        </w:tc>
      </w:tr>
    </w:tbl>
    <w:p/>
    <w:p>
      <w:pPr>
        <w:pStyle w:val="Heading2"/>
      </w:pPr>
      <w:r>
        <w:t>Mapeamento de Valores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Mapeamento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ValueArea</w:t>
              <w:br/>
              <w:t>(Feature, User Story)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Architectural -&gt; Arquitetura</w:t>
              <w:br/>
              <w:t>Business -&gt; Negocios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  <w:br/>
              <w:t>(User Story)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Valores 5, 6, 7, 8 -&gt; 4</w:t>
              <w:br/>
              <w:t>(valores 1-4 permanecem iguais)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Causa raiz</w:t>
              <w:br/>
              <w:t>(Bug)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Custom.Causaraiz -&gt; Custom.CausaRaiz</w:t>
              <w:br/>
              <w:t>(FieldToFieldMap - String para Html)</w:t>
            </w:r>
          </w:p>
        </w:tc>
      </w:tr>
    </w:tbl>
    <w:p/>
    <w:p>
      <w:pPr>
        <w:pStyle w:val="Heading2"/>
      </w:pPr>
      <w:r>
        <w:t>Mapeamento de Campos GUID (Feature)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Source (RefName GUID)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Target (RefName novo)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Descricao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Custom.1e5d61de-...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Custom.AreasImpactadas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Areas impactadas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Custom.7d9f22e8-...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Custom.AreaSolicitante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Area Solicitante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Custom.50cccf96-...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Custom.PontuacaoWSJF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Pontuacao WSJF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Custom.9e0e1ef6-...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Custom.RequisitosNaoFuncionais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Requisitos nao funcionais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Custom.627bab8c-...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Custom.Beneficios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Beneficios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Custom.f68e53a0-...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Custom.CriteriosDeAceite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Criterios de aceite</w:t>
            </w:r>
          </w:p>
        </w:tc>
      </w:tr>
    </w:tbl>
    <w:p/>
    <w:p>
      <w:pPr>
        <w:pStyle w:val="Heading1"/>
      </w:pPr>
      <w:r>
        <w:t>Arquivos na Pasta Rede Dor/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Arquivo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Funcao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Script Migracao.txt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Script principal - executa a migracao real completa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Script Migracao - DryRun.txt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Validacao apenas - nao migra nada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Instrucoes Pre-Migracao.txt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Documento de referencia com todas as instrucoes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