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2AA" w:rsidRDefault="005D72AA"/>
    <w:p w:rsidR="005D72AA" w:rsidRDefault="005D72AA"/>
    <w:p w:rsidR="005D72AA" w:rsidRDefault="005D72AA"/>
    <w:p w:rsidR="005D72AA" w:rsidRDefault="005D72AA"/>
    <w:p w:rsidR="005D72AA" w:rsidRDefault="005D72AA"/>
    <w:p w:rsidR="005D72AA" w:rsidRDefault="00492BCB">
      <w:pPr>
        <w:jc w:val="center"/>
      </w:pPr>
      <w:r>
        <w:rPr>
          <w:b/>
          <w:color w:val="003366"/>
          <w:sz w:val="56"/>
        </w:rPr>
        <w:t>ANÁLISE DAS CALCULADORAS AZURE</w:t>
      </w:r>
    </w:p>
    <w:p w:rsidR="005D72AA" w:rsidRDefault="00492BCB">
      <w:pPr>
        <w:jc w:val="center"/>
      </w:pPr>
      <w:r>
        <w:rPr>
          <w:color w:val="006699"/>
          <w:sz w:val="36"/>
        </w:rPr>
        <w:t>Projeto Atento — ASR Cloud Solution</w:t>
      </w:r>
    </w:p>
    <w:p w:rsidR="005D72AA" w:rsidRDefault="005D72AA">
      <w:pPr>
        <w:spacing w:before="160" w:after="160"/>
      </w:pPr>
    </w:p>
    <w:p w:rsidR="005D72AA" w:rsidRDefault="00492BCB">
      <w:pPr>
        <w:jc w:val="center"/>
      </w:pPr>
      <w:r>
        <w:rPr>
          <w:color w:val="646464"/>
          <w:sz w:val="24"/>
        </w:rPr>
        <w:t>Valores Reais da Azure Pricing Calculator (Versão Corrigida)</w:t>
      </w:r>
    </w:p>
    <w:p w:rsidR="005D72AA" w:rsidRDefault="005D72AA">
      <w:pPr>
        <w:spacing w:before="600" w:after="600"/>
      </w:pPr>
    </w:p>
    <w:p w:rsidR="005D72AA" w:rsidRDefault="00492BCB">
      <w:pPr>
        <w:jc w:val="center"/>
      </w:pPr>
      <w:r>
        <w:rPr>
          <w:b/>
          <w:color w:val="505050"/>
        </w:rPr>
        <w:t xml:space="preserve">Cliente: </w:t>
      </w:r>
      <w:r>
        <w:rPr>
          <w:color w:val="505050"/>
        </w:rPr>
        <w:t>Atento</w:t>
      </w:r>
    </w:p>
    <w:p w:rsidR="005D72AA" w:rsidRDefault="00492BCB">
      <w:pPr>
        <w:jc w:val="center"/>
      </w:pPr>
      <w:r>
        <w:rPr>
          <w:b/>
          <w:color w:val="505050"/>
        </w:rPr>
        <w:t xml:space="preserve">Fornecedor: </w:t>
      </w:r>
      <w:r>
        <w:rPr>
          <w:color w:val="505050"/>
        </w:rPr>
        <w:t>Foursys</w:t>
      </w:r>
    </w:p>
    <w:p w:rsidR="005D72AA" w:rsidRDefault="00492BCB">
      <w:pPr>
        <w:jc w:val="center"/>
      </w:pPr>
      <w:r>
        <w:rPr>
          <w:b/>
          <w:color w:val="505050"/>
        </w:rPr>
        <w:t xml:space="preserve">Cloud: </w:t>
      </w:r>
      <w:r>
        <w:rPr>
          <w:color w:val="505050"/>
        </w:rPr>
        <w:t>Microsoft Azure (Brazil South)</w:t>
      </w:r>
    </w:p>
    <w:p w:rsidR="005D72AA" w:rsidRDefault="00492BCB">
      <w:pPr>
        <w:jc w:val="center"/>
      </w:pPr>
      <w:r>
        <w:rPr>
          <w:b/>
          <w:color w:val="505050"/>
        </w:rPr>
        <w:t xml:space="preserve">Moeda: </w:t>
      </w:r>
      <w:r>
        <w:rPr>
          <w:color w:val="505050"/>
        </w:rPr>
        <w:t>USD (Dólar Americano) — Conversão: $1 =</w:t>
      </w:r>
      <w:r>
        <w:rPr>
          <w:color w:val="505050"/>
        </w:rPr>
        <w:t xml:space="preserve"> R$ 5,80</w:t>
      </w:r>
    </w:p>
    <w:p w:rsidR="005D72AA" w:rsidRDefault="00492BCB">
      <w:pPr>
        <w:jc w:val="center"/>
      </w:pPr>
      <w:r>
        <w:rPr>
          <w:b/>
          <w:color w:val="505050"/>
        </w:rPr>
        <w:t xml:space="preserve">Fonte: </w:t>
      </w:r>
      <w:r>
        <w:rPr>
          <w:color w:val="505050"/>
        </w:rPr>
        <w:t>4 exportações da Azure Pricing Calculator (14/04/2026 — v2 corrigida)</w:t>
      </w:r>
    </w:p>
    <w:p w:rsidR="005D72AA" w:rsidRDefault="00492BCB">
      <w:pPr>
        <w:jc w:val="center"/>
      </w:pPr>
      <w:r>
        <w:rPr>
          <w:b/>
          <w:color w:val="505050"/>
        </w:rPr>
        <w:t xml:space="preserve">Data: </w:t>
      </w:r>
      <w:r>
        <w:rPr>
          <w:color w:val="505050"/>
        </w:rPr>
        <w:t>14 de Abril de 2026</w:t>
      </w:r>
    </w:p>
    <w:p w:rsidR="005D72AA" w:rsidRDefault="00492BCB">
      <w:pPr>
        <w:jc w:val="center"/>
      </w:pPr>
      <w:r>
        <w:rPr>
          <w:b/>
          <w:color w:val="505050"/>
        </w:rPr>
        <w:t xml:space="preserve">Versão: </w:t>
      </w:r>
      <w:r>
        <w:rPr>
          <w:color w:val="505050"/>
        </w:rPr>
        <w:t>v2.0 — Calculadoras revisadas com correções</w:t>
      </w:r>
    </w:p>
    <w:p w:rsidR="005D72AA" w:rsidRDefault="00492BCB">
      <w:pPr>
        <w:jc w:val="center"/>
      </w:pPr>
      <w:r>
        <w:rPr>
          <w:b/>
          <w:color w:val="505050"/>
        </w:rPr>
        <w:t xml:space="preserve">Classificação: </w:t>
      </w:r>
      <w:r>
        <w:rPr>
          <w:color w:val="505050"/>
        </w:rPr>
        <w:t>Confidencial — Uso Interno Foursys + Atento</w:t>
      </w:r>
    </w:p>
    <w:p w:rsidR="005D72AA" w:rsidRDefault="00492BCB">
      <w:r>
        <w:br w:type="page"/>
      </w:r>
    </w:p>
    <w:p w:rsidR="005D72AA" w:rsidRDefault="00492BCB">
      <w:pPr>
        <w:pStyle w:val="Ttulo1"/>
      </w:pPr>
      <w:r>
        <w:lastRenderedPageBreak/>
        <w:t>1. Resumo Executivo</w:t>
      </w:r>
    </w:p>
    <w:p w:rsidR="005D72AA" w:rsidRDefault="00492BCB">
      <w:r>
        <w:t>Foram anali</w:t>
      </w:r>
      <w:r>
        <w:t>sadas as 4 estimativas revisadas exportadas da Azure Pricing Calculator, cobrindo cenários de 10 a 5.000 ligações/minuto para o projeto ASR Cloud da Atento. Esta versão incorpora as correções identificadas na análise anterior: horas de Speech corrigidas, S</w:t>
      </w:r>
      <w:r>
        <w:t>KUs adequados para VNet Integration e Reserved Instances para AKS.</w:t>
      </w:r>
    </w:p>
    <w:p w:rsidR="005D72AA" w:rsidRDefault="005D72AA">
      <w:pPr>
        <w:spacing w:before="120" w:after="1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1701"/>
        <w:gridCol w:w="1701"/>
        <w:gridCol w:w="1701"/>
      </w:tblGrid>
      <w:tr w:rsidR="005D72AA">
        <w:trPr>
          <w:jc w:val="center"/>
        </w:trPr>
        <w:tc>
          <w:tcPr>
            <w:tcW w:w="567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835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w="170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Total USD/mês</w:t>
            </w:r>
          </w:p>
        </w:tc>
        <w:tc>
          <w:tcPr>
            <w:tcW w:w="170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Total BRL/mês</w:t>
            </w:r>
          </w:p>
        </w:tc>
        <w:tc>
          <w:tcPr>
            <w:tcW w:w="170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5D72AA">
        <w:trPr>
          <w:jc w:val="center"/>
        </w:trPr>
        <w:tc>
          <w:tcPr>
            <w:tcW w:w="567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1</w:t>
            </w:r>
          </w:p>
        </w:tc>
        <w:tc>
          <w:tcPr>
            <w:tcW w:w="2835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MVP — 10 chamadas/min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$1,712.19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R$ 9,931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  </w:t>
            </w:r>
            <w:proofErr w:type="spellStart"/>
            <w:r>
              <w:rPr>
                <w:b/>
                <w:color w:val="006400"/>
                <w:sz w:val="18"/>
              </w:rPr>
              <w:t>Válido</w:t>
            </w:r>
            <w:proofErr w:type="spellEnd"/>
          </w:p>
        </w:tc>
        <w:bookmarkStart w:id="0" w:name="_GoBack"/>
        <w:bookmarkEnd w:id="0"/>
      </w:tr>
      <w:tr w:rsidR="005D72AA">
        <w:trPr>
          <w:jc w:val="center"/>
        </w:trPr>
        <w:tc>
          <w:tcPr>
            <w:tcW w:w="567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2</w:t>
            </w:r>
          </w:p>
        </w:tc>
        <w:tc>
          <w:tcPr>
            <w:tcW w:w="2835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100 chamadas/min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$6,061.19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R$ 35,155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  </w:t>
            </w:r>
            <w:proofErr w:type="spellStart"/>
            <w:r>
              <w:rPr>
                <w:b/>
                <w:color w:val="006400"/>
                <w:sz w:val="18"/>
              </w:rPr>
              <w:t>Válido</w:t>
            </w:r>
            <w:proofErr w:type="spellEnd"/>
          </w:p>
        </w:tc>
      </w:tr>
      <w:tr w:rsidR="005D72AA">
        <w:trPr>
          <w:jc w:val="center"/>
        </w:trPr>
        <w:tc>
          <w:tcPr>
            <w:tcW w:w="567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3</w:t>
            </w:r>
          </w:p>
        </w:tc>
        <w:tc>
          <w:tcPr>
            <w:tcW w:w="2835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1.000 chamadas/min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$48,283.49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 xml:space="preserve">R$ </w:t>
            </w:r>
            <w:r>
              <w:rPr>
                <w:b/>
                <w:color w:val="006400"/>
                <w:sz w:val="18"/>
              </w:rPr>
              <w:t>280,044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  </w:t>
            </w:r>
            <w:proofErr w:type="spellStart"/>
            <w:r>
              <w:rPr>
                <w:b/>
                <w:color w:val="006400"/>
                <w:sz w:val="18"/>
              </w:rPr>
              <w:t>Válido</w:t>
            </w:r>
            <w:proofErr w:type="spellEnd"/>
          </w:p>
        </w:tc>
      </w:tr>
      <w:tr w:rsidR="005D72AA">
        <w:trPr>
          <w:jc w:val="center"/>
        </w:trPr>
        <w:tc>
          <w:tcPr>
            <w:tcW w:w="567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4</w:t>
            </w:r>
          </w:p>
        </w:tc>
        <w:tc>
          <w:tcPr>
            <w:tcW w:w="2835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5.000 chamadas/min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$227,663.62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R$ 1,320,449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  </w:t>
            </w:r>
            <w:proofErr w:type="spellStart"/>
            <w:r>
              <w:rPr>
                <w:b/>
                <w:color w:val="006400"/>
                <w:sz w:val="18"/>
              </w:rPr>
              <w:t>Válido</w:t>
            </w:r>
            <w:proofErr w:type="spellEnd"/>
          </w:p>
        </w:tc>
      </w:tr>
    </w:tbl>
    <w:p w:rsidR="005D72AA" w:rsidRDefault="005D72AA">
      <w:pPr>
        <w:spacing w:before="120" w:after="120"/>
      </w:pPr>
    </w:p>
    <w:p w:rsidR="005D72AA" w:rsidRDefault="00492BCB">
      <w:r>
        <w:rPr>
          <w:b/>
          <w:color w:val="006400"/>
        </w:rPr>
        <w:t>✅</w:t>
      </w:r>
      <w:r>
        <w:rPr>
          <w:b/>
          <w:color w:val="006400"/>
        </w:rPr>
        <w:t xml:space="preserve">   </w:t>
      </w:r>
      <w:r>
        <w:rPr>
          <w:b/>
          <w:color w:val="006400"/>
        </w:rPr>
        <w:t xml:space="preserve">TODAS AS CALCULADORAS ESTÃO CONSISTENTES COM </w:t>
      </w:r>
      <w:proofErr w:type="gramStart"/>
      <w:r>
        <w:rPr>
          <w:b/>
          <w:color w:val="006400"/>
        </w:rPr>
        <w:t>A</w:t>
      </w:r>
      <w:proofErr w:type="gramEnd"/>
      <w:r>
        <w:rPr>
          <w:b/>
          <w:color w:val="006400"/>
        </w:rPr>
        <w:t xml:space="preserve"> ARQUITETURA DO PROJETO ATENTO.</w:t>
      </w:r>
    </w:p>
    <w:p w:rsidR="005D72AA" w:rsidRDefault="005D72AA">
      <w:pPr>
        <w:spacing w:before="120" w:after="120"/>
      </w:pPr>
    </w:p>
    <w:p w:rsidR="005D72AA" w:rsidRDefault="00492BCB">
      <w:r>
        <w:t>Correções aplicadas nesta versão (vs. versão anterior):</w:t>
      </w:r>
    </w:p>
    <w:p w:rsidR="005D72AA" w:rsidRDefault="00492BCB">
      <w:r>
        <w:rPr>
          <w:b/>
          <w:color w:val="006400"/>
          <w:sz w:val="18"/>
        </w:rPr>
        <w:t>✅</w:t>
      </w:r>
      <w:r>
        <w:rPr>
          <w:b/>
          <w:color w:val="006400"/>
          <w:sz w:val="18"/>
        </w:rPr>
        <w:t xml:space="preserve">   </w:t>
      </w:r>
      <w:r>
        <w:rPr>
          <w:b/>
          <w:color w:val="006400"/>
          <w:sz w:val="18"/>
        </w:rPr>
        <w:t xml:space="preserve">Speech Hours </w:t>
      </w:r>
      <w:proofErr w:type="spellStart"/>
      <w:r>
        <w:rPr>
          <w:b/>
          <w:color w:val="006400"/>
          <w:sz w:val="18"/>
        </w:rPr>
        <w:t>corrigidas</w:t>
      </w:r>
      <w:proofErr w:type="spellEnd"/>
      <w:r>
        <w:rPr>
          <w:b/>
          <w:color w:val="006400"/>
          <w:sz w:val="18"/>
        </w:rPr>
        <w:t xml:space="preserve">: </w:t>
      </w:r>
      <w:r>
        <w:rPr>
          <w:sz w:val="18"/>
        </w:rPr>
        <w:t>1.000/min: 8,000h</w:t>
      </w:r>
      <w:r>
        <w:rPr>
          <w:sz w:val="18"/>
        </w:rPr>
        <w:t xml:space="preserve"> → 44,000h | 5.000/min: 20,000h → 220,000h | 100/min: 4,000h → 4,400h</w:t>
      </w:r>
    </w:p>
    <w:p w:rsidR="005D72AA" w:rsidRDefault="00492BCB">
      <w:r>
        <w:rPr>
          <w:b/>
          <w:color w:val="006400"/>
          <w:sz w:val="18"/>
        </w:rPr>
        <w:t>✅</w:t>
      </w:r>
      <w:r>
        <w:rPr>
          <w:b/>
          <w:color w:val="006400"/>
          <w:sz w:val="18"/>
        </w:rPr>
        <w:t xml:space="preserve">   </w:t>
      </w:r>
      <w:r>
        <w:rPr>
          <w:b/>
          <w:color w:val="006400"/>
          <w:sz w:val="18"/>
        </w:rPr>
        <w:t xml:space="preserve">SKUs MVP </w:t>
      </w:r>
      <w:proofErr w:type="spellStart"/>
      <w:r>
        <w:rPr>
          <w:b/>
          <w:color w:val="006400"/>
          <w:sz w:val="18"/>
        </w:rPr>
        <w:t>atualizados</w:t>
      </w:r>
      <w:proofErr w:type="spellEnd"/>
      <w:r>
        <w:rPr>
          <w:b/>
          <w:color w:val="006400"/>
          <w:sz w:val="18"/>
        </w:rPr>
        <w:t xml:space="preserve">: </w:t>
      </w:r>
      <w:r>
        <w:rPr>
          <w:sz w:val="18"/>
        </w:rPr>
        <w:t>App Service: Basic B2 → Premium V3 P1V3 | APIM: Basic → Standard | Redis: Basic → Standard</w:t>
      </w:r>
    </w:p>
    <w:p w:rsidR="005D72AA" w:rsidRDefault="00492BCB">
      <w:r>
        <w:rPr>
          <w:b/>
          <w:color w:val="006400"/>
          <w:sz w:val="18"/>
        </w:rPr>
        <w:t>✅</w:t>
      </w:r>
      <w:r>
        <w:rPr>
          <w:b/>
          <w:color w:val="006400"/>
          <w:sz w:val="18"/>
        </w:rPr>
        <w:t xml:space="preserve">   </w:t>
      </w:r>
      <w:r>
        <w:rPr>
          <w:b/>
          <w:color w:val="006400"/>
          <w:sz w:val="18"/>
        </w:rPr>
        <w:t xml:space="preserve">Reserved Instances (AKS): </w:t>
      </w:r>
      <w:proofErr w:type="spellStart"/>
      <w:r>
        <w:rPr>
          <w:sz w:val="18"/>
        </w:rPr>
        <w:t>Todos</w:t>
      </w:r>
      <w:proofErr w:type="spellEnd"/>
      <w:r>
        <w:rPr>
          <w:sz w:val="18"/>
        </w:rPr>
        <w:t xml:space="preserve"> os cenários com AKS agora usam Reserv</w:t>
      </w:r>
      <w:r>
        <w:rPr>
          <w:sz w:val="18"/>
        </w:rPr>
        <w:t xml:space="preserve">ed </w:t>
      </w:r>
      <w:proofErr w:type="gramStart"/>
      <w:r>
        <w:rPr>
          <w:sz w:val="18"/>
        </w:rPr>
        <w:t>3</w:t>
      </w:r>
      <w:proofErr w:type="gramEnd"/>
      <w:r>
        <w:rPr>
          <w:sz w:val="18"/>
        </w:rPr>
        <w:t xml:space="preserve"> anos (economia ~55%)</w:t>
      </w:r>
    </w:p>
    <w:p w:rsidR="005D72AA" w:rsidRDefault="005D72AA">
      <w:pPr>
        <w:spacing w:before="120" w:after="120"/>
      </w:pPr>
    </w:p>
    <w:p w:rsidR="005D72AA" w:rsidRDefault="00492BCB">
      <w:r>
        <w:br w:type="page"/>
      </w:r>
    </w:p>
    <w:p w:rsidR="005D72AA" w:rsidRDefault="00492BCB">
      <w:pPr>
        <w:pStyle w:val="Ttulo1"/>
      </w:pPr>
      <w:r>
        <w:lastRenderedPageBreak/>
        <w:t>2. Detalhamento por Cenário (Valores Reais em USD)</w:t>
      </w:r>
    </w:p>
    <w:p w:rsidR="005D72AA" w:rsidRDefault="00492BCB">
      <w:pPr>
        <w:pStyle w:val="Ttulo2"/>
      </w:pPr>
      <w:r>
        <w:t>2.1 Cenário 10 chamadas/min (MVP)</w:t>
      </w:r>
    </w:p>
    <w:p w:rsidR="005D72AA" w:rsidRDefault="00492BCB">
      <w:r>
        <w:rPr>
          <w:b/>
        </w:rPr>
        <w:t>Total mensal: $1,712.19 USD (R$ 9,931)</w:t>
      </w:r>
      <w:r>
        <w:rPr>
          <w:color w:val="646464"/>
          <w:sz w:val="18"/>
        </w:rPr>
        <w:t xml:space="preserve"> | Upfront: $11.99 (SSL)</w:t>
      </w:r>
    </w:p>
    <w:p w:rsidR="005D72AA" w:rsidRDefault="005D72AA">
      <w:pPr>
        <w:spacing w:before="120" w:after="1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402"/>
        <w:gridCol w:w="1417"/>
        <w:gridCol w:w="850"/>
      </w:tblGrid>
      <w:tr w:rsidR="005D72AA">
        <w:trPr>
          <w:jc w:val="center"/>
        </w:trPr>
        <w:tc>
          <w:tcPr>
            <w:tcW w:w="255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Serviço</w:t>
            </w:r>
          </w:p>
        </w:tc>
        <w:tc>
          <w:tcPr>
            <w:tcW w:w="3402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SKU / Tier</w:t>
            </w:r>
          </w:p>
        </w:tc>
        <w:tc>
          <w:tcPr>
            <w:tcW w:w="1417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USD/mês</w:t>
            </w:r>
          </w:p>
        </w:tc>
        <w:tc>
          <w:tcPr>
            <w:tcW w:w="850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% Total</w:t>
            </w:r>
          </w:p>
        </w:tc>
      </w:tr>
      <w:tr w:rsidR="005D72AA">
        <w:trPr>
          <w:jc w:val="center"/>
        </w:trPr>
        <w:tc>
          <w:tcPr>
            <w:tcW w:w="2551" w:type="dxa"/>
          </w:tcPr>
          <w:p w:rsidR="005D72AA" w:rsidRDefault="00492BCB">
            <w:r>
              <w:rPr>
                <w:sz w:val="18"/>
              </w:rPr>
              <w:t>VPN Gateway</w:t>
            </w:r>
          </w:p>
        </w:tc>
        <w:tc>
          <w:tcPr>
            <w:tcW w:w="3402" w:type="dxa"/>
          </w:tcPr>
          <w:p w:rsidR="005D72AA" w:rsidRDefault="00492BCB">
            <w:r>
              <w:rPr>
                <w:sz w:val="18"/>
              </w:rPr>
              <w:t>VpnGw1AZ (Zone-Redundant), 100</w:t>
            </w:r>
            <w:r>
              <w:rPr>
                <w:sz w:val="18"/>
              </w:rPr>
              <w:t xml:space="preserve"> GB transfer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$156.95</w:t>
            </w:r>
          </w:p>
        </w:tc>
        <w:tc>
          <w:tcPr>
            <w:tcW w:w="850" w:type="dxa"/>
          </w:tcPr>
          <w:p w:rsidR="005D72AA" w:rsidRDefault="00492BCB">
            <w:r>
              <w:rPr>
                <w:sz w:val="18"/>
              </w:rPr>
              <w:t>9%</w:t>
            </w:r>
          </w:p>
        </w:tc>
      </w:tr>
      <w:tr w:rsidR="005D72AA">
        <w:trPr>
          <w:jc w:val="center"/>
        </w:trPr>
        <w:tc>
          <w:tcPr>
            <w:tcW w:w="255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Speech Services STT</w:t>
            </w:r>
          </w:p>
        </w:tc>
        <w:tc>
          <w:tcPr>
            <w:tcW w:w="3402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Standard S0 — 440h áudio + 1 Custom endpoint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$463.65</w:t>
            </w:r>
          </w:p>
        </w:tc>
        <w:tc>
          <w:tcPr>
            <w:tcW w:w="850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27%</w:t>
            </w:r>
          </w:p>
        </w:tc>
      </w:tr>
      <w:tr w:rsidR="005D72AA">
        <w:trPr>
          <w:jc w:val="center"/>
        </w:trPr>
        <w:tc>
          <w:tcPr>
            <w:tcW w:w="2551" w:type="dxa"/>
          </w:tcPr>
          <w:p w:rsidR="005D72AA" w:rsidRDefault="00492BCB">
            <w:r>
              <w:rPr>
                <w:sz w:val="18"/>
              </w:rPr>
              <w:t>App Service</w:t>
            </w:r>
          </w:p>
        </w:tc>
        <w:tc>
          <w:tcPr>
            <w:tcW w:w="3402" w:type="dxa"/>
          </w:tcPr>
          <w:p w:rsidR="005D72AA" w:rsidRDefault="00492BCB">
            <w:r>
              <w:rPr>
                <w:sz w:val="18"/>
              </w:rPr>
              <w:t>Premium V3 P1V3 (2 vCPU, 8GB RAM) x 1, Linux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$162.06</w:t>
            </w:r>
          </w:p>
        </w:tc>
        <w:tc>
          <w:tcPr>
            <w:tcW w:w="850" w:type="dxa"/>
          </w:tcPr>
          <w:p w:rsidR="005D72AA" w:rsidRDefault="00492BCB">
            <w:r>
              <w:rPr>
                <w:sz w:val="18"/>
              </w:rPr>
              <w:t>9%</w:t>
            </w:r>
          </w:p>
        </w:tc>
      </w:tr>
      <w:tr w:rsidR="005D72AA">
        <w:trPr>
          <w:jc w:val="center"/>
        </w:trPr>
        <w:tc>
          <w:tcPr>
            <w:tcW w:w="255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API Management</w:t>
            </w:r>
          </w:p>
        </w:tc>
        <w:tc>
          <w:tcPr>
            <w:tcW w:w="3402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Standard — 1 unidade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$686.71</w:t>
            </w:r>
          </w:p>
        </w:tc>
        <w:tc>
          <w:tcPr>
            <w:tcW w:w="850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40%</w:t>
            </w:r>
          </w:p>
        </w:tc>
      </w:tr>
      <w:tr w:rsidR="005D72AA">
        <w:trPr>
          <w:jc w:val="center"/>
        </w:trPr>
        <w:tc>
          <w:tcPr>
            <w:tcW w:w="2551" w:type="dxa"/>
          </w:tcPr>
          <w:p w:rsidR="005D72AA" w:rsidRDefault="00492BCB">
            <w:r>
              <w:rPr>
                <w:sz w:val="18"/>
              </w:rPr>
              <w:t>Redis Cache</w:t>
            </w:r>
          </w:p>
        </w:tc>
        <w:tc>
          <w:tcPr>
            <w:tcW w:w="3402" w:type="dxa"/>
          </w:tcPr>
          <w:p w:rsidR="005D72AA" w:rsidRDefault="00492BCB">
            <w:r>
              <w:rPr>
                <w:sz w:val="18"/>
              </w:rPr>
              <w:t>Standard C1 (1 GB)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$100.74</w:t>
            </w:r>
          </w:p>
        </w:tc>
        <w:tc>
          <w:tcPr>
            <w:tcW w:w="850" w:type="dxa"/>
          </w:tcPr>
          <w:p w:rsidR="005D72AA" w:rsidRDefault="00492BCB">
            <w:r>
              <w:rPr>
                <w:sz w:val="18"/>
              </w:rPr>
              <w:t>6%</w:t>
            </w:r>
          </w:p>
        </w:tc>
      </w:tr>
      <w:tr w:rsidR="005D72AA">
        <w:trPr>
          <w:jc w:val="center"/>
        </w:trPr>
        <w:tc>
          <w:tcPr>
            <w:tcW w:w="255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Azure Monitor + App Insights</w:t>
            </w:r>
          </w:p>
        </w:tc>
        <w:tc>
          <w:tcPr>
            <w:tcW w:w="3402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~0.4 GB/dia logs, 3 meses retenção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$128.90</w:t>
            </w:r>
          </w:p>
        </w:tc>
        <w:tc>
          <w:tcPr>
            <w:tcW w:w="850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8%</w:t>
            </w:r>
          </w:p>
        </w:tc>
      </w:tr>
      <w:tr w:rsidR="005D72AA">
        <w:trPr>
          <w:jc w:val="center"/>
        </w:trPr>
        <w:tc>
          <w:tcPr>
            <w:tcW w:w="2551" w:type="dxa"/>
          </w:tcPr>
          <w:p w:rsidR="005D72AA" w:rsidRDefault="00492BCB">
            <w:r>
              <w:rPr>
                <w:sz w:val="18"/>
              </w:rPr>
              <w:t>Key Vault</w:t>
            </w:r>
          </w:p>
        </w:tc>
        <w:tc>
          <w:tcPr>
            <w:tcW w:w="3402" w:type="dxa"/>
          </w:tcPr>
          <w:p w:rsidR="005D72AA" w:rsidRDefault="00492BCB">
            <w:r>
              <w:rPr>
                <w:sz w:val="18"/>
              </w:rPr>
              <w:t>Standard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$13.18</w:t>
            </w:r>
          </w:p>
        </w:tc>
        <w:tc>
          <w:tcPr>
            <w:tcW w:w="850" w:type="dxa"/>
          </w:tcPr>
          <w:p w:rsidR="005D72AA" w:rsidRDefault="00492BCB">
            <w:r>
              <w:rPr>
                <w:sz w:val="18"/>
              </w:rPr>
              <w:t>1%</w:t>
            </w:r>
          </w:p>
        </w:tc>
      </w:tr>
      <w:tr w:rsidR="005D72AA">
        <w:trPr>
          <w:jc w:val="center"/>
        </w:trPr>
        <w:tc>
          <w:tcPr>
            <w:tcW w:w="2551" w:type="dxa"/>
            <w:shd w:val="clear" w:color="auto" w:fill="FFF2CC"/>
          </w:tcPr>
          <w:p w:rsidR="005D72AA" w:rsidRDefault="00492BCB">
            <w:r>
              <w:rPr>
                <w:b/>
                <w:sz w:val="18"/>
              </w:rPr>
              <w:t>TOTAL</w:t>
            </w:r>
          </w:p>
        </w:tc>
        <w:tc>
          <w:tcPr>
            <w:tcW w:w="3402" w:type="dxa"/>
            <w:shd w:val="clear" w:color="auto" w:fill="FFF2CC"/>
          </w:tcPr>
          <w:p w:rsidR="005D72AA" w:rsidRDefault="005D72AA"/>
        </w:tc>
        <w:tc>
          <w:tcPr>
            <w:tcW w:w="1417" w:type="dxa"/>
            <w:shd w:val="clear" w:color="auto" w:fill="FFF2CC"/>
          </w:tcPr>
          <w:p w:rsidR="005D72AA" w:rsidRDefault="00492BCB">
            <w:r>
              <w:rPr>
                <w:b/>
                <w:sz w:val="18"/>
              </w:rPr>
              <w:t>$1,712.19</w:t>
            </w:r>
          </w:p>
        </w:tc>
        <w:tc>
          <w:tcPr>
            <w:tcW w:w="850" w:type="dxa"/>
            <w:shd w:val="clear" w:color="auto" w:fill="FFF2CC"/>
          </w:tcPr>
          <w:p w:rsidR="005D72AA" w:rsidRDefault="00492BCB">
            <w:r>
              <w:rPr>
                <w:b/>
                <w:sz w:val="18"/>
              </w:rPr>
              <w:t>100%</w:t>
            </w:r>
          </w:p>
        </w:tc>
      </w:tr>
    </w:tbl>
    <w:p w:rsidR="005D72AA" w:rsidRDefault="005D72AA">
      <w:pPr>
        <w:spacing w:before="120" w:after="120"/>
      </w:pPr>
    </w:p>
    <w:p w:rsidR="005D72AA" w:rsidRDefault="00492BCB">
      <w:r>
        <w:rPr>
          <w:b/>
          <w:color w:val="006400"/>
          <w:sz w:val="18"/>
        </w:rPr>
        <w:t xml:space="preserve">Validação: </w:t>
      </w:r>
      <w:r>
        <w:rPr>
          <w:sz w:val="18"/>
        </w:rPr>
        <w:t xml:space="preserve">Speech: 440h = 10 chamadas/min × 10s × 12h/dia × 22 dias ✅ | App Service P1V3 suporta VNet Integration </w:t>
      </w:r>
      <w:r>
        <w:rPr>
          <w:sz w:val="18"/>
        </w:rPr>
        <w:t>✅</w:t>
      </w:r>
      <w:r>
        <w:rPr>
          <w:sz w:val="18"/>
        </w:rPr>
        <w:t xml:space="preserve"> | APIM Standard suporta VNet ✅ | Redis Standard tem SLA 99.9% ✅</w:t>
      </w:r>
    </w:p>
    <w:p w:rsidR="005D72AA" w:rsidRDefault="00492BCB">
      <w:r>
        <w:rPr>
          <w:b/>
          <w:color w:val="006699"/>
          <w:sz w:val="18"/>
        </w:rPr>
        <w:t xml:space="preserve">Observação: </w:t>
      </w:r>
      <w:r>
        <w:rPr>
          <w:sz w:val="18"/>
        </w:rPr>
        <w:t>O APIM Standard representa 40% do custo neste cenário. Para o MVP, considerar se é possível usar APIM Basic v2 (nova tier que suporta VNet) ou iniciar sem APIM usando autenticaçã</w:t>
      </w:r>
      <w:r>
        <w:rPr>
          <w:sz w:val="18"/>
        </w:rPr>
        <w:t>o direta no App Service.</w:t>
      </w:r>
    </w:p>
    <w:p w:rsidR="005D72AA" w:rsidRDefault="005D72AA">
      <w:pPr>
        <w:spacing w:before="120" w:after="120"/>
      </w:pPr>
    </w:p>
    <w:p w:rsidR="005D72AA" w:rsidRDefault="00492BCB">
      <w:pPr>
        <w:pStyle w:val="Ttulo2"/>
      </w:pPr>
      <w:r>
        <w:t>2.2 Cenário 100 chamadas/min</w:t>
      </w:r>
    </w:p>
    <w:p w:rsidR="005D72AA" w:rsidRDefault="00492BCB">
      <w:r>
        <w:rPr>
          <w:b/>
        </w:rPr>
        <w:t>Total mensal: $6,061.19 USD (R$ 35,155)</w:t>
      </w:r>
    </w:p>
    <w:p w:rsidR="005D72AA" w:rsidRDefault="005D72AA">
      <w:pPr>
        <w:spacing w:before="120" w:after="1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402"/>
        <w:gridCol w:w="1417"/>
        <w:gridCol w:w="850"/>
      </w:tblGrid>
      <w:tr w:rsidR="005D72AA">
        <w:trPr>
          <w:jc w:val="center"/>
        </w:trPr>
        <w:tc>
          <w:tcPr>
            <w:tcW w:w="255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Serviço</w:t>
            </w:r>
          </w:p>
        </w:tc>
        <w:tc>
          <w:tcPr>
            <w:tcW w:w="3402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SKU / Tier</w:t>
            </w:r>
          </w:p>
        </w:tc>
        <w:tc>
          <w:tcPr>
            <w:tcW w:w="1417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USD/mês</w:t>
            </w:r>
          </w:p>
        </w:tc>
        <w:tc>
          <w:tcPr>
            <w:tcW w:w="850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% Total</w:t>
            </w:r>
          </w:p>
        </w:tc>
      </w:tr>
      <w:tr w:rsidR="005D72AA">
        <w:trPr>
          <w:jc w:val="center"/>
        </w:trPr>
        <w:tc>
          <w:tcPr>
            <w:tcW w:w="2551" w:type="dxa"/>
          </w:tcPr>
          <w:p w:rsidR="005D72AA" w:rsidRDefault="00492BCB">
            <w:r>
              <w:rPr>
                <w:sz w:val="18"/>
              </w:rPr>
              <w:t>VPN Gateway</w:t>
            </w:r>
          </w:p>
        </w:tc>
        <w:tc>
          <w:tcPr>
            <w:tcW w:w="3402" w:type="dxa"/>
          </w:tcPr>
          <w:p w:rsidR="005D72AA" w:rsidRDefault="00492BCB">
            <w:r>
              <w:rPr>
                <w:sz w:val="18"/>
              </w:rPr>
              <w:t>VpnGw2AZ (Zone-Redundant), 1.2 TB transfer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$458.45</w:t>
            </w:r>
          </w:p>
        </w:tc>
        <w:tc>
          <w:tcPr>
            <w:tcW w:w="850" w:type="dxa"/>
          </w:tcPr>
          <w:p w:rsidR="005D72AA" w:rsidRDefault="00492BCB">
            <w:r>
              <w:rPr>
                <w:sz w:val="18"/>
              </w:rPr>
              <w:t>8%</w:t>
            </w:r>
          </w:p>
        </w:tc>
      </w:tr>
      <w:tr w:rsidR="005D72AA">
        <w:trPr>
          <w:jc w:val="center"/>
        </w:trPr>
        <w:tc>
          <w:tcPr>
            <w:tcW w:w="255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Speech Services STT</w:t>
            </w:r>
          </w:p>
        </w:tc>
        <w:tc>
          <w:tcPr>
            <w:tcW w:w="3402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Standard S0 — 4,400h áudio + 1 Custom</w:t>
            </w:r>
            <w:r>
              <w:rPr>
                <w:sz w:val="18"/>
              </w:rPr>
              <w:t xml:space="preserve"> endpoint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$4,423.65</w:t>
            </w:r>
          </w:p>
        </w:tc>
        <w:tc>
          <w:tcPr>
            <w:tcW w:w="850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73%</w:t>
            </w:r>
          </w:p>
        </w:tc>
      </w:tr>
      <w:tr w:rsidR="005D72AA">
        <w:trPr>
          <w:jc w:val="center"/>
        </w:trPr>
        <w:tc>
          <w:tcPr>
            <w:tcW w:w="2551" w:type="dxa"/>
          </w:tcPr>
          <w:p w:rsidR="005D72AA" w:rsidRDefault="00492BCB">
            <w:r>
              <w:rPr>
                <w:sz w:val="18"/>
              </w:rPr>
              <w:t>AKS</w:t>
            </w:r>
          </w:p>
        </w:tc>
        <w:tc>
          <w:tcPr>
            <w:tcW w:w="3402" w:type="dxa"/>
          </w:tcPr>
          <w:p w:rsidR="005D72AA" w:rsidRDefault="00492BCB">
            <w:r>
              <w:rPr>
                <w:sz w:val="18"/>
              </w:rPr>
              <w:t>1 cluster, 2x D4as v4 (4 vCPU, 16GB), Reserved 3 anos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$249.56</w:t>
            </w:r>
          </w:p>
        </w:tc>
        <w:tc>
          <w:tcPr>
            <w:tcW w:w="850" w:type="dxa"/>
          </w:tcPr>
          <w:p w:rsidR="005D72AA" w:rsidRDefault="00492BCB">
            <w:r>
              <w:rPr>
                <w:sz w:val="18"/>
              </w:rPr>
              <w:t>4%</w:t>
            </w:r>
          </w:p>
        </w:tc>
      </w:tr>
      <w:tr w:rsidR="005D72AA">
        <w:trPr>
          <w:jc w:val="center"/>
        </w:trPr>
        <w:tc>
          <w:tcPr>
            <w:tcW w:w="255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API Management</w:t>
            </w:r>
          </w:p>
        </w:tc>
        <w:tc>
          <w:tcPr>
            <w:tcW w:w="3402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Standard — 1 unidade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$686.71</w:t>
            </w:r>
          </w:p>
        </w:tc>
        <w:tc>
          <w:tcPr>
            <w:tcW w:w="850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11%</w:t>
            </w:r>
          </w:p>
        </w:tc>
      </w:tr>
      <w:tr w:rsidR="005D72AA">
        <w:trPr>
          <w:jc w:val="center"/>
        </w:trPr>
        <w:tc>
          <w:tcPr>
            <w:tcW w:w="2551" w:type="dxa"/>
          </w:tcPr>
          <w:p w:rsidR="005D72AA" w:rsidRDefault="00492BCB">
            <w:r>
              <w:rPr>
                <w:sz w:val="18"/>
              </w:rPr>
              <w:t>Redis Cache</w:t>
            </w:r>
          </w:p>
        </w:tc>
        <w:tc>
          <w:tcPr>
            <w:tcW w:w="3402" w:type="dxa"/>
          </w:tcPr>
          <w:p w:rsidR="005D72AA" w:rsidRDefault="00492BCB">
            <w:r>
              <w:rPr>
                <w:sz w:val="18"/>
              </w:rPr>
              <w:t>Standard C1 (1 GB)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$100.74</w:t>
            </w:r>
          </w:p>
        </w:tc>
        <w:tc>
          <w:tcPr>
            <w:tcW w:w="850" w:type="dxa"/>
          </w:tcPr>
          <w:p w:rsidR="005D72AA" w:rsidRDefault="00492BCB">
            <w:r>
              <w:rPr>
                <w:sz w:val="18"/>
              </w:rPr>
              <w:t>2%</w:t>
            </w:r>
          </w:p>
        </w:tc>
      </w:tr>
      <w:tr w:rsidR="005D72AA">
        <w:trPr>
          <w:jc w:val="center"/>
        </w:trPr>
        <w:tc>
          <w:tcPr>
            <w:tcW w:w="255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Azure Monitor + App Insights</w:t>
            </w:r>
          </w:p>
        </w:tc>
        <w:tc>
          <w:tcPr>
            <w:tcW w:w="3402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~0.4 GB/dia logs, 3 meses retenção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$128.90</w:t>
            </w:r>
          </w:p>
        </w:tc>
        <w:tc>
          <w:tcPr>
            <w:tcW w:w="850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2%</w:t>
            </w:r>
          </w:p>
        </w:tc>
      </w:tr>
      <w:tr w:rsidR="005D72AA">
        <w:trPr>
          <w:jc w:val="center"/>
        </w:trPr>
        <w:tc>
          <w:tcPr>
            <w:tcW w:w="2551" w:type="dxa"/>
          </w:tcPr>
          <w:p w:rsidR="005D72AA" w:rsidRDefault="00492BCB">
            <w:r>
              <w:rPr>
                <w:sz w:val="18"/>
              </w:rPr>
              <w:t>Key Vault</w:t>
            </w:r>
          </w:p>
        </w:tc>
        <w:tc>
          <w:tcPr>
            <w:tcW w:w="3402" w:type="dxa"/>
          </w:tcPr>
          <w:p w:rsidR="005D72AA" w:rsidRDefault="00492BCB">
            <w:r>
              <w:rPr>
                <w:sz w:val="18"/>
              </w:rPr>
              <w:t>Standard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$13.18</w:t>
            </w:r>
          </w:p>
        </w:tc>
        <w:tc>
          <w:tcPr>
            <w:tcW w:w="850" w:type="dxa"/>
          </w:tcPr>
          <w:p w:rsidR="005D72AA" w:rsidRDefault="00492BCB">
            <w:r>
              <w:rPr>
                <w:sz w:val="18"/>
              </w:rPr>
              <w:t>&lt;1%</w:t>
            </w:r>
          </w:p>
        </w:tc>
      </w:tr>
      <w:tr w:rsidR="005D72AA">
        <w:trPr>
          <w:jc w:val="center"/>
        </w:trPr>
        <w:tc>
          <w:tcPr>
            <w:tcW w:w="2551" w:type="dxa"/>
            <w:shd w:val="clear" w:color="auto" w:fill="FFF2CC"/>
          </w:tcPr>
          <w:p w:rsidR="005D72AA" w:rsidRDefault="00492BCB">
            <w:r>
              <w:rPr>
                <w:b/>
                <w:sz w:val="18"/>
              </w:rPr>
              <w:t>TOTAL</w:t>
            </w:r>
          </w:p>
        </w:tc>
        <w:tc>
          <w:tcPr>
            <w:tcW w:w="3402" w:type="dxa"/>
            <w:shd w:val="clear" w:color="auto" w:fill="FFF2CC"/>
          </w:tcPr>
          <w:p w:rsidR="005D72AA" w:rsidRDefault="005D72AA"/>
        </w:tc>
        <w:tc>
          <w:tcPr>
            <w:tcW w:w="1417" w:type="dxa"/>
            <w:shd w:val="clear" w:color="auto" w:fill="FFF2CC"/>
          </w:tcPr>
          <w:p w:rsidR="005D72AA" w:rsidRDefault="00492BCB">
            <w:r>
              <w:rPr>
                <w:b/>
                <w:sz w:val="18"/>
              </w:rPr>
              <w:t>$6,061.19</w:t>
            </w:r>
          </w:p>
        </w:tc>
        <w:tc>
          <w:tcPr>
            <w:tcW w:w="850" w:type="dxa"/>
            <w:shd w:val="clear" w:color="auto" w:fill="FFF2CC"/>
          </w:tcPr>
          <w:p w:rsidR="005D72AA" w:rsidRDefault="00492BCB">
            <w:r>
              <w:rPr>
                <w:b/>
                <w:sz w:val="18"/>
              </w:rPr>
              <w:t>100%</w:t>
            </w:r>
          </w:p>
        </w:tc>
      </w:tr>
    </w:tbl>
    <w:p w:rsidR="005D72AA" w:rsidRDefault="005D72AA">
      <w:pPr>
        <w:spacing w:before="120" w:after="120"/>
      </w:pPr>
    </w:p>
    <w:p w:rsidR="005D72AA" w:rsidRDefault="00492BCB">
      <w:r>
        <w:rPr>
          <w:b/>
          <w:color w:val="006400"/>
          <w:sz w:val="18"/>
        </w:rPr>
        <w:t xml:space="preserve">Validação: </w:t>
      </w:r>
      <w:r>
        <w:rPr>
          <w:sz w:val="18"/>
        </w:rPr>
        <w:t>Speech: 4,400h = 100 chamadas/min × 10s × 12h/dia × 22 dias ✅ | AKS Reserved 3 anos: economia de ~53% vs pay-as-you-go ✅ | Redis Standard com SLA ✅</w:t>
      </w:r>
    </w:p>
    <w:p w:rsidR="005D72AA" w:rsidRDefault="00492BCB">
      <w:r>
        <w:rPr>
          <w:b/>
          <w:color w:val="006699"/>
          <w:sz w:val="18"/>
        </w:rPr>
        <w:t xml:space="preserve">Destaque: </w:t>
      </w:r>
      <w:r>
        <w:rPr>
          <w:sz w:val="18"/>
        </w:rPr>
        <w:t xml:space="preserve">AKS com Reserved </w:t>
      </w:r>
      <w:r>
        <w:rPr>
          <w:sz w:val="18"/>
        </w:rPr>
        <w:t>Instances 3 anos reduziu de $528/mês para $250/mês (economia de $279/mês). Speech Services já domina 73% do custo total neste cenário.</w:t>
      </w:r>
    </w:p>
    <w:p w:rsidR="005D72AA" w:rsidRDefault="005D72AA">
      <w:pPr>
        <w:spacing w:before="120" w:after="120"/>
      </w:pPr>
    </w:p>
    <w:p w:rsidR="005D72AA" w:rsidRDefault="00492BCB">
      <w:pPr>
        <w:pStyle w:val="Ttulo2"/>
      </w:pPr>
      <w:r>
        <w:t>2.3 Cenário 1.000 chamadas/min</w:t>
      </w:r>
    </w:p>
    <w:p w:rsidR="005D72AA" w:rsidRDefault="00492BCB">
      <w:r>
        <w:rPr>
          <w:b/>
        </w:rPr>
        <w:t>Total mensal: $48,283.49 USD (R$ 280,044)</w:t>
      </w:r>
    </w:p>
    <w:p w:rsidR="005D72AA" w:rsidRDefault="005D72AA">
      <w:pPr>
        <w:spacing w:before="120" w:after="1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402"/>
        <w:gridCol w:w="1417"/>
        <w:gridCol w:w="850"/>
      </w:tblGrid>
      <w:tr w:rsidR="005D72AA">
        <w:trPr>
          <w:jc w:val="center"/>
        </w:trPr>
        <w:tc>
          <w:tcPr>
            <w:tcW w:w="255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Serviço</w:t>
            </w:r>
          </w:p>
        </w:tc>
        <w:tc>
          <w:tcPr>
            <w:tcW w:w="3402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SKU / Tier</w:t>
            </w:r>
          </w:p>
        </w:tc>
        <w:tc>
          <w:tcPr>
            <w:tcW w:w="1417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USD/mês</w:t>
            </w:r>
          </w:p>
        </w:tc>
        <w:tc>
          <w:tcPr>
            <w:tcW w:w="850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% Total</w:t>
            </w:r>
          </w:p>
        </w:tc>
      </w:tr>
      <w:tr w:rsidR="005D72AA">
        <w:trPr>
          <w:jc w:val="center"/>
        </w:trPr>
        <w:tc>
          <w:tcPr>
            <w:tcW w:w="2551" w:type="dxa"/>
          </w:tcPr>
          <w:p w:rsidR="005D72AA" w:rsidRDefault="00492BCB">
            <w:r>
              <w:rPr>
                <w:sz w:val="18"/>
              </w:rPr>
              <w:t xml:space="preserve">VPN </w:t>
            </w:r>
            <w:r>
              <w:rPr>
                <w:sz w:val="18"/>
              </w:rPr>
              <w:t>Gateway</w:t>
            </w:r>
          </w:p>
        </w:tc>
        <w:tc>
          <w:tcPr>
            <w:tcW w:w="3402" w:type="dxa"/>
          </w:tcPr>
          <w:p w:rsidR="005D72AA" w:rsidRDefault="00492BCB">
            <w:r>
              <w:rPr>
                <w:sz w:val="18"/>
              </w:rPr>
              <w:t>VpnGw3AZ (Zone-Redundant), 3 TB transfer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$1,153.65</w:t>
            </w:r>
          </w:p>
        </w:tc>
        <w:tc>
          <w:tcPr>
            <w:tcW w:w="850" w:type="dxa"/>
          </w:tcPr>
          <w:p w:rsidR="005D72AA" w:rsidRDefault="00492BCB">
            <w:r>
              <w:rPr>
                <w:sz w:val="18"/>
              </w:rPr>
              <w:t>2%</w:t>
            </w:r>
          </w:p>
        </w:tc>
      </w:tr>
      <w:tr w:rsidR="005D72AA">
        <w:trPr>
          <w:jc w:val="center"/>
        </w:trPr>
        <w:tc>
          <w:tcPr>
            <w:tcW w:w="255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Speech Services STT</w:t>
            </w:r>
          </w:p>
        </w:tc>
        <w:tc>
          <w:tcPr>
            <w:tcW w:w="3402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Standard S0 — 44,000h áudio + 1 Custom endpoint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$44,023.65</w:t>
            </w:r>
          </w:p>
        </w:tc>
        <w:tc>
          <w:tcPr>
            <w:tcW w:w="850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91%</w:t>
            </w:r>
          </w:p>
        </w:tc>
      </w:tr>
      <w:tr w:rsidR="005D72AA">
        <w:trPr>
          <w:jc w:val="center"/>
        </w:trPr>
        <w:tc>
          <w:tcPr>
            <w:tcW w:w="2551" w:type="dxa"/>
          </w:tcPr>
          <w:p w:rsidR="005D72AA" w:rsidRDefault="00492BCB">
            <w:r>
              <w:rPr>
                <w:sz w:val="18"/>
              </w:rPr>
              <w:t>AKS</w:t>
            </w:r>
          </w:p>
        </w:tc>
        <w:tc>
          <w:tcPr>
            <w:tcW w:w="3402" w:type="dxa"/>
          </w:tcPr>
          <w:p w:rsidR="005D72AA" w:rsidRDefault="00492BCB">
            <w:r>
              <w:rPr>
                <w:sz w:val="18"/>
              </w:rPr>
              <w:t>2 clusters, 4x D8as v4 (8 vCPU, 32GB), Reserved 3 anos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$961.25</w:t>
            </w:r>
          </w:p>
        </w:tc>
        <w:tc>
          <w:tcPr>
            <w:tcW w:w="850" w:type="dxa"/>
          </w:tcPr>
          <w:p w:rsidR="005D72AA" w:rsidRDefault="00492BCB">
            <w:r>
              <w:rPr>
                <w:sz w:val="18"/>
              </w:rPr>
              <w:t>2%</w:t>
            </w:r>
          </w:p>
        </w:tc>
      </w:tr>
      <w:tr w:rsidR="005D72AA">
        <w:trPr>
          <w:jc w:val="center"/>
        </w:trPr>
        <w:tc>
          <w:tcPr>
            <w:tcW w:w="255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API Management</w:t>
            </w:r>
          </w:p>
        </w:tc>
        <w:tc>
          <w:tcPr>
            <w:tcW w:w="3402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Standard — 2 unidades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$1,373.42</w:t>
            </w:r>
          </w:p>
        </w:tc>
        <w:tc>
          <w:tcPr>
            <w:tcW w:w="850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3%</w:t>
            </w:r>
          </w:p>
        </w:tc>
      </w:tr>
      <w:tr w:rsidR="005D72AA">
        <w:trPr>
          <w:jc w:val="center"/>
        </w:trPr>
        <w:tc>
          <w:tcPr>
            <w:tcW w:w="2551" w:type="dxa"/>
          </w:tcPr>
          <w:p w:rsidR="005D72AA" w:rsidRDefault="00492BCB">
            <w:r>
              <w:rPr>
                <w:sz w:val="18"/>
              </w:rPr>
              <w:t>Redis Cache</w:t>
            </w:r>
          </w:p>
        </w:tc>
        <w:tc>
          <w:tcPr>
            <w:tcW w:w="3402" w:type="dxa"/>
          </w:tcPr>
          <w:p w:rsidR="005D72AA" w:rsidRDefault="00492BCB">
            <w:r>
              <w:rPr>
                <w:sz w:val="18"/>
              </w:rPr>
              <w:t>Standard C2 x 2 instâncias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$327.04</w:t>
            </w:r>
          </w:p>
        </w:tc>
        <w:tc>
          <w:tcPr>
            <w:tcW w:w="850" w:type="dxa"/>
          </w:tcPr>
          <w:p w:rsidR="005D72AA" w:rsidRDefault="00492BCB">
            <w:r>
              <w:rPr>
                <w:sz w:val="18"/>
              </w:rPr>
              <w:t>1%</w:t>
            </w:r>
          </w:p>
        </w:tc>
      </w:tr>
      <w:tr w:rsidR="005D72AA">
        <w:trPr>
          <w:jc w:val="center"/>
        </w:trPr>
        <w:tc>
          <w:tcPr>
            <w:tcW w:w="255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Azure Monitor + App Insights</w:t>
            </w:r>
          </w:p>
        </w:tc>
        <w:tc>
          <w:tcPr>
            <w:tcW w:w="3402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~4 GB/dia logs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$431.30</w:t>
            </w:r>
          </w:p>
        </w:tc>
        <w:tc>
          <w:tcPr>
            <w:tcW w:w="850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1%</w:t>
            </w:r>
          </w:p>
        </w:tc>
      </w:tr>
      <w:tr w:rsidR="005D72AA">
        <w:trPr>
          <w:jc w:val="center"/>
        </w:trPr>
        <w:tc>
          <w:tcPr>
            <w:tcW w:w="2551" w:type="dxa"/>
          </w:tcPr>
          <w:p w:rsidR="005D72AA" w:rsidRDefault="00492BCB">
            <w:r>
              <w:rPr>
                <w:sz w:val="18"/>
              </w:rPr>
              <w:t>Key Vault</w:t>
            </w:r>
          </w:p>
        </w:tc>
        <w:tc>
          <w:tcPr>
            <w:tcW w:w="3402" w:type="dxa"/>
          </w:tcPr>
          <w:p w:rsidR="005D72AA" w:rsidRDefault="00492BCB">
            <w:r>
              <w:rPr>
                <w:sz w:val="18"/>
              </w:rPr>
              <w:t>Standard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$13.18</w:t>
            </w:r>
          </w:p>
        </w:tc>
        <w:tc>
          <w:tcPr>
            <w:tcW w:w="850" w:type="dxa"/>
          </w:tcPr>
          <w:p w:rsidR="005D72AA" w:rsidRDefault="00492BCB">
            <w:r>
              <w:rPr>
                <w:sz w:val="18"/>
              </w:rPr>
              <w:t>&lt;1%</w:t>
            </w:r>
          </w:p>
        </w:tc>
      </w:tr>
      <w:tr w:rsidR="005D72AA">
        <w:trPr>
          <w:jc w:val="center"/>
        </w:trPr>
        <w:tc>
          <w:tcPr>
            <w:tcW w:w="2551" w:type="dxa"/>
            <w:shd w:val="clear" w:color="auto" w:fill="FFF2CC"/>
          </w:tcPr>
          <w:p w:rsidR="005D72AA" w:rsidRDefault="00492BCB">
            <w:r>
              <w:rPr>
                <w:b/>
                <w:sz w:val="18"/>
              </w:rPr>
              <w:t>TOTAL</w:t>
            </w:r>
          </w:p>
        </w:tc>
        <w:tc>
          <w:tcPr>
            <w:tcW w:w="3402" w:type="dxa"/>
            <w:shd w:val="clear" w:color="auto" w:fill="FFF2CC"/>
          </w:tcPr>
          <w:p w:rsidR="005D72AA" w:rsidRDefault="005D72AA"/>
        </w:tc>
        <w:tc>
          <w:tcPr>
            <w:tcW w:w="1417" w:type="dxa"/>
            <w:shd w:val="clear" w:color="auto" w:fill="FFF2CC"/>
          </w:tcPr>
          <w:p w:rsidR="005D72AA" w:rsidRDefault="00492BCB">
            <w:r>
              <w:rPr>
                <w:b/>
                <w:sz w:val="18"/>
              </w:rPr>
              <w:t>$48,283.49</w:t>
            </w:r>
          </w:p>
        </w:tc>
        <w:tc>
          <w:tcPr>
            <w:tcW w:w="850" w:type="dxa"/>
            <w:shd w:val="clear" w:color="auto" w:fill="FFF2CC"/>
          </w:tcPr>
          <w:p w:rsidR="005D72AA" w:rsidRDefault="00492BCB">
            <w:r>
              <w:rPr>
                <w:b/>
                <w:sz w:val="18"/>
              </w:rPr>
              <w:t>100%</w:t>
            </w:r>
          </w:p>
        </w:tc>
      </w:tr>
    </w:tbl>
    <w:p w:rsidR="005D72AA" w:rsidRDefault="005D72AA">
      <w:pPr>
        <w:spacing w:before="120" w:after="120"/>
      </w:pPr>
    </w:p>
    <w:p w:rsidR="005D72AA" w:rsidRDefault="00492BCB">
      <w:r>
        <w:rPr>
          <w:b/>
          <w:color w:val="006400"/>
          <w:sz w:val="18"/>
        </w:rPr>
        <w:t xml:space="preserve">Validação: </w:t>
      </w:r>
      <w:r>
        <w:rPr>
          <w:sz w:val="18"/>
        </w:rPr>
        <w:t xml:space="preserve">Speech: 44,000h = 1.000 × 10s × 15.840 min/mês ✅ | AKS Reserved: </w:t>
      </w:r>
      <w:r>
        <w:rPr>
          <w:sz w:val="18"/>
        </w:rPr>
        <w:t>$961 vs $2,076 pay-as-you-go (economia 54%) ✅</w:t>
      </w:r>
    </w:p>
    <w:p w:rsidR="005D72AA" w:rsidRDefault="00492BCB">
      <w:r>
        <w:rPr>
          <w:b/>
          <w:color w:val="B40000"/>
          <w:sz w:val="18"/>
        </w:rPr>
        <w:t xml:space="preserve">Alerta de escala: </w:t>
      </w:r>
      <w:r>
        <w:rPr>
          <w:sz w:val="18"/>
        </w:rPr>
        <w:t>Com 44,000h de Speech/mês, verificar limite de sessões concorrentes do S0 em Brazil South. ~167 sessões simultâneas — pode ser necessário aumento de quota junto à Microsoft.</w:t>
      </w:r>
    </w:p>
    <w:p w:rsidR="005D72AA" w:rsidRDefault="005D72AA">
      <w:pPr>
        <w:spacing w:before="120" w:after="120"/>
      </w:pPr>
    </w:p>
    <w:p w:rsidR="005D72AA" w:rsidRDefault="00492BCB">
      <w:pPr>
        <w:pStyle w:val="Ttulo2"/>
      </w:pPr>
      <w:r>
        <w:t>2.4 Cenário 5.000</w:t>
      </w:r>
      <w:r>
        <w:t xml:space="preserve"> chamadas/min</w:t>
      </w:r>
    </w:p>
    <w:p w:rsidR="005D72AA" w:rsidRDefault="00492BCB">
      <w:r>
        <w:rPr>
          <w:b/>
        </w:rPr>
        <w:t>Total mensal: $227,663.62 USD (R$ 1,320,449)</w:t>
      </w:r>
    </w:p>
    <w:p w:rsidR="005D72AA" w:rsidRDefault="005D72AA">
      <w:pPr>
        <w:spacing w:before="120" w:after="1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402"/>
        <w:gridCol w:w="1417"/>
        <w:gridCol w:w="850"/>
      </w:tblGrid>
      <w:tr w:rsidR="005D72AA">
        <w:trPr>
          <w:jc w:val="center"/>
        </w:trPr>
        <w:tc>
          <w:tcPr>
            <w:tcW w:w="255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Serviço</w:t>
            </w:r>
          </w:p>
        </w:tc>
        <w:tc>
          <w:tcPr>
            <w:tcW w:w="3402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SKU / Tier</w:t>
            </w:r>
          </w:p>
        </w:tc>
        <w:tc>
          <w:tcPr>
            <w:tcW w:w="1417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USD/mês</w:t>
            </w:r>
          </w:p>
        </w:tc>
        <w:tc>
          <w:tcPr>
            <w:tcW w:w="850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% Total</w:t>
            </w:r>
          </w:p>
        </w:tc>
      </w:tr>
      <w:tr w:rsidR="005D72AA">
        <w:trPr>
          <w:jc w:val="center"/>
        </w:trPr>
        <w:tc>
          <w:tcPr>
            <w:tcW w:w="2551" w:type="dxa"/>
          </w:tcPr>
          <w:p w:rsidR="005D72AA" w:rsidRDefault="00492BCB">
            <w:r>
              <w:rPr>
                <w:sz w:val="18"/>
              </w:rPr>
              <w:t>VPN Gateway</w:t>
            </w:r>
          </w:p>
        </w:tc>
        <w:tc>
          <w:tcPr>
            <w:tcW w:w="3402" w:type="dxa"/>
          </w:tcPr>
          <w:p w:rsidR="005D72AA" w:rsidRDefault="00492BCB">
            <w:r>
              <w:rPr>
                <w:sz w:val="18"/>
              </w:rPr>
              <w:t>VpnGw4AZ (Zone-Redundant), 3 TB transfer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$1,774.15</w:t>
            </w:r>
          </w:p>
        </w:tc>
        <w:tc>
          <w:tcPr>
            <w:tcW w:w="850" w:type="dxa"/>
          </w:tcPr>
          <w:p w:rsidR="005D72AA" w:rsidRDefault="00492BCB">
            <w:r>
              <w:rPr>
                <w:sz w:val="18"/>
              </w:rPr>
              <w:t>1%</w:t>
            </w:r>
          </w:p>
        </w:tc>
      </w:tr>
      <w:tr w:rsidR="005D72AA">
        <w:trPr>
          <w:jc w:val="center"/>
        </w:trPr>
        <w:tc>
          <w:tcPr>
            <w:tcW w:w="255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Speech Services STT</w:t>
            </w:r>
          </w:p>
        </w:tc>
        <w:tc>
          <w:tcPr>
            <w:tcW w:w="3402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Standard S0 — 220,000h áudio + 1 Custom endpoint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$220,023.65</w:t>
            </w:r>
          </w:p>
        </w:tc>
        <w:tc>
          <w:tcPr>
            <w:tcW w:w="850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97%</w:t>
            </w:r>
          </w:p>
        </w:tc>
      </w:tr>
      <w:tr w:rsidR="005D72AA">
        <w:trPr>
          <w:jc w:val="center"/>
        </w:trPr>
        <w:tc>
          <w:tcPr>
            <w:tcW w:w="2551" w:type="dxa"/>
          </w:tcPr>
          <w:p w:rsidR="005D72AA" w:rsidRDefault="00492BCB">
            <w:r>
              <w:rPr>
                <w:sz w:val="18"/>
              </w:rPr>
              <w:t>AKS</w:t>
            </w:r>
          </w:p>
        </w:tc>
        <w:tc>
          <w:tcPr>
            <w:tcW w:w="3402" w:type="dxa"/>
          </w:tcPr>
          <w:p w:rsidR="005D72AA" w:rsidRDefault="00492BCB"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clusters, 8x D8as v4 (8 vCPU, 32GB), Reserved 3 anos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$1,849.50</w:t>
            </w:r>
          </w:p>
        </w:tc>
        <w:tc>
          <w:tcPr>
            <w:tcW w:w="850" w:type="dxa"/>
          </w:tcPr>
          <w:p w:rsidR="005D72AA" w:rsidRDefault="00492BCB">
            <w:r>
              <w:rPr>
                <w:sz w:val="18"/>
              </w:rPr>
              <w:t>1%</w:t>
            </w:r>
          </w:p>
        </w:tc>
      </w:tr>
      <w:tr w:rsidR="005D72AA">
        <w:trPr>
          <w:jc w:val="center"/>
        </w:trPr>
        <w:tc>
          <w:tcPr>
            <w:tcW w:w="255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API Management</w:t>
            </w:r>
          </w:p>
        </w:tc>
        <w:tc>
          <w:tcPr>
            <w:tcW w:w="3402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Standard — 4 unidades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$2,746.84</w:t>
            </w:r>
          </w:p>
        </w:tc>
        <w:tc>
          <w:tcPr>
            <w:tcW w:w="850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1%</w:t>
            </w:r>
          </w:p>
        </w:tc>
      </w:tr>
      <w:tr w:rsidR="005D72AA">
        <w:trPr>
          <w:jc w:val="center"/>
        </w:trPr>
        <w:tc>
          <w:tcPr>
            <w:tcW w:w="2551" w:type="dxa"/>
          </w:tcPr>
          <w:p w:rsidR="005D72AA" w:rsidRDefault="00492BCB">
            <w:r>
              <w:rPr>
                <w:sz w:val="18"/>
              </w:rPr>
              <w:t>Redis Cache</w:t>
            </w:r>
          </w:p>
        </w:tc>
        <w:tc>
          <w:tcPr>
            <w:tcW w:w="3402" w:type="dxa"/>
          </w:tcPr>
          <w:p w:rsidR="005D72AA" w:rsidRDefault="00492BCB">
            <w:r>
              <w:rPr>
                <w:sz w:val="18"/>
              </w:rPr>
              <w:t>Standard C3 x 2 instâncias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$657.00</w:t>
            </w:r>
          </w:p>
        </w:tc>
        <w:tc>
          <w:tcPr>
            <w:tcW w:w="850" w:type="dxa"/>
          </w:tcPr>
          <w:p w:rsidR="005D72AA" w:rsidRDefault="00492BCB">
            <w:r>
              <w:rPr>
                <w:sz w:val="18"/>
              </w:rPr>
              <w:t>&lt;1%</w:t>
            </w:r>
          </w:p>
        </w:tc>
      </w:tr>
      <w:tr w:rsidR="005D72AA">
        <w:trPr>
          <w:jc w:val="center"/>
        </w:trPr>
        <w:tc>
          <w:tcPr>
            <w:tcW w:w="255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Azure Monitor + App Insights</w:t>
            </w:r>
          </w:p>
        </w:tc>
        <w:tc>
          <w:tcPr>
            <w:tcW w:w="3402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~6 GB/dia logs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$599.30</w:t>
            </w:r>
          </w:p>
        </w:tc>
        <w:tc>
          <w:tcPr>
            <w:tcW w:w="850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&lt;1%</w:t>
            </w:r>
          </w:p>
        </w:tc>
      </w:tr>
      <w:tr w:rsidR="005D72AA">
        <w:trPr>
          <w:jc w:val="center"/>
        </w:trPr>
        <w:tc>
          <w:tcPr>
            <w:tcW w:w="2551" w:type="dxa"/>
          </w:tcPr>
          <w:p w:rsidR="005D72AA" w:rsidRDefault="00492BCB">
            <w:r>
              <w:rPr>
                <w:sz w:val="18"/>
              </w:rPr>
              <w:t>Key Vault</w:t>
            </w:r>
          </w:p>
        </w:tc>
        <w:tc>
          <w:tcPr>
            <w:tcW w:w="3402" w:type="dxa"/>
          </w:tcPr>
          <w:p w:rsidR="005D72AA" w:rsidRDefault="00492BCB">
            <w:r>
              <w:rPr>
                <w:sz w:val="18"/>
              </w:rPr>
              <w:t>Standard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$13.18</w:t>
            </w:r>
          </w:p>
        </w:tc>
        <w:tc>
          <w:tcPr>
            <w:tcW w:w="850" w:type="dxa"/>
          </w:tcPr>
          <w:p w:rsidR="005D72AA" w:rsidRDefault="00492BCB">
            <w:r>
              <w:rPr>
                <w:sz w:val="18"/>
              </w:rPr>
              <w:t>&lt;1%</w:t>
            </w:r>
          </w:p>
        </w:tc>
      </w:tr>
      <w:tr w:rsidR="005D72AA">
        <w:trPr>
          <w:jc w:val="center"/>
        </w:trPr>
        <w:tc>
          <w:tcPr>
            <w:tcW w:w="2551" w:type="dxa"/>
            <w:shd w:val="clear" w:color="auto" w:fill="FFF2CC"/>
          </w:tcPr>
          <w:p w:rsidR="005D72AA" w:rsidRDefault="00492BCB">
            <w:r>
              <w:rPr>
                <w:b/>
                <w:sz w:val="18"/>
              </w:rPr>
              <w:t>TOTAL</w:t>
            </w:r>
          </w:p>
        </w:tc>
        <w:tc>
          <w:tcPr>
            <w:tcW w:w="3402" w:type="dxa"/>
            <w:shd w:val="clear" w:color="auto" w:fill="FFF2CC"/>
          </w:tcPr>
          <w:p w:rsidR="005D72AA" w:rsidRDefault="005D72AA"/>
        </w:tc>
        <w:tc>
          <w:tcPr>
            <w:tcW w:w="1417" w:type="dxa"/>
            <w:shd w:val="clear" w:color="auto" w:fill="FFF2CC"/>
          </w:tcPr>
          <w:p w:rsidR="005D72AA" w:rsidRDefault="00492BCB">
            <w:r>
              <w:rPr>
                <w:b/>
                <w:sz w:val="18"/>
              </w:rPr>
              <w:t>$227,663.62</w:t>
            </w:r>
          </w:p>
        </w:tc>
        <w:tc>
          <w:tcPr>
            <w:tcW w:w="850" w:type="dxa"/>
            <w:shd w:val="clear" w:color="auto" w:fill="FFF2CC"/>
          </w:tcPr>
          <w:p w:rsidR="005D72AA" w:rsidRDefault="00492BCB">
            <w:r>
              <w:rPr>
                <w:b/>
                <w:sz w:val="18"/>
              </w:rPr>
              <w:t>100%</w:t>
            </w:r>
          </w:p>
        </w:tc>
      </w:tr>
    </w:tbl>
    <w:p w:rsidR="005D72AA" w:rsidRDefault="005D72AA">
      <w:pPr>
        <w:spacing w:before="120" w:after="120"/>
      </w:pPr>
    </w:p>
    <w:p w:rsidR="005D72AA" w:rsidRDefault="00492BCB">
      <w:r>
        <w:rPr>
          <w:b/>
          <w:color w:val="006400"/>
          <w:sz w:val="18"/>
        </w:rPr>
        <w:t xml:space="preserve">Validação: </w:t>
      </w:r>
      <w:r>
        <w:rPr>
          <w:sz w:val="18"/>
        </w:rPr>
        <w:t>Speech: 220,000h = 5.000 × 10s × 15.840 min/mês ✅ | AKS Reserved: $1,850 vs $4,080 pay-as-you-go (economia 55%) ✅</w:t>
      </w:r>
    </w:p>
    <w:p w:rsidR="005D72AA" w:rsidRDefault="00492BCB">
      <w:r>
        <w:rPr>
          <w:b/>
          <w:color w:val="B40000"/>
          <w:sz w:val="18"/>
        </w:rPr>
        <w:t xml:space="preserve">Alerta crítico: </w:t>
      </w:r>
      <w:r>
        <w:rPr>
          <w:sz w:val="18"/>
        </w:rPr>
        <w:t xml:space="preserve">Speech Services representa 97% do custo ($220K/mês). Este cenário EXIGE negociação </w:t>
      </w:r>
      <w:r>
        <w:rPr>
          <w:sz w:val="18"/>
        </w:rPr>
        <w:t>Enterprise Agreement ou alternativa self-hosted (Whisper). Também verificar: ~833 sessões concorrentes — múltiplos endpoints de Speech necessários.</w:t>
      </w:r>
    </w:p>
    <w:p w:rsidR="005D72AA" w:rsidRDefault="005D72AA">
      <w:pPr>
        <w:spacing w:before="120" w:after="120"/>
      </w:pPr>
    </w:p>
    <w:p w:rsidR="005D72AA" w:rsidRDefault="00492BCB">
      <w:r>
        <w:br w:type="page"/>
      </w:r>
    </w:p>
    <w:p w:rsidR="005D72AA" w:rsidRDefault="00492BCB">
      <w:pPr>
        <w:pStyle w:val="Ttulo1"/>
      </w:pPr>
      <w:r>
        <w:lastRenderedPageBreak/>
        <w:t>3. Validação das Horas de Speech Services</w:t>
      </w:r>
    </w:p>
    <w:p w:rsidR="005D72AA" w:rsidRDefault="00492BCB">
      <w:pPr>
        <w:pStyle w:val="Ttulo2"/>
      </w:pPr>
      <w:r>
        <w:t>3.1 Premissas de Cálculo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881"/>
        <w:gridCol w:w="4975"/>
      </w:tblGrid>
      <w:tr w:rsidR="005D72AA">
        <w:trPr>
          <w:jc w:val="center"/>
        </w:trPr>
        <w:tc>
          <w:tcPr>
            <w:tcW w:w="3969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Parâmetro</w:t>
            </w:r>
          </w:p>
        </w:tc>
        <w:tc>
          <w:tcPr>
            <w:tcW w:w="5102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5D72AA">
        <w:trPr>
          <w:jc w:val="center"/>
        </w:trPr>
        <w:tc>
          <w:tcPr>
            <w:tcW w:w="3969" w:type="dxa"/>
          </w:tcPr>
          <w:p w:rsidR="005D72AA" w:rsidRDefault="00492BCB">
            <w:r>
              <w:rPr>
                <w:sz w:val="18"/>
              </w:rPr>
              <w:t>Janela de operação</w:t>
            </w:r>
          </w:p>
        </w:tc>
        <w:tc>
          <w:tcPr>
            <w:tcW w:w="5102" w:type="dxa"/>
          </w:tcPr>
          <w:p w:rsidR="005D72AA" w:rsidRDefault="00492BCB">
            <w:r>
              <w:rPr>
                <w:sz w:val="18"/>
              </w:rPr>
              <w:t>12</w:t>
            </w:r>
            <w:r>
              <w:rPr>
                <w:sz w:val="18"/>
              </w:rPr>
              <w:t xml:space="preserve"> horas/dia (07h-19h)</w:t>
            </w:r>
          </w:p>
        </w:tc>
      </w:tr>
      <w:tr w:rsidR="005D72AA">
        <w:trPr>
          <w:jc w:val="center"/>
        </w:trPr>
        <w:tc>
          <w:tcPr>
            <w:tcW w:w="3969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Dias úteis/mês</w:t>
            </w:r>
          </w:p>
        </w:tc>
        <w:tc>
          <w:tcPr>
            <w:tcW w:w="5102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22 dias</w:t>
            </w:r>
          </w:p>
        </w:tc>
      </w:tr>
      <w:tr w:rsidR="005D72AA">
        <w:trPr>
          <w:jc w:val="center"/>
        </w:trPr>
        <w:tc>
          <w:tcPr>
            <w:tcW w:w="3969" w:type="dxa"/>
          </w:tcPr>
          <w:p w:rsidR="005D72AA" w:rsidRDefault="00492BCB">
            <w:r>
              <w:rPr>
                <w:sz w:val="18"/>
              </w:rPr>
              <w:t>Duração média de áudio por chamada</w:t>
            </w:r>
          </w:p>
        </w:tc>
        <w:tc>
          <w:tcPr>
            <w:tcW w:w="5102" w:type="dxa"/>
          </w:tcPr>
          <w:p w:rsidR="005D72AA" w:rsidRDefault="00492BCB">
            <w:r>
              <w:rPr>
                <w:sz w:val="18"/>
              </w:rPr>
              <w:t>10 segundos</w:t>
            </w:r>
          </w:p>
        </w:tc>
      </w:tr>
      <w:tr w:rsidR="005D72AA">
        <w:trPr>
          <w:jc w:val="center"/>
        </w:trPr>
        <w:tc>
          <w:tcPr>
            <w:tcW w:w="3969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Minutos de operação/mês</w:t>
            </w:r>
          </w:p>
        </w:tc>
        <w:tc>
          <w:tcPr>
            <w:tcW w:w="5102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15,840 min (12h × 60min × 22d)</w:t>
            </w:r>
          </w:p>
        </w:tc>
      </w:tr>
      <w:tr w:rsidR="005D72AA">
        <w:trPr>
          <w:jc w:val="center"/>
        </w:trPr>
        <w:tc>
          <w:tcPr>
            <w:tcW w:w="3969" w:type="dxa"/>
          </w:tcPr>
          <w:p w:rsidR="005D72AA" w:rsidRDefault="00492BCB">
            <w:r>
              <w:rPr>
                <w:sz w:val="18"/>
              </w:rPr>
              <w:t>Preço STT Real-Time Standard</w:t>
            </w:r>
          </w:p>
        </w:tc>
        <w:tc>
          <w:tcPr>
            <w:tcW w:w="5102" w:type="dxa"/>
          </w:tcPr>
          <w:p w:rsidR="005D72AA" w:rsidRDefault="00492BCB">
            <w:r>
              <w:rPr>
                <w:sz w:val="18"/>
              </w:rPr>
              <w:t>~$1.00 por hora de áudio</w:t>
            </w:r>
          </w:p>
        </w:tc>
      </w:tr>
      <w:tr w:rsidR="005D72AA">
        <w:trPr>
          <w:jc w:val="center"/>
        </w:trPr>
        <w:tc>
          <w:tcPr>
            <w:tcW w:w="3969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Custom Speech Endpoint</w:t>
            </w:r>
          </w:p>
        </w:tc>
        <w:tc>
          <w:tcPr>
            <w:tcW w:w="5102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~$23.65/mês por endpoint</w:t>
            </w:r>
          </w:p>
        </w:tc>
      </w:tr>
    </w:tbl>
    <w:p w:rsidR="005D72AA" w:rsidRDefault="005D72AA">
      <w:pPr>
        <w:spacing w:before="120" w:after="120"/>
      </w:pPr>
    </w:p>
    <w:p w:rsidR="005D72AA" w:rsidRDefault="00492BCB">
      <w:pPr>
        <w:pStyle w:val="Ttulo2"/>
      </w:pPr>
      <w:r>
        <w:t>3.2 Conferência das Horas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1701"/>
        <w:gridCol w:w="1701"/>
        <w:gridCol w:w="1701"/>
      </w:tblGrid>
      <w:tr w:rsidR="005D72AA">
        <w:trPr>
          <w:jc w:val="center"/>
        </w:trPr>
        <w:tc>
          <w:tcPr>
            <w:tcW w:w="1417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w="170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Chamadas/mês</w:t>
            </w:r>
          </w:p>
        </w:tc>
        <w:tc>
          <w:tcPr>
            <w:tcW w:w="170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Horas esperadas</w:t>
            </w:r>
            <w:r>
              <w:rPr>
                <w:b/>
                <w:color w:val="FFFFFF"/>
                <w:sz w:val="18"/>
              </w:rPr>
              <w:br/>
              <w:t>(@10s)</w:t>
            </w:r>
          </w:p>
        </w:tc>
        <w:tc>
          <w:tcPr>
            <w:tcW w:w="170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Horas na</w:t>
            </w:r>
            <w:r>
              <w:rPr>
                <w:b/>
                <w:color w:val="FFFFFF"/>
                <w:sz w:val="18"/>
              </w:rPr>
              <w:br/>
              <w:t>Calculadora</w:t>
            </w:r>
          </w:p>
        </w:tc>
        <w:tc>
          <w:tcPr>
            <w:tcW w:w="170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5D72AA">
        <w:trPr>
          <w:jc w:val="center"/>
        </w:trPr>
        <w:tc>
          <w:tcPr>
            <w:tcW w:w="1417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10/min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158,400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440h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440h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Correto</w:t>
            </w:r>
          </w:p>
        </w:tc>
      </w:tr>
      <w:tr w:rsidR="005D72AA">
        <w:trPr>
          <w:jc w:val="center"/>
        </w:trPr>
        <w:tc>
          <w:tcPr>
            <w:tcW w:w="1417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100/min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1,584,000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4,400h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4,400h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Correto</w:t>
            </w:r>
          </w:p>
        </w:tc>
      </w:tr>
      <w:tr w:rsidR="005D72AA">
        <w:trPr>
          <w:jc w:val="center"/>
        </w:trPr>
        <w:tc>
          <w:tcPr>
            <w:tcW w:w="1417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1.000/min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15,840,000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44,000h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44,000h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Correto</w:t>
            </w:r>
          </w:p>
        </w:tc>
      </w:tr>
      <w:tr w:rsidR="005D72AA">
        <w:trPr>
          <w:jc w:val="center"/>
        </w:trPr>
        <w:tc>
          <w:tcPr>
            <w:tcW w:w="1417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5.000/min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79,200,000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220,000h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220,000h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Correto</w:t>
            </w:r>
          </w:p>
        </w:tc>
      </w:tr>
    </w:tbl>
    <w:p w:rsidR="005D72AA" w:rsidRDefault="005D72AA">
      <w:pPr>
        <w:spacing w:before="120" w:after="120"/>
      </w:pPr>
    </w:p>
    <w:p w:rsidR="005D72AA" w:rsidRDefault="00492BCB">
      <w:r>
        <w:rPr>
          <w:b/>
          <w:color w:val="006400"/>
        </w:rPr>
        <w:t>✅</w:t>
      </w:r>
      <w:r>
        <w:rPr>
          <w:b/>
          <w:color w:val="006400"/>
        </w:rPr>
        <w:t xml:space="preserve">   </w:t>
      </w:r>
      <w:proofErr w:type="spellStart"/>
      <w:r>
        <w:rPr>
          <w:b/>
          <w:color w:val="006400"/>
        </w:rPr>
        <w:t>Todas</w:t>
      </w:r>
      <w:proofErr w:type="spellEnd"/>
      <w:r>
        <w:rPr>
          <w:b/>
          <w:color w:val="006400"/>
        </w:rPr>
        <w:t xml:space="preserve"> as horas de Speech estão corretas e aderentes às premissas.</w:t>
      </w:r>
    </w:p>
    <w:p w:rsidR="005D72AA" w:rsidRDefault="005D72AA">
      <w:pPr>
        <w:spacing w:before="120" w:after="120"/>
      </w:pPr>
    </w:p>
    <w:p w:rsidR="005D72AA" w:rsidRDefault="00492BCB">
      <w:r>
        <w:br w:type="page"/>
      </w:r>
    </w:p>
    <w:p w:rsidR="005D72AA" w:rsidRDefault="00492BCB">
      <w:pPr>
        <w:pStyle w:val="Ttulo1"/>
      </w:pPr>
      <w:r>
        <w:lastRenderedPageBreak/>
        <w:t>4. Conformidade com a Arquitetura do Projeto</w:t>
      </w:r>
    </w:p>
    <w:p w:rsidR="005D72AA" w:rsidRDefault="00492BCB">
      <w:r>
        <w:t xml:space="preserve">Validação dos SKUs selecionados na calculadora contra os requisitos definidos no documento de solução (C4 Model &amp; </w:t>
      </w:r>
      <w:r>
        <w:t>Desenho de Solução):</w:t>
      </w:r>
    </w:p>
    <w:p w:rsidR="005D72AA" w:rsidRDefault="005D72AA">
      <w:pPr>
        <w:spacing w:before="120" w:after="120"/>
      </w:pPr>
    </w:p>
    <w:p w:rsidR="005D72AA" w:rsidRDefault="00492BCB">
      <w:pPr>
        <w:pStyle w:val="Ttulo2"/>
      </w:pPr>
      <w:r>
        <w:t>4.1 Matriz de Conformidade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04"/>
        <w:gridCol w:w="1663"/>
        <w:gridCol w:w="1663"/>
        <w:gridCol w:w="1663"/>
        <w:gridCol w:w="1663"/>
      </w:tblGrid>
      <w:tr w:rsidR="005D72AA">
        <w:trPr>
          <w:jc w:val="center"/>
        </w:trPr>
        <w:tc>
          <w:tcPr>
            <w:tcW w:w="2268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w="170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10/min</w:t>
            </w:r>
          </w:p>
        </w:tc>
        <w:tc>
          <w:tcPr>
            <w:tcW w:w="170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100/min</w:t>
            </w:r>
          </w:p>
        </w:tc>
        <w:tc>
          <w:tcPr>
            <w:tcW w:w="170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1.000/min</w:t>
            </w:r>
          </w:p>
        </w:tc>
        <w:tc>
          <w:tcPr>
            <w:tcW w:w="170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5.000/min</w:t>
            </w:r>
          </w:p>
        </w:tc>
      </w:tr>
      <w:tr w:rsidR="005D72AA">
        <w:trPr>
          <w:jc w:val="center"/>
        </w:trPr>
        <w:tc>
          <w:tcPr>
            <w:tcW w:w="2268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VNet Integration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</w:t>
            </w:r>
            <w:r w:rsidR="00394DF8">
              <w:rPr>
                <w:b/>
                <w:color w:val="006400"/>
                <w:sz w:val="18"/>
              </w:rPr>
              <w:t xml:space="preserve">  </w:t>
            </w:r>
            <w:r>
              <w:rPr>
                <w:b/>
                <w:color w:val="006400"/>
                <w:sz w:val="18"/>
              </w:rPr>
              <w:t>P1V3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</w:t>
            </w:r>
            <w:r w:rsidR="00394DF8">
              <w:rPr>
                <w:b/>
                <w:color w:val="006400"/>
                <w:sz w:val="18"/>
              </w:rPr>
              <w:t xml:space="preserve">  </w:t>
            </w:r>
            <w:r>
              <w:rPr>
                <w:b/>
                <w:color w:val="006400"/>
                <w:sz w:val="18"/>
              </w:rPr>
              <w:t>AKS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</w:t>
            </w:r>
            <w:r w:rsidR="00394DF8">
              <w:rPr>
                <w:b/>
                <w:color w:val="006400"/>
                <w:sz w:val="18"/>
              </w:rPr>
              <w:t xml:space="preserve">  </w:t>
            </w:r>
            <w:r>
              <w:rPr>
                <w:b/>
                <w:color w:val="006400"/>
                <w:sz w:val="18"/>
              </w:rPr>
              <w:t>AKS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</w:t>
            </w:r>
            <w:r w:rsidR="00394DF8">
              <w:rPr>
                <w:b/>
                <w:color w:val="006400"/>
                <w:sz w:val="18"/>
              </w:rPr>
              <w:t xml:space="preserve">  </w:t>
            </w:r>
            <w:r>
              <w:rPr>
                <w:b/>
                <w:color w:val="006400"/>
                <w:sz w:val="18"/>
              </w:rPr>
              <w:t>AKS</w:t>
            </w:r>
          </w:p>
        </w:tc>
      </w:tr>
      <w:tr w:rsidR="005D72AA">
        <w:trPr>
          <w:jc w:val="center"/>
        </w:trPr>
        <w:tc>
          <w:tcPr>
            <w:tcW w:w="2268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Private Endpoints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</w:t>
            </w:r>
            <w:r w:rsidR="00394DF8">
              <w:rPr>
                <w:b/>
                <w:color w:val="006400"/>
                <w:sz w:val="18"/>
              </w:rPr>
              <w:t xml:space="preserve">  </w:t>
            </w:r>
            <w:proofErr w:type="spellStart"/>
            <w:r>
              <w:rPr>
                <w:b/>
                <w:color w:val="006400"/>
                <w:sz w:val="18"/>
              </w:rPr>
              <w:t>Suportado</w:t>
            </w:r>
            <w:proofErr w:type="spellEnd"/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</w:t>
            </w:r>
            <w:r w:rsidR="00394DF8">
              <w:rPr>
                <w:b/>
                <w:color w:val="006400"/>
                <w:sz w:val="18"/>
              </w:rPr>
              <w:t xml:space="preserve">  </w:t>
            </w:r>
            <w:proofErr w:type="spellStart"/>
            <w:r>
              <w:rPr>
                <w:b/>
                <w:color w:val="006400"/>
                <w:sz w:val="18"/>
              </w:rPr>
              <w:t>Suportado</w:t>
            </w:r>
            <w:proofErr w:type="spellEnd"/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</w:t>
            </w:r>
            <w:r w:rsidR="00394DF8">
              <w:rPr>
                <w:b/>
                <w:color w:val="006400"/>
                <w:sz w:val="18"/>
              </w:rPr>
              <w:t xml:space="preserve">  </w:t>
            </w:r>
            <w:proofErr w:type="spellStart"/>
            <w:r>
              <w:rPr>
                <w:b/>
                <w:color w:val="006400"/>
                <w:sz w:val="18"/>
              </w:rPr>
              <w:t>Suportado</w:t>
            </w:r>
            <w:proofErr w:type="spellEnd"/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</w:t>
            </w:r>
            <w:r w:rsidR="00394DF8">
              <w:rPr>
                <w:b/>
                <w:color w:val="006400"/>
                <w:sz w:val="18"/>
              </w:rPr>
              <w:t xml:space="preserve">  </w:t>
            </w:r>
            <w:proofErr w:type="spellStart"/>
            <w:r>
              <w:rPr>
                <w:b/>
                <w:color w:val="006400"/>
                <w:sz w:val="18"/>
              </w:rPr>
              <w:t>Suportado</w:t>
            </w:r>
            <w:proofErr w:type="spellEnd"/>
          </w:p>
        </w:tc>
      </w:tr>
      <w:tr w:rsidR="005D72AA">
        <w:trPr>
          <w:jc w:val="center"/>
        </w:trPr>
        <w:tc>
          <w:tcPr>
            <w:tcW w:w="2268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APIM c/ VNet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</w:t>
            </w:r>
            <w:r w:rsidR="00394DF8">
              <w:rPr>
                <w:b/>
                <w:color w:val="006400"/>
                <w:sz w:val="18"/>
              </w:rPr>
              <w:t xml:space="preserve">  </w:t>
            </w:r>
            <w:r>
              <w:rPr>
                <w:b/>
                <w:color w:val="006400"/>
                <w:sz w:val="18"/>
              </w:rPr>
              <w:t>Standard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</w:t>
            </w:r>
            <w:r w:rsidR="00394DF8">
              <w:rPr>
                <w:b/>
                <w:color w:val="006400"/>
                <w:sz w:val="18"/>
              </w:rPr>
              <w:t xml:space="preserve">  </w:t>
            </w:r>
            <w:r>
              <w:rPr>
                <w:b/>
                <w:color w:val="006400"/>
                <w:sz w:val="18"/>
              </w:rPr>
              <w:t>Standard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</w:t>
            </w:r>
            <w:r w:rsidR="00394DF8">
              <w:rPr>
                <w:b/>
                <w:color w:val="006400"/>
                <w:sz w:val="18"/>
              </w:rPr>
              <w:t xml:space="preserve">  </w:t>
            </w:r>
            <w:r>
              <w:rPr>
                <w:b/>
                <w:color w:val="006400"/>
                <w:sz w:val="18"/>
              </w:rPr>
              <w:t>Standard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</w:t>
            </w:r>
            <w:r w:rsidR="00394DF8">
              <w:rPr>
                <w:b/>
                <w:color w:val="006400"/>
                <w:sz w:val="18"/>
              </w:rPr>
              <w:t xml:space="preserve">  </w:t>
            </w:r>
            <w:r>
              <w:rPr>
                <w:b/>
                <w:color w:val="006400"/>
                <w:sz w:val="18"/>
              </w:rPr>
              <w:t>Standard</w:t>
            </w:r>
          </w:p>
        </w:tc>
      </w:tr>
      <w:tr w:rsidR="005D72AA">
        <w:trPr>
          <w:jc w:val="center"/>
        </w:trPr>
        <w:tc>
          <w:tcPr>
            <w:tcW w:w="2268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Redis c/ SLA</w:t>
            </w:r>
          </w:p>
        </w:tc>
        <w:tc>
          <w:tcPr>
            <w:tcW w:w="1701" w:type="dxa"/>
            <w:shd w:val="clear" w:color="auto" w:fill="C8EBC8"/>
          </w:tcPr>
          <w:p w:rsidR="005D72AA" w:rsidRPr="00394DF8" w:rsidRDefault="00492BCB">
            <w:pPr>
              <w:rPr>
                <w:b/>
                <w:color w:val="006400"/>
                <w:sz w:val="18"/>
              </w:rPr>
            </w:pPr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</w:t>
            </w:r>
            <w:r w:rsidR="00394DF8">
              <w:rPr>
                <w:b/>
                <w:color w:val="006400"/>
                <w:sz w:val="18"/>
              </w:rPr>
              <w:t xml:space="preserve">   </w:t>
            </w:r>
            <w:r>
              <w:rPr>
                <w:b/>
                <w:color w:val="006400"/>
                <w:sz w:val="18"/>
              </w:rPr>
              <w:t>Standard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</w:t>
            </w:r>
            <w:r w:rsidR="00394DF8">
              <w:rPr>
                <w:b/>
                <w:color w:val="006400"/>
                <w:sz w:val="18"/>
              </w:rPr>
              <w:t xml:space="preserve">  </w:t>
            </w:r>
            <w:r>
              <w:rPr>
                <w:b/>
                <w:color w:val="006400"/>
                <w:sz w:val="18"/>
              </w:rPr>
              <w:t>Standard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</w:t>
            </w:r>
            <w:r w:rsidR="00394DF8">
              <w:rPr>
                <w:b/>
                <w:color w:val="006400"/>
                <w:sz w:val="18"/>
              </w:rPr>
              <w:t xml:space="preserve">  </w:t>
            </w:r>
            <w:r>
              <w:rPr>
                <w:b/>
                <w:color w:val="006400"/>
                <w:sz w:val="18"/>
              </w:rPr>
              <w:t>Standard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</w:t>
            </w:r>
            <w:r w:rsidR="00394DF8">
              <w:rPr>
                <w:b/>
                <w:color w:val="006400"/>
                <w:sz w:val="18"/>
              </w:rPr>
              <w:t xml:space="preserve">  </w:t>
            </w:r>
            <w:r>
              <w:rPr>
                <w:b/>
                <w:color w:val="006400"/>
                <w:sz w:val="18"/>
              </w:rPr>
              <w:t>Standard</w:t>
            </w:r>
          </w:p>
        </w:tc>
      </w:tr>
      <w:tr w:rsidR="005D72AA">
        <w:trPr>
          <w:jc w:val="center"/>
        </w:trPr>
        <w:tc>
          <w:tcPr>
            <w:tcW w:w="2268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Zone-Redundant VPN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</w:t>
            </w:r>
            <w:r w:rsidR="00394DF8">
              <w:rPr>
                <w:b/>
                <w:color w:val="006400"/>
                <w:sz w:val="18"/>
              </w:rPr>
              <w:t xml:space="preserve">  </w:t>
            </w:r>
            <w:r>
              <w:rPr>
                <w:b/>
                <w:color w:val="006400"/>
                <w:sz w:val="18"/>
              </w:rPr>
              <w:t>Gw1AZ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</w:t>
            </w:r>
            <w:r w:rsidR="00394DF8">
              <w:rPr>
                <w:b/>
                <w:color w:val="006400"/>
                <w:sz w:val="18"/>
              </w:rPr>
              <w:t xml:space="preserve">  </w:t>
            </w:r>
            <w:r>
              <w:rPr>
                <w:b/>
                <w:color w:val="006400"/>
                <w:sz w:val="18"/>
              </w:rPr>
              <w:t>Gw2AZ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</w:t>
            </w:r>
            <w:r w:rsidR="00394DF8">
              <w:rPr>
                <w:b/>
                <w:color w:val="006400"/>
                <w:sz w:val="18"/>
              </w:rPr>
              <w:t xml:space="preserve">  </w:t>
            </w:r>
            <w:r>
              <w:rPr>
                <w:b/>
                <w:color w:val="006400"/>
                <w:sz w:val="18"/>
              </w:rPr>
              <w:t>Gw3AZ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</w:t>
            </w:r>
            <w:r w:rsidR="00394DF8">
              <w:rPr>
                <w:b/>
                <w:color w:val="006400"/>
                <w:sz w:val="18"/>
              </w:rPr>
              <w:t xml:space="preserve">  </w:t>
            </w:r>
            <w:r>
              <w:rPr>
                <w:b/>
                <w:color w:val="006400"/>
                <w:sz w:val="18"/>
              </w:rPr>
              <w:t>Gw4AZ</w:t>
            </w:r>
          </w:p>
        </w:tc>
      </w:tr>
      <w:tr w:rsidR="005D72AA">
        <w:trPr>
          <w:jc w:val="center"/>
        </w:trPr>
        <w:tc>
          <w:tcPr>
            <w:tcW w:w="2268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Speech Hours Corretas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</w:t>
            </w:r>
            <w:r w:rsidR="00394DF8">
              <w:rPr>
                <w:b/>
                <w:color w:val="006400"/>
                <w:sz w:val="18"/>
              </w:rPr>
              <w:t xml:space="preserve">  </w:t>
            </w:r>
            <w:r>
              <w:rPr>
                <w:b/>
                <w:color w:val="006400"/>
                <w:sz w:val="18"/>
              </w:rPr>
              <w:t>440h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</w:t>
            </w:r>
            <w:r w:rsidR="00394DF8">
              <w:rPr>
                <w:b/>
                <w:color w:val="006400"/>
                <w:sz w:val="18"/>
              </w:rPr>
              <w:t xml:space="preserve">  </w:t>
            </w:r>
            <w:r>
              <w:rPr>
                <w:b/>
                <w:color w:val="006400"/>
                <w:sz w:val="18"/>
              </w:rPr>
              <w:t>4,400h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</w:t>
            </w:r>
            <w:r w:rsidR="00394DF8">
              <w:rPr>
                <w:b/>
                <w:color w:val="006400"/>
                <w:sz w:val="18"/>
              </w:rPr>
              <w:t xml:space="preserve">  </w:t>
            </w:r>
            <w:r>
              <w:rPr>
                <w:b/>
                <w:color w:val="006400"/>
                <w:sz w:val="18"/>
              </w:rPr>
              <w:t>44,000h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</w:t>
            </w:r>
            <w:r w:rsidR="00394DF8">
              <w:rPr>
                <w:b/>
                <w:color w:val="006400"/>
                <w:sz w:val="18"/>
              </w:rPr>
              <w:t xml:space="preserve">  </w:t>
            </w:r>
            <w:r>
              <w:rPr>
                <w:b/>
                <w:color w:val="006400"/>
                <w:sz w:val="18"/>
              </w:rPr>
              <w:t>220,000h</w:t>
            </w:r>
          </w:p>
        </w:tc>
      </w:tr>
      <w:tr w:rsidR="005D72AA">
        <w:trPr>
          <w:jc w:val="center"/>
        </w:trPr>
        <w:tc>
          <w:tcPr>
            <w:tcW w:w="2268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Reserved Instances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— (App Svc)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</w:t>
            </w:r>
            <w:r w:rsidR="00394DF8">
              <w:rPr>
                <w:b/>
                <w:color w:val="006400"/>
                <w:sz w:val="18"/>
              </w:rPr>
              <w:t xml:space="preserve">  </w:t>
            </w:r>
            <w:r>
              <w:rPr>
                <w:b/>
                <w:color w:val="006400"/>
                <w:sz w:val="18"/>
              </w:rPr>
              <w:t>AKS 3yr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</w:t>
            </w:r>
            <w:r w:rsidR="00394DF8">
              <w:rPr>
                <w:b/>
                <w:color w:val="006400"/>
                <w:sz w:val="18"/>
              </w:rPr>
              <w:t xml:space="preserve">  </w:t>
            </w:r>
            <w:r>
              <w:rPr>
                <w:b/>
                <w:color w:val="006400"/>
                <w:sz w:val="18"/>
              </w:rPr>
              <w:t>AKS 3yr</w:t>
            </w:r>
          </w:p>
        </w:tc>
        <w:tc>
          <w:tcPr>
            <w:tcW w:w="1701" w:type="dxa"/>
            <w:shd w:val="clear" w:color="auto" w:fill="C8EBC8"/>
          </w:tcPr>
          <w:p w:rsidR="005D72AA" w:rsidRDefault="00492BCB">
            <w:r>
              <w:rPr>
                <w:b/>
                <w:color w:val="006400"/>
                <w:sz w:val="18"/>
              </w:rPr>
              <w:t>✅</w:t>
            </w:r>
            <w:r>
              <w:rPr>
                <w:b/>
                <w:color w:val="006400"/>
                <w:sz w:val="18"/>
              </w:rPr>
              <w:t xml:space="preserve"> </w:t>
            </w:r>
            <w:r w:rsidR="00394DF8">
              <w:rPr>
                <w:b/>
                <w:color w:val="006400"/>
                <w:sz w:val="18"/>
              </w:rPr>
              <w:t xml:space="preserve">  </w:t>
            </w:r>
            <w:r>
              <w:rPr>
                <w:b/>
                <w:color w:val="006400"/>
                <w:sz w:val="18"/>
              </w:rPr>
              <w:t>AKS 3yr</w:t>
            </w:r>
          </w:p>
        </w:tc>
      </w:tr>
    </w:tbl>
    <w:p w:rsidR="005D72AA" w:rsidRDefault="005D72AA">
      <w:pPr>
        <w:spacing w:before="120" w:after="120"/>
      </w:pPr>
    </w:p>
    <w:p w:rsidR="005D72AA" w:rsidRDefault="00492BCB">
      <w:pPr>
        <w:pStyle w:val="Ttulo2"/>
      </w:pPr>
      <w:r>
        <w:t xml:space="preserve">4.2 Itens </w:t>
      </w:r>
      <w:r>
        <w:t>Pendentes (não presentes na calculadora)</w:t>
      </w:r>
    </w:p>
    <w:p w:rsidR="005D72AA" w:rsidRDefault="00492BCB">
      <w:r>
        <w:t>Os seguintes custos não estão nos exports mas devem ser considerados:</w:t>
      </w:r>
    </w:p>
    <w:p w:rsidR="005D72AA" w:rsidRDefault="005D72AA">
      <w:pPr>
        <w:spacing w:before="120" w:after="1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984"/>
        <w:gridCol w:w="1984"/>
        <w:gridCol w:w="1701"/>
      </w:tblGrid>
      <w:tr w:rsidR="005D72AA">
        <w:trPr>
          <w:jc w:val="center"/>
        </w:trPr>
        <w:tc>
          <w:tcPr>
            <w:tcW w:w="2835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1984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Impacto estimado</w:t>
            </w:r>
          </w:p>
        </w:tc>
        <w:tc>
          <w:tcPr>
            <w:tcW w:w="1984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Cenários afetados</w:t>
            </w:r>
          </w:p>
        </w:tc>
        <w:tc>
          <w:tcPr>
            <w:tcW w:w="170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Prioridade</w:t>
            </w:r>
          </w:p>
        </w:tc>
      </w:tr>
      <w:tr w:rsidR="005D72AA">
        <w:trPr>
          <w:jc w:val="center"/>
        </w:trPr>
        <w:tc>
          <w:tcPr>
            <w:tcW w:w="2835" w:type="dxa"/>
          </w:tcPr>
          <w:p w:rsidR="005D72AA" w:rsidRDefault="00492BCB">
            <w:r>
              <w:rPr>
                <w:sz w:val="18"/>
              </w:rPr>
              <w:t>Private Endpoints (4 PEs)</w:t>
            </w:r>
          </w:p>
        </w:tc>
        <w:tc>
          <w:tcPr>
            <w:tcW w:w="1984" w:type="dxa"/>
          </w:tcPr>
          <w:p w:rsidR="005D72AA" w:rsidRDefault="00492BCB">
            <w:r>
              <w:rPr>
                <w:sz w:val="18"/>
              </w:rPr>
              <w:t>$40–100/mês</w:t>
            </w:r>
          </w:p>
        </w:tc>
        <w:tc>
          <w:tcPr>
            <w:tcW w:w="1984" w:type="dxa"/>
          </w:tcPr>
          <w:p w:rsidR="005D72AA" w:rsidRDefault="00492BCB">
            <w:r>
              <w:rPr>
                <w:sz w:val="18"/>
              </w:rPr>
              <w:t>Todos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Incluir</w:t>
            </w:r>
          </w:p>
        </w:tc>
      </w:tr>
      <w:tr w:rsidR="005D72AA">
        <w:trPr>
          <w:jc w:val="center"/>
        </w:trPr>
        <w:tc>
          <w:tcPr>
            <w:tcW w:w="2835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Bandwidth outbound</w:t>
            </w:r>
          </w:p>
        </w:tc>
        <w:tc>
          <w:tcPr>
            <w:tcW w:w="1984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 xml:space="preserve">$0 (10/min) a $200+ </w:t>
            </w:r>
            <w:r>
              <w:rPr>
                <w:sz w:val="18"/>
              </w:rPr>
              <w:t>(5.000/min)</w:t>
            </w:r>
          </w:p>
        </w:tc>
        <w:tc>
          <w:tcPr>
            <w:tcW w:w="1984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1.000/min, 5.000/min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Incluir</w:t>
            </w:r>
          </w:p>
        </w:tc>
      </w:tr>
      <w:tr w:rsidR="005D72AA">
        <w:trPr>
          <w:jc w:val="center"/>
        </w:trPr>
        <w:tc>
          <w:tcPr>
            <w:tcW w:w="2835" w:type="dxa"/>
          </w:tcPr>
          <w:p w:rsidR="005D72AA" w:rsidRDefault="00492BCB">
            <w:r>
              <w:rPr>
                <w:sz w:val="18"/>
              </w:rPr>
              <w:t>DDoS Network Protection</w:t>
            </w:r>
          </w:p>
        </w:tc>
        <w:tc>
          <w:tcPr>
            <w:tcW w:w="1984" w:type="dxa"/>
          </w:tcPr>
          <w:p w:rsidR="005D72AA" w:rsidRDefault="00492BCB">
            <w:r>
              <w:rPr>
                <w:sz w:val="18"/>
              </w:rPr>
              <w:t>~$2,944/mês</w:t>
            </w:r>
          </w:p>
        </w:tc>
        <w:tc>
          <w:tcPr>
            <w:tcW w:w="1984" w:type="dxa"/>
          </w:tcPr>
          <w:p w:rsidR="005D72AA" w:rsidRDefault="00492BCB">
            <w:r>
              <w:rPr>
                <w:sz w:val="18"/>
              </w:rPr>
              <w:t>Somente 5.000/min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Avaliar</w:t>
            </w:r>
          </w:p>
        </w:tc>
      </w:tr>
      <w:tr w:rsidR="005D72AA">
        <w:trPr>
          <w:jc w:val="center"/>
        </w:trPr>
        <w:tc>
          <w:tcPr>
            <w:tcW w:w="2835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Custom Speech Training</w:t>
            </w:r>
          </w:p>
        </w:tc>
        <w:tc>
          <w:tcPr>
            <w:tcW w:w="1984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Pontual (não recorrente)</w:t>
            </w:r>
          </w:p>
        </w:tc>
        <w:tc>
          <w:tcPr>
            <w:tcW w:w="1984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Todos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Informativo</w:t>
            </w:r>
          </w:p>
        </w:tc>
      </w:tr>
      <w:tr w:rsidR="005D72AA">
        <w:trPr>
          <w:jc w:val="center"/>
        </w:trPr>
        <w:tc>
          <w:tcPr>
            <w:tcW w:w="2835" w:type="dxa"/>
          </w:tcPr>
          <w:p w:rsidR="005D72AA" w:rsidRDefault="00492BCB">
            <w:r>
              <w:rPr>
                <w:sz w:val="18"/>
              </w:rPr>
              <w:t>Serviços profissionais Foursys</w:t>
            </w:r>
          </w:p>
        </w:tc>
        <w:tc>
          <w:tcPr>
            <w:tcW w:w="1984" w:type="dxa"/>
          </w:tcPr>
          <w:p w:rsidR="005D72AA" w:rsidRDefault="00492BCB">
            <w:r>
              <w:rPr>
                <w:sz w:val="18"/>
              </w:rPr>
              <w:t>Fora do escopo Azure</w:t>
            </w:r>
          </w:p>
        </w:tc>
        <w:tc>
          <w:tcPr>
            <w:tcW w:w="1984" w:type="dxa"/>
          </w:tcPr>
          <w:p w:rsidR="005D72AA" w:rsidRDefault="00492BCB">
            <w:r>
              <w:rPr>
                <w:sz w:val="18"/>
              </w:rPr>
              <w:t>Todos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Separado</w:t>
            </w:r>
          </w:p>
        </w:tc>
      </w:tr>
    </w:tbl>
    <w:p w:rsidR="005D72AA" w:rsidRDefault="005D72AA">
      <w:pPr>
        <w:spacing w:before="120" w:after="120"/>
      </w:pPr>
    </w:p>
    <w:p w:rsidR="005D72AA" w:rsidRDefault="00492BCB">
      <w:r>
        <w:rPr>
          <w:b/>
          <w:color w:val="006699"/>
          <w:sz w:val="18"/>
        </w:rPr>
        <w:t xml:space="preserve">Impacto total estimado: </w:t>
      </w:r>
      <w:r>
        <w:rPr>
          <w:sz w:val="18"/>
        </w:rPr>
        <w:t>Private Endpoints + Bandwidth adicionam ~$50–300/mês dependendo do cenário. Impacto percentual &lt; 2% nos cenários acima de 100/min.</w:t>
      </w:r>
    </w:p>
    <w:p w:rsidR="005D72AA" w:rsidRDefault="005D72AA">
      <w:pPr>
        <w:spacing w:before="120" w:after="120"/>
      </w:pPr>
    </w:p>
    <w:p w:rsidR="005D72AA" w:rsidRDefault="00492BCB">
      <w:r>
        <w:br w:type="page"/>
      </w:r>
    </w:p>
    <w:p w:rsidR="005D72AA" w:rsidRDefault="00492BCB">
      <w:pPr>
        <w:pStyle w:val="Ttulo1"/>
      </w:pPr>
      <w:r>
        <w:lastRenderedPageBreak/>
        <w:t>5. Tabela Comparativa Consolidada</w:t>
      </w:r>
    </w:p>
    <w:p w:rsidR="005D72AA" w:rsidRDefault="00492BCB">
      <w:pPr>
        <w:pStyle w:val="Ttulo2"/>
      </w:pPr>
      <w:r>
        <w:t>5.1 Valores da Calculadora Revisada (USD)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743"/>
        <w:gridCol w:w="1390"/>
        <w:gridCol w:w="1390"/>
        <w:gridCol w:w="1664"/>
        <w:gridCol w:w="1669"/>
      </w:tblGrid>
      <w:tr w:rsidR="005D72AA">
        <w:trPr>
          <w:jc w:val="center"/>
        </w:trPr>
        <w:tc>
          <w:tcPr>
            <w:tcW w:w="2835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1417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10/min</w:t>
            </w:r>
          </w:p>
        </w:tc>
        <w:tc>
          <w:tcPr>
            <w:tcW w:w="1417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100/</w:t>
            </w:r>
            <w:r>
              <w:rPr>
                <w:b/>
                <w:color w:val="FFFFFF"/>
                <w:sz w:val="18"/>
              </w:rPr>
              <w:t>min</w:t>
            </w:r>
          </w:p>
        </w:tc>
        <w:tc>
          <w:tcPr>
            <w:tcW w:w="170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1.000/min</w:t>
            </w:r>
          </w:p>
        </w:tc>
        <w:tc>
          <w:tcPr>
            <w:tcW w:w="170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5.000/min</w:t>
            </w:r>
          </w:p>
        </w:tc>
      </w:tr>
      <w:tr w:rsidR="005D72AA">
        <w:trPr>
          <w:jc w:val="center"/>
        </w:trPr>
        <w:tc>
          <w:tcPr>
            <w:tcW w:w="2835" w:type="dxa"/>
          </w:tcPr>
          <w:p w:rsidR="005D72AA" w:rsidRDefault="00492BCB">
            <w:r>
              <w:rPr>
                <w:sz w:val="18"/>
              </w:rPr>
              <w:t>VPN Gateway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$156.95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$458.45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$1,153.65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$1,774.15</w:t>
            </w:r>
          </w:p>
        </w:tc>
      </w:tr>
      <w:tr w:rsidR="005D72AA">
        <w:trPr>
          <w:jc w:val="center"/>
        </w:trPr>
        <w:tc>
          <w:tcPr>
            <w:tcW w:w="2835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Speech Services STT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$463.65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$4,423.65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$44,023.65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$220,023.65</w:t>
            </w:r>
          </w:p>
        </w:tc>
      </w:tr>
      <w:tr w:rsidR="005D72AA">
        <w:trPr>
          <w:jc w:val="center"/>
        </w:trPr>
        <w:tc>
          <w:tcPr>
            <w:tcW w:w="2835" w:type="dxa"/>
          </w:tcPr>
          <w:p w:rsidR="005D72AA" w:rsidRDefault="00492BCB">
            <w:r>
              <w:rPr>
                <w:sz w:val="18"/>
              </w:rPr>
              <w:t>Compute (App Svc / AKS)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$162.06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$249.56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$961.25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$1,849.50</w:t>
            </w:r>
          </w:p>
        </w:tc>
      </w:tr>
      <w:tr w:rsidR="005D72AA">
        <w:trPr>
          <w:jc w:val="center"/>
        </w:trPr>
        <w:tc>
          <w:tcPr>
            <w:tcW w:w="2835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API Management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$686.71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$686.71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$1,373.42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$2,746.84</w:t>
            </w:r>
          </w:p>
        </w:tc>
      </w:tr>
      <w:tr w:rsidR="005D72AA">
        <w:trPr>
          <w:jc w:val="center"/>
        </w:trPr>
        <w:tc>
          <w:tcPr>
            <w:tcW w:w="2835" w:type="dxa"/>
          </w:tcPr>
          <w:p w:rsidR="005D72AA" w:rsidRDefault="00492BCB">
            <w:r>
              <w:rPr>
                <w:sz w:val="18"/>
              </w:rPr>
              <w:t xml:space="preserve">Redis </w:t>
            </w:r>
            <w:r>
              <w:rPr>
                <w:sz w:val="18"/>
              </w:rPr>
              <w:t>Cache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$100.74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$100.74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$327.04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$657.00</w:t>
            </w:r>
          </w:p>
        </w:tc>
      </w:tr>
      <w:tr w:rsidR="005D72AA">
        <w:trPr>
          <w:jc w:val="center"/>
        </w:trPr>
        <w:tc>
          <w:tcPr>
            <w:tcW w:w="2835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Monitor + Logs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$128.90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$128.90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$431.30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$599.30</w:t>
            </w:r>
          </w:p>
        </w:tc>
      </w:tr>
      <w:tr w:rsidR="005D72AA">
        <w:trPr>
          <w:jc w:val="center"/>
        </w:trPr>
        <w:tc>
          <w:tcPr>
            <w:tcW w:w="2835" w:type="dxa"/>
          </w:tcPr>
          <w:p w:rsidR="005D72AA" w:rsidRDefault="00492BCB">
            <w:r>
              <w:rPr>
                <w:sz w:val="18"/>
              </w:rPr>
              <w:t>Key Vault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$13.18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$13.18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$13.18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$13.18</w:t>
            </w:r>
          </w:p>
        </w:tc>
      </w:tr>
      <w:tr w:rsidR="005D72AA">
        <w:trPr>
          <w:jc w:val="center"/>
        </w:trPr>
        <w:tc>
          <w:tcPr>
            <w:tcW w:w="2835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TOTAL (USD)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$1,712.19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$6,061.19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$48,283.49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$227,663.62</w:t>
            </w:r>
          </w:p>
        </w:tc>
      </w:tr>
      <w:tr w:rsidR="005D72AA">
        <w:trPr>
          <w:jc w:val="center"/>
        </w:trPr>
        <w:tc>
          <w:tcPr>
            <w:tcW w:w="2835" w:type="dxa"/>
            <w:shd w:val="clear" w:color="auto" w:fill="FFF2CC"/>
          </w:tcPr>
          <w:p w:rsidR="005D72AA" w:rsidRDefault="00492BCB">
            <w:r>
              <w:rPr>
                <w:b/>
                <w:sz w:val="18"/>
              </w:rPr>
              <w:t>TOTAL (BRL @5.80)</w:t>
            </w:r>
          </w:p>
        </w:tc>
        <w:tc>
          <w:tcPr>
            <w:tcW w:w="1417" w:type="dxa"/>
            <w:shd w:val="clear" w:color="auto" w:fill="FFF2CC"/>
          </w:tcPr>
          <w:p w:rsidR="005D72AA" w:rsidRDefault="00492BCB">
            <w:r>
              <w:rPr>
                <w:b/>
                <w:sz w:val="18"/>
              </w:rPr>
              <w:t>R$ 9,931</w:t>
            </w:r>
          </w:p>
        </w:tc>
        <w:tc>
          <w:tcPr>
            <w:tcW w:w="1417" w:type="dxa"/>
            <w:shd w:val="clear" w:color="auto" w:fill="FFF2CC"/>
          </w:tcPr>
          <w:p w:rsidR="005D72AA" w:rsidRDefault="00492BCB">
            <w:r>
              <w:rPr>
                <w:b/>
                <w:sz w:val="18"/>
              </w:rPr>
              <w:t>R$ 35,155</w:t>
            </w:r>
          </w:p>
        </w:tc>
        <w:tc>
          <w:tcPr>
            <w:tcW w:w="1701" w:type="dxa"/>
            <w:shd w:val="clear" w:color="auto" w:fill="FFF2CC"/>
          </w:tcPr>
          <w:p w:rsidR="005D72AA" w:rsidRDefault="00492BCB">
            <w:r>
              <w:rPr>
                <w:b/>
                <w:sz w:val="18"/>
              </w:rPr>
              <w:t>R$ 280,044</w:t>
            </w:r>
          </w:p>
        </w:tc>
        <w:tc>
          <w:tcPr>
            <w:tcW w:w="1701" w:type="dxa"/>
            <w:shd w:val="clear" w:color="auto" w:fill="FFF2CC"/>
          </w:tcPr>
          <w:p w:rsidR="005D72AA" w:rsidRDefault="00492BCB">
            <w:r>
              <w:rPr>
                <w:b/>
                <w:sz w:val="18"/>
              </w:rPr>
              <w:t>R$ 1,320,449</w:t>
            </w:r>
          </w:p>
        </w:tc>
      </w:tr>
    </w:tbl>
    <w:p w:rsidR="005D72AA" w:rsidRDefault="005D72AA">
      <w:pPr>
        <w:spacing w:before="120" w:after="120"/>
      </w:pPr>
    </w:p>
    <w:p w:rsidR="005D72AA" w:rsidRDefault="00492BCB">
      <w:pPr>
        <w:pStyle w:val="Ttulo2"/>
      </w:pPr>
      <w:r>
        <w:t xml:space="preserve">5.2 </w:t>
      </w:r>
      <w:r>
        <w:t>Evolução: Calculadora v1 vs v2 vs Estimativa Original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1701"/>
        <w:gridCol w:w="1701"/>
        <w:gridCol w:w="1701"/>
      </w:tblGrid>
      <w:tr w:rsidR="005D72AA">
        <w:trPr>
          <w:jc w:val="center"/>
        </w:trPr>
        <w:tc>
          <w:tcPr>
            <w:tcW w:w="1417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w="170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Estimativa Original</w:t>
            </w:r>
            <w:r>
              <w:rPr>
                <w:b/>
                <w:color w:val="FFFFFF"/>
                <w:sz w:val="18"/>
              </w:rPr>
              <w:br/>
              <w:t>(Documento)</w:t>
            </w:r>
          </w:p>
        </w:tc>
        <w:tc>
          <w:tcPr>
            <w:tcW w:w="170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Calculadora v1</w:t>
            </w:r>
            <w:r>
              <w:rPr>
                <w:b/>
                <w:color w:val="FFFFFF"/>
                <w:sz w:val="18"/>
              </w:rPr>
              <w:br/>
              <w:t>(com erros)</w:t>
            </w:r>
          </w:p>
        </w:tc>
        <w:tc>
          <w:tcPr>
            <w:tcW w:w="170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Calculadora v2</w:t>
            </w:r>
            <w:r>
              <w:rPr>
                <w:b/>
                <w:color w:val="FFFFFF"/>
                <w:sz w:val="18"/>
              </w:rPr>
              <w:br/>
              <w:t>(corrigida)</w:t>
            </w:r>
          </w:p>
        </w:tc>
        <w:tc>
          <w:tcPr>
            <w:tcW w:w="170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Desvio</w:t>
            </w:r>
            <w:r>
              <w:rPr>
                <w:b/>
                <w:color w:val="FFFFFF"/>
                <w:sz w:val="18"/>
              </w:rPr>
              <w:br/>
              <w:t>v2 vs Original</w:t>
            </w:r>
          </w:p>
        </w:tc>
      </w:tr>
      <w:tr w:rsidR="005D72AA">
        <w:trPr>
          <w:jc w:val="center"/>
        </w:trPr>
        <w:tc>
          <w:tcPr>
            <w:tcW w:w="1417" w:type="dxa"/>
          </w:tcPr>
          <w:p w:rsidR="005D72AA" w:rsidRDefault="00492BCB">
            <w:r>
              <w:rPr>
                <w:sz w:val="18"/>
              </w:rPr>
              <w:t>10/min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R$ 8,370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R$ 5,857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R$ 9,931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+19%</w:t>
            </w:r>
          </w:p>
        </w:tc>
      </w:tr>
      <w:tr w:rsidR="005D72AA">
        <w:trPr>
          <w:jc w:val="center"/>
        </w:trPr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100/min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R$ 33,150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R$ 34,100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R$ 35,155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+6%</w:t>
            </w:r>
          </w:p>
        </w:tc>
      </w:tr>
      <w:tr w:rsidR="005D72AA">
        <w:trPr>
          <w:jc w:val="center"/>
        </w:trPr>
        <w:tc>
          <w:tcPr>
            <w:tcW w:w="1417" w:type="dxa"/>
          </w:tcPr>
          <w:p w:rsidR="005D72AA" w:rsidRDefault="00492BCB">
            <w:r>
              <w:rPr>
                <w:sz w:val="18"/>
              </w:rPr>
              <w:t>1.000/min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R$ 267,050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R$ 77,712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R$ 280,044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+5%</w:t>
            </w:r>
          </w:p>
        </w:tc>
      </w:tr>
      <w:tr w:rsidR="005D72AA">
        <w:trPr>
          <w:jc w:val="center"/>
        </w:trPr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5.000/min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—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R$ 173,385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R$ 1,320,449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Novo</w:t>
            </w:r>
          </w:p>
        </w:tc>
      </w:tr>
    </w:tbl>
    <w:p w:rsidR="005D72AA" w:rsidRDefault="005D72AA">
      <w:pPr>
        <w:spacing w:before="120" w:after="120"/>
      </w:pPr>
    </w:p>
    <w:p w:rsidR="005D72AA" w:rsidRDefault="00492BCB">
      <w:r>
        <w:t>Análise dos desvios:</w:t>
      </w:r>
    </w:p>
    <w:p w:rsidR="005D72AA" w:rsidRDefault="00492BCB">
      <w:r>
        <w:rPr>
          <w:b/>
          <w:color w:val="006699"/>
          <w:sz w:val="18"/>
        </w:rPr>
        <w:t xml:space="preserve">10/min (+19%): </w:t>
      </w:r>
      <w:r>
        <w:rPr>
          <w:sz w:val="18"/>
        </w:rPr>
        <w:t xml:space="preserve">A estimativa original usava APIM Standard v2 (mais barato que Standard legacy). O Redis Standard também é mais caro que o Basic </w:t>
      </w:r>
      <w:r>
        <w:rPr>
          <w:sz w:val="18"/>
        </w:rPr>
        <w:t>estimado anteriormente. Desvio aceitável — calculadora reflete melhor o custo real.</w:t>
      </w:r>
    </w:p>
    <w:p w:rsidR="005D72AA" w:rsidRDefault="00492BCB">
      <w:r>
        <w:rPr>
          <w:b/>
          <w:color w:val="006699"/>
          <w:sz w:val="18"/>
        </w:rPr>
        <w:t xml:space="preserve">100/min (+6%): </w:t>
      </w:r>
      <w:r>
        <w:rPr>
          <w:sz w:val="18"/>
        </w:rPr>
        <w:t>Praticamente alinhado. A diferença vem do ajuste de 400h extras de Speech e Redis Standard vs Basic. Compensação parcial pelo AKS Reserved.</w:t>
      </w:r>
    </w:p>
    <w:p w:rsidR="005D72AA" w:rsidRDefault="00492BCB">
      <w:r>
        <w:rPr>
          <w:b/>
          <w:color w:val="006699"/>
          <w:sz w:val="18"/>
        </w:rPr>
        <w:t xml:space="preserve">1.000/min (+5%): </w:t>
      </w:r>
      <w:r>
        <w:rPr>
          <w:sz w:val="18"/>
        </w:rPr>
        <w:t>Excelente aderência. A correção maciça do Speech (8.000h → 44.000h) confirmou a estimativa original. AKS Reserved compensou parcialmente.</w:t>
      </w:r>
    </w:p>
    <w:p w:rsidR="005D72AA" w:rsidRDefault="005D72AA">
      <w:pPr>
        <w:spacing w:before="120" w:after="120"/>
      </w:pPr>
    </w:p>
    <w:p w:rsidR="005D72AA" w:rsidRDefault="00492BCB">
      <w:r>
        <w:br w:type="page"/>
      </w:r>
    </w:p>
    <w:p w:rsidR="005D72AA" w:rsidRDefault="00492BCB">
      <w:pPr>
        <w:pStyle w:val="Ttulo1"/>
      </w:pPr>
      <w:r>
        <w:lastRenderedPageBreak/>
        <w:t>6. Proporção de Custo por Componente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90"/>
        <w:gridCol w:w="1391"/>
        <w:gridCol w:w="1111"/>
        <w:gridCol w:w="1104"/>
        <w:gridCol w:w="1386"/>
        <w:gridCol w:w="1098"/>
        <w:gridCol w:w="1376"/>
      </w:tblGrid>
      <w:tr w:rsidR="005D72AA">
        <w:trPr>
          <w:jc w:val="center"/>
        </w:trPr>
        <w:tc>
          <w:tcPr>
            <w:tcW w:w="1417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w="1417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Total/mês</w:t>
            </w:r>
          </w:p>
        </w:tc>
        <w:tc>
          <w:tcPr>
            <w:tcW w:w="1134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% Speech</w:t>
            </w:r>
          </w:p>
        </w:tc>
        <w:tc>
          <w:tcPr>
            <w:tcW w:w="1134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% APIM</w:t>
            </w:r>
          </w:p>
        </w:tc>
        <w:tc>
          <w:tcPr>
            <w:tcW w:w="1417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% Compute</w:t>
            </w:r>
          </w:p>
        </w:tc>
        <w:tc>
          <w:tcPr>
            <w:tcW w:w="1134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% VPN</w:t>
            </w:r>
          </w:p>
        </w:tc>
        <w:tc>
          <w:tcPr>
            <w:tcW w:w="1417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% Outros</w:t>
            </w:r>
          </w:p>
        </w:tc>
      </w:tr>
      <w:tr w:rsidR="005D72AA">
        <w:trPr>
          <w:jc w:val="center"/>
        </w:trPr>
        <w:tc>
          <w:tcPr>
            <w:tcW w:w="1417" w:type="dxa"/>
          </w:tcPr>
          <w:p w:rsidR="005D72AA" w:rsidRDefault="00492BCB">
            <w:r>
              <w:rPr>
                <w:sz w:val="18"/>
              </w:rPr>
              <w:t>10/min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$1,712</w:t>
            </w:r>
          </w:p>
        </w:tc>
        <w:tc>
          <w:tcPr>
            <w:tcW w:w="1134" w:type="dxa"/>
          </w:tcPr>
          <w:p w:rsidR="005D72AA" w:rsidRDefault="00492BCB">
            <w:r>
              <w:rPr>
                <w:sz w:val="18"/>
              </w:rPr>
              <w:t>27%</w:t>
            </w:r>
          </w:p>
        </w:tc>
        <w:tc>
          <w:tcPr>
            <w:tcW w:w="1134" w:type="dxa"/>
          </w:tcPr>
          <w:p w:rsidR="005D72AA" w:rsidRDefault="00492BCB">
            <w:r>
              <w:rPr>
                <w:sz w:val="18"/>
              </w:rPr>
              <w:t>40%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9%</w:t>
            </w:r>
          </w:p>
        </w:tc>
        <w:tc>
          <w:tcPr>
            <w:tcW w:w="1134" w:type="dxa"/>
          </w:tcPr>
          <w:p w:rsidR="005D72AA" w:rsidRDefault="00492BCB">
            <w:r>
              <w:rPr>
                <w:sz w:val="18"/>
              </w:rPr>
              <w:t>9%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14%</w:t>
            </w:r>
          </w:p>
        </w:tc>
      </w:tr>
      <w:tr w:rsidR="005D72AA">
        <w:trPr>
          <w:jc w:val="center"/>
        </w:trPr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100/min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$6,061</w:t>
            </w:r>
          </w:p>
        </w:tc>
        <w:tc>
          <w:tcPr>
            <w:tcW w:w="1134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73%</w:t>
            </w:r>
          </w:p>
        </w:tc>
        <w:tc>
          <w:tcPr>
            <w:tcW w:w="1134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11%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4%</w:t>
            </w:r>
          </w:p>
        </w:tc>
        <w:tc>
          <w:tcPr>
            <w:tcW w:w="1134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8%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4%</w:t>
            </w:r>
          </w:p>
        </w:tc>
      </w:tr>
      <w:tr w:rsidR="005D72AA">
        <w:trPr>
          <w:jc w:val="center"/>
        </w:trPr>
        <w:tc>
          <w:tcPr>
            <w:tcW w:w="1417" w:type="dxa"/>
          </w:tcPr>
          <w:p w:rsidR="005D72AA" w:rsidRDefault="00492BCB">
            <w:r>
              <w:rPr>
                <w:sz w:val="18"/>
              </w:rPr>
              <w:t>1.000/min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$48,283</w:t>
            </w:r>
          </w:p>
        </w:tc>
        <w:tc>
          <w:tcPr>
            <w:tcW w:w="1134" w:type="dxa"/>
          </w:tcPr>
          <w:p w:rsidR="005D72AA" w:rsidRDefault="00492BCB">
            <w:r>
              <w:rPr>
                <w:sz w:val="18"/>
              </w:rPr>
              <w:t>91%</w:t>
            </w:r>
          </w:p>
        </w:tc>
        <w:tc>
          <w:tcPr>
            <w:tcW w:w="1134" w:type="dxa"/>
          </w:tcPr>
          <w:p w:rsidR="005D72AA" w:rsidRDefault="00492BCB">
            <w:r>
              <w:rPr>
                <w:sz w:val="18"/>
              </w:rPr>
              <w:t>3%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2%</w:t>
            </w:r>
          </w:p>
        </w:tc>
        <w:tc>
          <w:tcPr>
            <w:tcW w:w="1134" w:type="dxa"/>
          </w:tcPr>
          <w:p w:rsidR="005D72AA" w:rsidRDefault="00492BCB">
            <w:r>
              <w:rPr>
                <w:sz w:val="18"/>
              </w:rPr>
              <w:t>2%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2%</w:t>
            </w:r>
          </w:p>
        </w:tc>
      </w:tr>
      <w:tr w:rsidR="005D72AA">
        <w:trPr>
          <w:jc w:val="center"/>
        </w:trPr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5.000/min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$227,664</w:t>
            </w:r>
          </w:p>
        </w:tc>
        <w:tc>
          <w:tcPr>
            <w:tcW w:w="1134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97%</w:t>
            </w:r>
          </w:p>
        </w:tc>
        <w:tc>
          <w:tcPr>
            <w:tcW w:w="1134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1%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1%</w:t>
            </w:r>
          </w:p>
        </w:tc>
        <w:tc>
          <w:tcPr>
            <w:tcW w:w="1134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1%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&lt;1%</w:t>
            </w:r>
          </w:p>
        </w:tc>
      </w:tr>
    </w:tbl>
    <w:p w:rsidR="005D72AA" w:rsidRDefault="005D72AA">
      <w:pPr>
        <w:spacing w:before="120" w:after="120"/>
      </w:pPr>
    </w:p>
    <w:p w:rsidR="005D72AA" w:rsidRDefault="00492BCB">
      <w:r>
        <w:rPr>
          <w:b/>
          <w:color w:val="006699"/>
          <w:sz w:val="18"/>
        </w:rPr>
        <w:t xml:space="preserve">Padrão identificado: </w:t>
      </w:r>
      <w:r>
        <w:rPr>
          <w:sz w:val="18"/>
        </w:rPr>
        <w:t xml:space="preserve">No MVP (10/min), o APIM Standard é o maior custo (40%). A partir de 100/min, Speech Services domina e cresce de </w:t>
      </w:r>
      <w:r>
        <w:rPr>
          <w:sz w:val="18"/>
        </w:rPr>
        <w:t>73% para 97%. Isso confirma que a estratégia de otimização deve mudar conforme a escala.</w:t>
      </w:r>
    </w:p>
    <w:p w:rsidR="005D72AA" w:rsidRDefault="005D72AA">
      <w:pPr>
        <w:spacing w:before="120" w:after="120"/>
      </w:pPr>
    </w:p>
    <w:p w:rsidR="005D72AA" w:rsidRDefault="00492BCB">
      <w:pPr>
        <w:pStyle w:val="Ttulo1"/>
      </w:pPr>
      <w:r>
        <w:t>7. TCO — Custo Total de Propriedade (12 meses)</w:t>
      </w:r>
    </w:p>
    <w:p w:rsidR="005D72AA" w:rsidRDefault="00492BCB">
      <w:r>
        <w:t>Projeção anual considerando apenas custo de infraestrutura Azure:</w:t>
      </w:r>
    </w:p>
    <w:p w:rsidR="005D72AA" w:rsidRDefault="005D72AA">
      <w:pPr>
        <w:spacing w:before="120" w:after="1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02"/>
        <w:gridCol w:w="1658"/>
        <w:gridCol w:w="1660"/>
        <w:gridCol w:w="1667"/>
        <w:gridCol w:w="1669"/>
      </w:tblGrid>
      <w:tr w:rsidR="005D72AA">
        <w:trPr>
          <w:jc w:val="center"/>
        </w:trPr>
        <w:tc>
          <w:tcPr>
            <w:tcW w:w="2268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170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10/min</w:t>
            </w:r>
          </w:p>
        </w:tc>
        <w:tc>
          <w:tcPr>
            <w:tcW w:w="170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100/min</w:t>
            </w:r>
          </w:p>
        </w:tc>
        <w:tc>
          <w:tcPr>
            <w:tcW w:w="170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1.000/min</w:t>
            </w:r>
          </w:p>
        </w:tc>
        <w:tc>
          <w:tcPr>
            <w:tcW w:w="170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5.000/min</w:t>
            </w:r>
          </w:p>
        </w:tc>
      </w:tr>
      <w:tr w:rsidR="005D72AA">
        <w:trPr>
          <w:jc w:val="center"/>
        </w:trPr>
        <w:tc>
          <w:tcPr>
            <w:tcW w:w="2268" w:type="dxa"/>
          </w:tcPr>
          <w:p w:rsidR="005D72AA" w:rsidRDefault="00492BCB">
            <w:r>
              <w:rPr>
                <w:sz w:val="18"/>
              </w:rPr>
              <w:t xml:space="preserve">Custo </w:t>
            </w:r>
            <w:r>
              <w:rPr>
                <w:sz w:val="18"/>
              </w:rPr>
              <w:t>mensal (USD)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$1,712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$6,061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$48,283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$227,664</w:t>
            </w:r>
          </w:p>
        </w:tc>
      </w:tr>
      <w:tr w:rsidR="005D72AA">
        <w:trPr>
          <w:jc w:val="center"/>
        </w:trPr>
        <w:tc>
          <w:tcPr>
            <w:tcW w:w="2268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Custo mensal (BRL)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R$ 9,931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R$ 35,155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R$ 280,044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R$ 1,320,449</w:t>
            </w:r>
          </w:p>
        </w:tc>
      </w:tr>
      <w:tr w:rsidR="005D72AA">
        <w:trPr>
          <w:jc w:val="center"/>
        </w:trPr>
        <w:tc>
          <w:tcPr>
            <w:tcW w:w="2268" w:type="dxa"/>
          </w:tcPr>
          <w:p w:rsidR="005D72AA" w:rsidRDefault="00492BCB">
            <w:r>
              <w:rPr>
                <w:sz w:val="18"/>
              </w:rPr>
              <w:t>TCO 12 meses (USD)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$20,546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$72,734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$579,402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$2,731,963</w:t>
            </w:r>
          </w:p>
        </w:tc>
      </w:tr>
      <w:tr w:rsidR="005D72AA">
        <w:trPr>
          <w:jc w:val="center"/>
        </w:trPr>
        <w:tc>
          <w:tcPr>
            <w:tcW w:w="2268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TCO 12 meses (BRL)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R$ 119,169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R$ 421,859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R$ 3,360,530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R$ 15,845,387</w:t>
            </w:r>
          </w:p>
        </w:tc>
      </w:tr>
      <w:tr w:rsidR="005D72AA">
        <w:trPr>
          <w:jc w:val="center"/>
        </w:trPr>
        <w:tc>
          <w:tcPr>
            <w:tcW w:w="2268" w:type="dxa"/>
          </w:tcPr>
          <w:p w:rsidR="005D72AA" w:rsidRDefault="00492BCB">
            <w:r>
              <w:rPr>
                <w:sz w:val="18"/>
              </w:rPr>
              <w:t>Custo por chamada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$0.0108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$0.0038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$0.0030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$0.0029</w:t>
            </w:r>
          </w:p>
        </w:tc>
      </w:tr>
      <w:tr w:rsidR="005D72AA">
        <w:trPr>
          <w:jc w:val="center"/>
        </w:trPr>
        <w:tc>
          <w:tcPr>
            <w:tcW w:w="2268" w:type="dxa"/>
            <w:shd w:val="clear" w:color="auto" w:fill="FFF2CC"/>
          </w:tcPr>
          <w:p w:rsidR="005D72AA" w:rsidRDefault="00492BCB">
            <w:r>
              <w:rPr>
                <w:b/>
                <w:sz w:val="18"/>
              </w:rPr>
              <w:t>Custo por chamada (BRL)</w:t>
            </w:r>
          </w:p>
        </w:tc>
        <w:tc>
          <w:tcPr>
            <w:tcW w:w="1701" w:type="dxa"/>
            <w:shd w:val="clear" w:color="auto" w:fill="FFF2CC"/>
          </w:tcPr>
          <w:p w:rsidR="005D72AA" w:rsidRDefault="00492BCB">
            <w:r>
              <w:rPr>
                <w:b/>
                <w:sz w:val="18"/>
              </w:rPr>
              <w:t>R$ 0,063</w:t>
            </w:r>
          </w:p>
        </w:tc>
        <w:tc>
          <w:tcPr>
            <w:tcW w:w="1701" w:type="dxa"/>
            <w:shd w:val="clear" w:color="auto" w:fill="FFF2CC"/>
          </w:tcPr>
          <w:p w:rsidR="005D72AA" w:rsidRDefault="00492BCB">
            <w:r>
              <w:rPr>
                <w:b/>
                <w:sz w:val="18"/>
              </w:rPr>
              <w:t>R$ 0,022</w:t>
            </w:r>
          </w:p>
        </w:tc>
        <w:tc>
          <w:tcPr>
            <w:tcW w:w="1701" w:type="dxa"/>
            <w:shd w:val="clear" w:color="auto" w:fill="FFF2CC"/>
          </w:tcPr>
          <w:p w:rsidR="005D72AA" w:rsidRDefault="00492BCB">
            <w:r>
              <w:rPr>
                <w:b/>
                <w:sz w:val="18"/>
              </w:rPr>
              <w:t>R$ 0,018</w:t>
            </w:r>
          </w:p>
        </w:tc>
        <w:tc>
          <w:tcPr>
            <w:tcW w:w="1701" w:type="dxa"/>
            <w:shd w:val="clear" w:color="auto" w:fill="FFF2CC"/>
          </w:tcPr>
          <w:p w:rsidR="005D72AA" w:rsidRDefault="00492BCB">
            <w:r>
              <w:rPr>
                <w:b/>
                <w:sz w:val="18"/>
              </w:rPr>
              <w:t>R$ 0,017</w:t>
            </w:r>
          </w:p>
        </w:tc>
      </w:tr>
    </w:tbl>
    <w:p w:rsidR="005D72AA" w:rsidRDefault="005D72AA">
      <w:pPr>
        <w:spacing w:before="120" w:after="120"/>
      </w:pPr>
    </w:p>
    <w:p w:rsidR="005D72AA" w:rsidRDefault="00492BCB">
      <w:r>
        <w:rPr>
          <w:b/>
          <w:color w:val="006699"/>
          <w:sz w:val="18"/>
        </w:rPr>
        <w:t xml:space="preserve">Economia de escala: </w:t>
      </w:r>
      <w:r>
        <w:rPr>
          <w:sz w:val="18"/>
        </w:rPr>
        <w:t xml:space="preserve">O custo por chamada cai de R$ 0,063 (10/min) para R$ 0,017 (5.000/min) — redução de 73%. Porém, a economia é limitada pelo Speech Services </w:t>
      </w:r>
      <w:r>
        <w:rPr>
          <w:sz w:val="18"/>
        </w:rPr>
        <w:t>(pay-per-use linear). Os custos fixos (VPN, APIM, Redis) se diluem, mas representam apenas 3-27% do total.</w:t>
      </w:r>
    </w:p>
    <w:p w:rsidR="005D72AA" w:rsidRDefault="005D72AA">
      <w:pPr>
        <w:spacing w:before="120" w:after="120"/>
      </w:pPr>
    </w:p>
    <w:p w:rsidR="005D72AA" w:rsidRDefault="00492BCB">
      <w:r>
        <w:br w:type="page"/>
      </w:r>
    </w:p>
    <w:p w:rsidR="005D72AA" w:rsidRDefault="00492BCB">
      <w:pPr>
        <w:pStyle w:val="Ttulo1"/>
      </w:pPr>
      <w:r>
        <w:lastRenderedPageBreak/>
        <w:t>8. Impacto das Reserved Instances (AKS)</w:t>
      </w:r>
    </w:p>
    <w:p w:rsidR="005D72AA" w:rsidRDefault="00492BCB">
      <w:r>
        <w:t xml:space="preserve">As calculadoras revisadas utilizam Reserved Instances de 3 anos para os nodes AKS, gerando economia </w:t>
      </w:r>
      <w:r>
        <w:t>significativa no compute:</w:t>
      </w:r>
    </w:p>
    <w:p w:rsidR="005D72AA" w:rsidRDefault="005D72AA">
      <w:pPr>
        <w:spacing w:before="120" w:after="1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1417"/>
        <w:gridCol w:w="1417"/>
        <w:gridCol w:w="1417"/>
        <w:gridCol w:w="1417"/>
      </w:tblGrid>
      <w:tr w:rsidR="005D72AA">
        <w:trPr>
          <w:jc w:val="center"/>
        </w:trPr>
        <w:tc>
          <w:tcPr>
            <w:tcW w:w="1417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w="170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AKS Config</w:t>
            </w:r>
          </w:p>
        </w:tc>
        <w:tc>
          <w:tcPr>
            <w:tcW w:w="1417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Pay-as-you-go</w:t>
            </w:r>
            <w:r>
              <w:rPr>
                <w:b/>
                <w:color w:val="FFFFFF"/>
                <w:sz w:val="18"/>
              </w:rPr>
              <w:br/>
              <w:t>(estimado)</w:t>
            </w:r>
          </w:p>
        </w:tc>
        <w:tc>
          <w:tcPr>
            <w:tcW w:w="1417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Reserved 3yr</w:t>
            </w:r>
            <w:r>
              <w:rPr>
                <w:b/>
                <w:color w:val="FFFFFF"/>
                <w:sz w:val="18"/>
              </w:rPr>
              <w:br/>
              <w:t>(calculadora)</w:t>
            </w:r>
          </w:p>
        </w:tc>
        <w:tc>
          <w:tcPr>
            <w:tcW w:w="1417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Economia</w:t>
            </w:r>
            <w:r>
              <w:rPr>
                <w:b/>
                <w:color w:val="FFFFFF"/>
                <w:sz w:val="18"/>
              </w:rPr>
              <w:br/>
              <w:t>mensal</w:t>
            </w:r>
          </w:p>
        </w:tc>
        <w:tc>
          <w:tcPr>
            <w:tcW w:w="1417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Economia</w:t>
            </w:r>
            <w:r>
              <w:rPr>
                <w:b/>
                <w:color w:val="FFFFFF"/>
                <w:sz w:val="18"/>
              </w:rPr>
              <w:br/>
              <w:t>3 anos</w:t>
            </w:r>
          </w:p>
        </w:tc>
      </w:tr>
      <w:tr w:rsidR="005D72AA">
        <w:trPr>
          <w:jc w:val="center"/>
        </w:trPr>
        <w:tc>
          <w:tcPr>
            <w:tcW w:w="1417" w:type="dxa"/>
          </w:tcPr>
          <w:p w:rsidR="005D72AA" w:rsidRDefault="00492BCB">
            <w:r>
              <w:rPr>
                <w:sz w:val="18"/>
              </w:rPr>
              <w:t>100/min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2x D4as v4, 1 cluster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$528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$250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$279 (53%)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$10,028</w:t>
            </w:r>
          </w:p>
        </w:tc>
      </w:tr>
      <w:tr w:rsidR="005D72AA">
        <w:trPr>
          <w:jc w:val="center"/>
        </w:trPr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1.000/min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4x D8as v4, 2 clusters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$2,076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$961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$1,115 (54%)</w:t>
            </w:r>
          </w:p>
        </w:tc>
        <w:tc>
          <w:tcPr>
            <w:tcW w:w="1417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$40,151</w:t>
            </w:r>
          </w:p>
        </w:tc>
      </w:tr>
      <w:tr w:rsidR="005D72AA">
        <w:trPr>
          <w:jc w:val="center"/>
        </w:trPr>
        <w:tc>
          <w:tcPr>
            <w:tcW w:w="1417" w:type="dxa"/>
          </w:tcPr>
          <w:p w:rsidR="005D72AA" w:rsidRDefault="00492BCB">
            <w:r>
              <w:rPr>
                <w:sz w:val="18"/>
              </w:rPr>
              <w:t>5.000/min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8x D8as v4, 3 clusters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$4,080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$1,850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$2,230 (55%)</w:t>
            </w:r>
          </w:p>
        </w:tc>
        <w:tc>
          <w:tcPr>
            <w:tcW w:w="1417" w:type="dxa"/>
          </w:tcPr>
          <w:p w:rsidR="005D72AA" w:rsidRDefault="00492BCB">
            <w:r>
              <w:rPr>
                <w:sz w:val="18"/>
              </w:rPr>
              <w:t>$80,290</w:t>
            </w:r>
          </w:p>
        </w:tc>
      </w:tr>
    </w:tbl>
    <w:p w:rsidR="005D72AA" w:rsidRDefault="005D72AA">
      <w:pPr>
        <w:spacing w:before="120" w:after="120"/>
      </w:pPr>
    </w:p>
    <w:p w:rsidR="005D72AA" w:rsidRDefault="00492BCB">
      <w:r>
        <w:rPr>
          <w:b/>
          <w:color w:val="006400"/>
          <w:sz w:val="18"/>
        </w:rPr>
        <w:t xml:space="preserve">Total economizado: </w:t>
      </w:r>
      <w:r>
        <w:rPr>
          <w:sz w:val="18"/>
        </w:rPr>
        <w:t>Reserved Instances de 3 anos geram ~$3,624/mês de economia somando os 3 cenários com AKS. Sobre 3 anos, isso representa ~$130,469 de economia agregada.</w:t>
      </w:r>
    </w:p>
    <w:p w:rsidR="005D72AA" w:rsidRDefault="00492BCB">
      <w:r>
        <w:rPr>
          <w:b/>
          <w:color w:val="006699"/>
          <w:sz w:val="18"/>
        </w:rPr>
        <w:t xml:space="preserve">Trade-off: </w:t>
      </w:r>
      <w:r>
        <w:rPr>
          <w:sz w:val="18"/>
        </w:rPr>
        <w:t>Reserved 3 anos exige compromisso de longo prazo. Se o volume de chamadas não se confirmar, o custo fica "preso". Recomendação: iniciar com pay-as-you-go no MVP e migrar para Reserved após validar o volume real com a Atento.</w:t>
      </w:r>
    </w:p>
    <w:p w:rsidR="005D72AA" w:rsidRDefault="005D72AA">
      <w:pPr>
        <w:spacing w:before="120" w:after="120"/>
      </w:pPr>
    </w:p>
    <w:p w:rsidR="005D72AA" w:rsidRDefault="00492BCB">
      <w:r>
        <w:br w:type="page"/>
      </w:r>
    </w:p>
    <w:p w:rsidR="005D72AA" w:rsidRDefault="00492BCB">
      <w:pPr>
        <w:pStyle w:val="Ttulo1"/>
      </w:pPr>
      <w:r>
        <w:lastRenderedPageBreak/>
        <w:t>9. Veredito: As Calculadoras</w:t>
      </w:r>
      <w:r>
        <w:t xml:space="preserve"> Fazem Sentido?</w:t>
      </w:r>
    </w:p>
    <w:p w:rsidR="005D72AA" w:rsidRDefault="00492BCB">
      <w:r>
        <w:rPr>
          <w:b/>
          <w:color w:val="006400"/>
          <w:sz w:val="24"/>
        </w:rPr>
        <w:t>SIM — todas as 4 calculadoras estão agora consistentes com o projeto Atento.</w:t>
      </w:r>
    </w:p>
    <w:p w:rsidR="005D72AA" w:rsidRDefault="005D72AA">
      <w:pPr>
        <w:spacing w:before="120" w:after="120"/>
      </w:pPr>
    </w:p>
    <w:p w:rsidR="005D72AA" w:rsidRDefault="00492BCB">
      <w:pPr>
        <w:pStyle w:val="Ttulo2"/>
      </w:pPr>
      <w:r>
        <w:t xml:space="preserve">10/min (MVP) — ✅ </w:t>
      </w:r>
      <w:r w:rsidR="00394DF8">
        <w:t xml:space="preserve">   </w:t>
      </w:r>
      <w:r>
        <w:t>VÁLIDO</w:t>
      </w:r>
    </w:p>
    <w:p w:rsidR="005D72AA" w:rsidRDefault="00492BCB">
      <w:r>
        <w:t>SKUs adequados (P1V3, Standard APIM, Standard Redis). Speech hours corretas. VNet Integration suportada. Custo mensal de $1,712 (R$ 9,931)</w:t>
      </w:r>
      <w:r>
        <w:t xml:space="preserve"> é razoável para um MVP.</w:t>
      </w:r>
    </w:p>
    <w:p w:rsidR="005D72AA" w:rsidRDefault="005D72AA">
      <w:pPr>
        <w:spacing w:before="80" w:after="80"/>
      </w:pPr>
    </w:p>
    <w:p w:rsidR="005D72AA" w:rsidRDefault="00492BCB">
      <w:pPr>
        <w:pStyle w:val="Ttulo2"/>
      </w:pPr>
      <w:r>
        <w:t xml:space="preserve">100/min — ✅ </w:t>
      </w:r>
      <w:r w:rsidR="00394DF8">
        <w:t xml:space="preserve">   </w:t>
      </w:r>
      <w:r>
        <w:t>VÁLIDO</w:t>
      </w:r>
    </w:p>
    <w:p w:rsidR="005D72AA" w:rsidRDefault="00492BCB">
      <w:r>
        <w:t>Speech hours corrigidas para 4,400h. AKS com Reserved 3yr. Redis e APIM adequados. Custo de $6,061 (R$ 35,155) alinhado à estimativa original.</w:t>
      </w:r>
    </w:p>
    <w:p w:rsidR="005D72AA" w:rsidRDefault="005D72AA">
      <w:pPr>
        <w:spacing w:before="80" w:after="80"/>
      </w:pPr>
    </w:p>
    <w:p w:rsidR="005D72AA" w:rsidRDefault="00492BCB">
      <w:pPr>
        <w:pStyle w:val="Ttulo2"/>
      </w:pPr>
      <w:r>
        <w:t xml:space="preserve">1.000/min — ✅ </w:t>
      </w:r>
      <w:r w:rsidR="00394DF8">
        <w:t xml:space="preserve">   </w:t>
      </w:r>
      <w:r>
        <w:t>VÁLIDO</w:t>
      </w:r>
    </w:p>
    <w:p w:rsidR="005D72AA" w:rsidRDefault="00492BCB">
      <w:r>
        <w:t>Correção crítica aplicada: 44,000h de Speech (</w:t>
      </w:r>
      <w:r>
        <w:t>era 8,000h). Total de $48,283 (R$ 280,044) confirma a estimativa original. Ponto de atenção: quota de sessões concorrentes do Speech.</w:t>
      </w:r>
    </w:p>
    <w:p w:rsidR="005D72AA" w:rsidRDefault="005D72AA">
      <w:pPr>
        <w:spacing w:before="80" w:after="80"/>
      </w:pPr>
    </w:p>
    <w:p w:rsidR="005D72AA" w:rsidRDefault="00492BCB">
      <w:pPr>
        <w:pStyle w:val="Ttulo2"/>
      </w:pPr>
      <w:r>
        <w:t xml:space="preserve">5.000/min — ✅ </w:t>
      </w:r>
      <w:r w:rsidR="00394DF8">
        <w:t xml:space="preserve">    </w:t>
      </w:r>
      <w:r>
        <w:t xml:space="preserve">VÁLIDO (com </w:t>
      </w:r>
      <w:proofErr w:type="spellStart"/>
      <w:r>
        <w:t>ressalvas</w:t>
      </w:r>
      <w:proofErr w:type="spellEnd"/>
      <w:r>
        <w:t>)</w:t>
      </w:r>
    </w:p>
    <w:p w:rsidR="005D72AA" w:rsidRDefault="00492BCB">
      <w:r>
        <w:t xml:space="preserve">Correção crítica aplicada: 220,000h de Speech (era 20,000h). Total de $227,664 (R$ </w:t>
      </w:r>
      <w:r>
        <w:t>1,320,449). Cenário viável tecnicamente, mas EXIGE Enterprise Agreement ou alternativa self-hosted para viabilidade financeira.</w:t>
      </w:r>
    </w:p>
    <w:p w:rsidR="005D72AA" w:rsidRDefault="005D72AA">
      <w:pPr>
        <w:spacing w:before="80" w:after="80"/>
      </w:pPr>
    </w:p>
    <w:p w:rsidR="005D72AA" w:rsidRDefault="005D72AA">
      <w:pPr>
        <w:spacing w:before="120" w:after="120"/>
      </w:pPr>
    </w:p>
    <w:p w:rsidR="005D72AA" w:rsidRDefault="00492BCB">
      <w:pPr>
        <w:pStyle w:val="Ttulo1"/>
      </w:pPr>
      <w:r>
        <w:t>10. Recomendações</w:t>
      </w:r>
    </w:p>
    <w:p w:rsidR="005D72AA" w:rsidRDefault="00492BCB">
      <w:pPr>
        <w:pStyle w:val="Ttulo2"/>
      </w:pPr>
      <w:r>
        <w:t>10.1 Ações Imediatas</w:t>
      </w:r>
    </w:p>
    <w:p w:rsidR="005D72AA" w:rsidRDefault="00492BCB">
      <w:proofErr w:type="gramStart"/>
      <w:r>
        <w:rPr>
          <w:b/>
          <w:color w:val="006699"/>
        </w:rPr>
        <w:t xml:space="preserve">▶  </w:t>
      </w:r>
      <w:proofErr w:type="spellStart"/>
      <w:r>
        <w:rPr>
          <w:b/>
          <w:color w:val="006699"/>
        </w:rPr>
        <w:t>Confirmar</w:t>
      </w:r>
      <w:proofErr w:type="spellEnd"/>
      <w:proofErr w:type="gramEnd"/>
      <w:r>
        <w:rPr>
          <w:b/>
          <w:color w:val="006699"/>
        </w:rPr>
        <w:t xml:space="preserve"> volume real com a Atento: </w:t>
      </w:r>
      <w:r>
        <w:t>Solicitar dados históricos de chamadas/minuto dur</w:t>
      </w:r>
      <w:r>
        <w:t>ante pico e média. Essa é a variável de maior impacto no custo — determina qual cenário usar.</w:t>
      </w:r>
    </w:p>
    <w:p w:rsidR="005D72AA" w:rsidRDefault="00492BCB">
      <w:proofErr w:type="gramStart"/>
      <w:r>
        <w:rPr>
          <w:b/>
          <w:color w:val="006699"/>
        </w:rPr>
        <w:t xml:space="preserve">▶  </w:t>
      </w:r>
      <w:proofErr w:type="spellStart"/>
      <w:r>
        <w:rPr>
          <w:b/>
          <w:color w:val="006699"/>
        </w:rPr>
        <w:t>Validar</w:t>
      </w:r>
      <w:proofErr w:type="spellEnd"/>
      <w:proofErr w:type="gramEnd"/>
      <w:r>
        <w:rPr>
          <w:b/>
          <w:color w:val="006699"/>
        </w:rPr>
        <w:t xml:space="preserve"> quota de Speech Services em Brazil South: </w:t>
      </w:r>
      <w:r>
        <w:t xml:space="preserve">Para cenários 1.000/min e 5.000/min, as sessões concorrentes (167 e 833) podem exceder o limite padrão. Abrir </w:t>
      </w:r>
      <w:r>
        <w:t>request de aumento de quota à Microsoft.</w:t>
      </w:r>
    </w:p>
    <w:p w:rsidR="005D72AA" w:rsidRDefault="00492BCB">
      <w:proofErr w:type="gramStart"/>
      <w:r>
        <w:rPr>
          <w:b/>
          <w:color w:val="006699"/>
        </w:rPr>
        <w:t xml:space="preserve">▶  </w:t>
      </w:r>
      <w:proofErr w:type="spellStart"/>
      <w:r>
        <w:rPr>
          <w:b/>
          <w:color w:val="006699"/>
        </w:rPr>
        <w:t>I</w:t>
      </w:r>
      <w:r>
        <w:rPr>
          <w:b/>
          <w:color w:val="006699"/>
        </w:rPr>
        <w:t>ncluir</w:t>
      </w:r>
      <w:proofErr w:type="spellEnd"/>
      <w:proofErr w:type="gramEnd"/>
      <w:r>
        <w:rPr>
          <w:b/>
          <w:color w:val="006699"/>
        </w:rPr>
        <w:t xml:space="preserve"> Private Endpoints e Bandwidth: </w:t>
      </w:r>
      <w:r>
        <w:t>Adicionar ~$50-300/mês (conforme cenário) para Private Endpoints e data transfer outbound na estimativa final.</w:t>
      </w:r>
    </w:p>
    <w:p w:rsidR="005D72AA" w:rsidRDefault="005D72AA">
      <w:pPr>
        <w:spacing w:before="120" w:after="120"/>
      </w:pPr>
    </w:p>
    <w:p w:rsidR="005D72AA" w:rsidRDefault="00492BCB">
      <w:pPr>
        <w:pStyle w:val="Ttulo2"/>
      </w:pPr>
      <w:r>
        <w:lastRenderedPageBreak/>
        <w:t>10.2 Otimizações de Custo</w:t>
      </w:r>
    </w:p>
    <w:p w:rsidR="005D72AA" w:rsidRDefault="00492BCB">
      <w:proofErr w:type="gramStart"/>
      <w:r>
        <w:rPr>
          <w:b/>
          <w:color w:val="006699"/>
        </w:rPr>
        <w:t xml:space="preserve">▶  </w:t>
      </w:r>
      <w:r>
        <w:rPr>
          <w:b/>
          <w:color w:val="006699"/>
        </w:rPr>
        <w:t>Enterprise</w:t>
      </w:r>
      <w:proofErr w:type="gramEnd"/>
      <w:r>
        <w:rPr>
          <w:b/>
          <w:color w:val="006699"/>
        </w:rPr>
        <w:t xml:space="preserve"> Agreement (Speech): </w:t>
      </w:r>
      <w:r>
        <w:t>Para cenários 100+/min, negociar desconto de 30-50% no Speech Services via EA. No cenário de 5.000/min, isso pode economizar $66K-110K/mês.</w:t>
      </w:r>
    </w:p>
    <w:p w:rsidR="005D72AA" w:rsidRDefault="00492BCB">
      <w:proofErr w:type="gramStart"/>
      <w:r>
        <w:rPr>
          <w:b/>
          <w:color w:val="006699"/>
        </w:rPr>
        <w:t xml:space="preserve">▶  </w:t>
      </w:r>
      <w:proofErr w:type="spellStart"/>
      <w:r>
        <w:rPr>
          <w:b/>
          <w:color w:val="006699"/>
        </w:rPr>
        <w:t>Alternativa</w:t>
      </w:r>
      <w:proofErr w:type="spellEnd"/>
      <w:proofErr w:type="gramEnd"/>
      <w:r>
        <w:rPr>
          <w:b/>
          <w:color w:val="006699"/>
        </w:rPr>
        <w:t xml:space="preserve"> Self-Hosted (1.000+/min): </w:t>
      </w:r>
      <w:r>
        <w:t>Whisper/Faster-Whisper no AKS com GPUs (A10/T4). Troca custo pay-per-use por</w:t>
      </w:r>
      <w:r>
        <w:t xml:space="preserve"> custo de compute fixo — potencialmente 50-70% mais barato para alto volume.</w:t>
      </w:r>
    </w:p>
    <w:p w:rsidR="005D72AA" w:rsidRDefault="00492BCB">
      <w:proofErr w:type="gramStart"/>
      <w:r>
        <w:rPr>
          <w:b/>
          <w:color w:val="006699"/>
        </w:rPr>
        <w:t xml:space="preserve">▶  </w:t>
      </w:r>
      <w:r>
        <w:rPr>
          <w:b/>
          <w:color w:val="006699"/>
        </w:rPr>
        <w:t>APIM</w:t>
      </w:r>
      <w:proofErr w:type="gramEnd"/>
      <w:r>
        <w:rPr>
          <w:b/>
          <w:color w:val="006699"/>
        </w:rPr>
        <w:t xml:space="preserve"> no MVP: </w:t>
      </w:r>
      <w:proofErr w:type="spellStart"/>
      <w:r>
        <w:t>Avaliar</w:t>
      </w:r>
      <w:proofErr w:type="spellEnd"/>
      <w:r>
        <w:t xml:space="preserve"> APIM Basic v2 (se suportar VNet) ou autenticação direta no App Service para reduzir o custo de 40% para &lt;10% no cenário 10/min.</w:t>
      </w:r>
    </w:p>
    <w:p w:rsidR="005D72AA" w:rsidRDefault="00492BCB">
      <w:proofErr w:type="gramStart"/>
      <w:r>
        <w:rPr>
          <w:b/>
          <w:color w:val="006699"/>
        </w:rPr>
        <w:t xml:space="preserve">▶  </w:t>
      </w:r>
      <w:r>
        <w:rPr>
          <w:b/>
          <w:color w:val="006699"/>
        </w:rPr>
        <w:t>Reserved</w:t>
      </w:r>
      <w:proofErr w:type="gramEnd"/>
      <w:r>
        <w:rPr>
          <w:b/>
          <w:color w:val="006699"/>
        </w:rPr>
        <w:t xml:space="preserve"> Instances — Timin</w:t>
      </w:r>
      <w:r>
        <w:rPr>
          <w:b/>
          <w:color w:val="006699"/>
        </w:rPr>
        <w:t xml:space="preserve">g: </w:t>
      </w:r>
      <w:r>
        <w:t>Iniciar com pay-as-you-go. Após 3-6 meses validando volume real, converter para Reserved 1yr ou 3yr nos nodes AKS.</w:t>
      </w:r>
    </w:p>
    <w:p w:rsidR="005D72AA" w:rsidRDefault="005D72AA">
      <w:pPr>
        <w:spacing w:before="120" w:after="120"/>
      </w:pPr>
    </w:p>
    <w:p w:rsidR="005D72AA" w:rsidRDefault="00492BCB">
      <w:pPr>
        <w:pStyle w:val="Ttulo2"/>
      </w:pPr>
      <w:r>
        <w:t>10.3 Cenário Recomendado para Proposta Comercial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21"/>
        <w:gridCol w:w="1662"/>
        <w:gridCol w:w="1673"/>
        <w:gridCol w:w="1658"/>
        <w:gridCol w:w="2742"/>
      </w:tblGrid>
      <w:tr w:rsidR="005D72AA">
        <w:trPr>
          <w:jc w:val="center"/>
        </w:trPr>
        <w:tc>
          <w:tcPr>
            <w:tcW w:w="1134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w="170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w="170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Custo Azure</w:t>
            </w:r>
          </w:p>
        </w:tc>
        <w:tc>
          <w:tcPr>
            <w:tcW w:w="170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w="2835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Objetivo</w:t>
            </w:r>
          </w:p>
        </w:tc>
      </w:tr>
      <w:tr w:rsidR="005D72AA">
        <w:trPr>
          <w:jc w:val="center"/>
        </w:trPr>
        <w:tc>
          <w:tcPr>
            <w:tcW w:w="1134" w:type="dxa"/>
          </w:tcPr>
          <w:p w:rsidR="005D72AA" w:rsidRDefault="00492BCB">
            <w:r>
              <w:rPr>
                <w:sz w:val="18"/>
              </w:rPr>
              <w:t>PoC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10/min (MVP)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$1,712/mês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2-3 meses</w:t>
            </w:r>
          </w:p>
        </w:tc>
        <w:tc>
          <w:tcPr>
            <w:tcW w:w="2835" w:type="dxa"/>
          </w:tcPr>
          <w:p w:rsidR="005D72AA" w:rsidRDefault="00492BCB">
            <w:r>
              <w:rPr>
                <w:sz w:val="18"/>
              </w:rPr>
              <w:t>Validar</w:t>
            </w:r>
            <w:r>
              <w:rPr>
                <w:sz w:val="18"/>
              </w:rPr>
              <w:t xml:space="preserve"> integração Avaya + ASR</w:t>
            </w:r>
          </w:p>
        </w:tc>
      </w:tr>
      <w:tr w:rsidR="005D72AA">
        <w:trPr>
          <w:jc w:val="center"/>
        </w:trPr>
        <w:tc>
          <w:tcPr>
            <w:tcW w:w="1134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Produção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100/min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$6,061/mês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6-12 meses</w:t>
            </w:r>
          </w:p>
        </w:tc>
        <w:tc>
          <w:tcPr>
            <w:tcW w:w="2835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Atender volume inicial real</w:t>
            </w:r>
          </w:p>
        </w:tc>
      </w:tr>
      <w:tr w:rsidR="005D72AA">
        <w:trPr>
          <w:jc w:val="center"/>
        </w:trPr>
        <w:tc>
          <w:tcPr>
            <w:tcW w:w="1134" w:type="dxa"/>
          </w:tcPr>
          <w:p w:rsidR="005D72AA" w:rsidRDefault="00492BCB">
            <w:r>
              <w:rPr>
                <w:sz w:val="18"/>
              </w:rPr>
              <w:t>Escala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1.000/min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$48,283/mês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Sob demanda</w:t>
            </w:r>
          </w:p>
        </w:tc>
        <w:tc>
          <w:tcPr>
            <w:tcW w:w="2835" w:type="dxa"/>
          </w:tcPr>
          <w:p w:rsidR="005D72AA" w:rsidRDefault="00492BCB">
            <w:r>
              <w:rPr>
                <w:sz w:val="18"/>
              </w:rPr>
              <w:t>Expandir conforme crescimento</w:t>
            </w:r>
          </w:p>
        </w:tc>
      </w:tr>
    </w:tbl>
    <w:p w:rsidR="005D72AA" w:rsidRDefault="005D72AA">
      <w:pPr>
        <w:spacing w:before="120" w:after="120"/>
      </w:pPr>
    </w:p>
    <w:p w:rsidR="005D72AA" w:rsidRDefault="00492BCB">
      <w:r>
        <w:rPr>
          <w:b/>
          <w:color w:val="006699"/>
          <w:sz w:val="18"/>
        </w:rPr>
        <w:t xml:space="preserve">Estratégia: </w:t>
      </w:r>
      <w:r>
        <w:rPr>
          <w:sz w:val="18"/>
        </w:rPr>
        <w:t xml:space="preserve">Começar pelo MVP para validar a solução com investimento mínimo ($1,712/mês). </w:t>
      </w:r>
      <w:r>
        <w:rPr>
          <w:sz w:val="18"/>
        </w:rPr>
        <w:t>Escalar para 100/min quando o volume real justificar. O cenário de 5.000/min serve como referência de teto, não como meta inicial.</w:t>
      </w:r>
    </w:p>
    <w:p w:rsidR="005D72AA" w:rsidRDefault="005D72AA">
      <w:pPr>
        <w:spacing w:before="120" w:after="120"/>
      </w:pPr>
    </w:p>
    <w:p w:rsidR="005D72AA" w:rsidRDefault="00492BCB">
      <w:r>
        <w:br w:type="page"/>
      </w:r>
    </w:p>
    <w:p w:rsidR="005D72AA" w:rsidRDefault="00492BCB">
      <w:pPr>
        <w:pStyle w:val="Ttulo1"/>
      </w:pPr>
      <w:r>
        <w:lastRenderedPageBreak/>
        <w:t>11. Apêndice</w:t>
      </w:r>
    </w:p>
    <w:p w:rsidR="005D72AA" w:rsidRDefault="00492BCB">
      <w:pPr>
        <w:pStyle w:val="Ttulo2"/>
      </w:pPr>
      <w:r>
        <w:t>11.1 Arquivos Analisados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2268"/>
        <w:gridCol w:w="1701"/>
      </w:tblGrid>
      <w:tr w:rsidR="005D72AA">
        <w:trPr>
          <w:jc w:val="center"/>
        </w:trPr>
        <w:tc>
          <w:tcPr>
            <w:tcW w:w="4535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w="2268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Timestamp</w:t>
            </w:r>
          </w:p>
        </w:tc>
        <w:tc>
          <w:tcPr>
            <w:tcW w:w="1701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Tamanho</w:t>
            </w:r>
          </w:p>
        </w:tc>
      </w:tr>
      <w:tr w:rsidR="005D72AA">
        <w:trPr>
          <w:jc w:val="center"/>
        </w:trPr>
        <w:tc>
          <w:tcPr>
            <w:tcW w:w="4535" w:type="dxa"/>
          </w:tcPr>
          <w:p w:rsidR="005D72AA" w:rsidRDefault="00492BCB">
            <w:r>
              <w:rPr>
                <w:sz w:val="18"/>
              </w:rPr>
              <w:t>[Atento] Cenário- MVP (10 Ligações min).xlsx</w:t>
            </w:r>
          </w:p>
        </w:tc>
        <w:tc>
          <w:tcPr>
            <w:tcW w:w="2268" w:type="dxa"/>
          </w:tcPr>
          <w:p w:rsidR="005D72AA" w:rsidRDefault="00492BCB">
            <w:r>
              <w:rPr>
                <w:sz w:val="18"/>
              </w:rPr>
              <w:t xml:space="preserve">14/04/2026 </w:t>
            </w:r>
            <w:r>
              <w:rPr>
                <w:sz w:val="18"/>
              </w:rPr>
              <w:t>12:37 UTC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~80 KB</w:t>
            </w:r>
          </w:p>
        </w:tc>
      </w:tr>
      <w:tr w:rsidR="005D72AA">
        <w:trPr>
          <w:jc w:val="center"/>
        </w:trPr>
        <w:tc>
          <w:tcPr>
            <w:tcW w:w="4535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[Atento] Cenário- MVP (100 Ligações min).xlsx</w:t>
            </w:r>
          </w:p>
        </w:tc>
        <w:tc>
          <w:tcPr>
            <w:tcW w:w="2268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14/04/2026 12:39 UTC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~55 KB</w:t>
            </w:r>
          </w:p>
        </w:tc>
      </w:tr>
      <w:tr w:rsidR="005D72AA">
        <w:trPr>
          <w:jc w:val="center"/>
        </w:trPr>
        <w:tc>
          <w:tcPr>
            <w:tcW w:w="4535" w:type="dxa"/>
          </w:tcPr>
          <w:p w:rsidR="005D72AA" w:rsidRDefault="00492BCB">
            <w:r>
              <w:rPr>
                <w:sz w:val="18"/>
              </w:rPr>
              <w:t>[Atento] Cenário- MVP (1000 Ligações min).xlsx</w:t>
            </w:r>
          </w:p>
        </w:tc>
        <w:tc>
          <w:tcPr>
            <w:tcW w:w="2268" w:type="dxa"/>
          </w:tcPr>
          <w:p w:rsidR="005D72AA" w:rsidRDefault="00492BCB">
            <w:r>
              <w:rPr>
                <w:sz w:val="18"/>
              </w:rPr>
              <w:t>14/04/2026 12:54 UTC</w:t>
            </w:r>
          </w:p>
        </w:tc>
        <w:tc>
          <w:tcPr>
            <w:tcW w:w="1701" w:type="dxa"/>
          </w:tcPr>
          <w:p w:rsidR="005D72AA" w:rsidRDefault="00492BCB">
            <w:r>
              <w:rPr>
                <w:sz w:val="18"/>
              </w:rPr>
              <w:t>~55 KB</w:t>
            </w:r>
          </w:p>
        </w:tc>
      </w:tr>
      <w:tr w:rsidR="005D72AA">
        <w:trPr>
          <w:jc w:val="center"/>
        </w:trPr>
        <w:tc>
          <w:tcPr>
            <w:tcW w:w="4535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[Atento] Cenário- MVP (5000 Ligações min).xlsx</w:t>
            </w:r>
          </w:p>
        </w:tc>
        <w:tc>
          <w:tcPr>
            <w:tcW w:w="2268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14/04/2026 12:36 UTC</w:t>
            </w:r>
          </w:p>
        </w:tc>
        <w:tc>
          <w:tcPr>
            <w:tcW w:w="1701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~80 KB</w:t>
            </w:r>
          </w:p>
        </w:tc>
      </w:tr>
    </w:tbl>
    <w:p w:rsidR="005D72AA" w:rsidRDefault="005D72AA">
      <w:pPr>
        <w:spacing w:before="120" w:after="120"/>
      </w:pPr>
    </w:p>
    <w:p w:rsidR="005D72AA" w:rsidRDefault="00492BCB">
      <w:pPr>
        <w:pStyle w:val="Ttulo2"/>
      </w:pPr>
      <w:r>
        <w:t xml:space="preserve">11.2 </w:t>
      </w:r>
      <w:r>
        <w:t>Descrições dos Serviços na Calculadora</w:t>
      </w:r>
    </w:p>
    <w:p w:rsidR="005D72AA" w:rsidRDefault="00492BCB">
      <w:r>
        <w:rPr>
          <w:b/>
          <w:sz w:val="18"/>
        </w:rPr>
        <w:t xml:space="preserve">VPN Gateway (10/min): </w:t>
      </w:r>
      <w:r>
        <w:rPr>
          <w:color w:val="646464"/>
          <w:sz w:val="18"/>
        </w:rPr>
        <w:t>VpnGw1 tier, 730 gateway hours, 1 S2S tunnel, 100 GB transfer</w:t>
      </w:r>
    </w:p>
    <w:p w:rsidR="005D72AA" w:rsidRDefault="00492BCB">
      <w:r>
        <w:rPr>
          <w:b/>
          <w:sz w:val="18"/>
        </w:rPr>
        <w:t xml:space="preserve">VPN Gateway (100/min): </w:t>
      </w:r>
      <w:r>
        <w:rPr>
          <w:color w:val="646464"/>
          <w:sz w:val="18"/>
        </w:rPr>
        <w:t>VpnGw2 tier, 730 gateway hours, 1 S2S tunnel, 1,200 GB transfer</w:t>
      </w:r>
    </w:p>
    <w:p w:rsidR="005D72AA" w:rsidRDefault="00492BCB">
      <w:r>
        <w:rPr>
          <w:b/>
          <w:sz w:val="18"/>
        </w:rPr>
        <w:t xml:space="preserve">VPN Gateway (1.000/min): </w:t>
      </w:r>
      <w:r>
        <w:rPr>
          <w:color w:val="646464"/>
          <w:sz w:val="18"/>
        </w:rPr>
        <w:t>VpnGw3 tier, 730 gate</w:t>
      </w:r>
      <w:r>
        <w:rPr>
          <w:color w:val="646464"/>
          <w:sz w:val="18"/>
        </w:rPr>
        <w:t>way hours, 1 S2S tunnel, 3 TB transfer</w:t>
      </w:r>
    </w:p>
    <w:p w:rsidR="005D72AA" w:rsidRDefault="00492BCB">
      <w:r>
        <w:rPr>
          <w:b/>
          <w:sz w:val="18"/>
        </w:rPr>
        <w:t xml:space="preserve">VPN Gateway (5.000/min): </w:t>
      </w:r>
      <w:r>
        <w:rPr>
          <w:color w:val="646464"/>
          <w:sz w:val="18"/>
        </w:rPr>
        <w:t>VpnGw4 tier, 730 gateway hours, 1 S2S tunnel, 3 TB transfer</w:t>
      </w:r>
    </w:p>
    <w:p w:rsidR="005D72AA" w:rsidRDefault="00492BCB">
      <w:r>
        <w:rPr>
          <w:b/>
          <w:sz w:val="18"/>
        </w:rPr>
        <w:t xml:space="preserve">Speech (10/min): </w:t>
      </w:r>
      <w:r>
        <w:rPr>
          <w:color w:val="646464"/>
          <w:sz w:val="18"/>
        </w:rPr>
        <w:t>440 Standard real-time hours, 1 Custom endpoint x 440 Audio hours</w:t>
      </w:r>
    </w:p>
    <w:p w:rsidR="005D72AA" w:rsidRDefault="00492BCB">
      <w:r>
        <w:rPr>
          <w:b/>
          <w:sz w:val="18"/>
        </w:rPr>
        <w:t xml:space="preserve">Speech (100/min): </w:t>
      </w:r>
      <w:r>
        <w:rPr>
          <w:color w:val="646464"/>
          <w:sz w:val="18"/>
        </w:rPr>
        <w:t>4,400 Standard real-time hours,</w:t>
      </w:r>
      <w:r>
        <w:rPr>
          <w:color w:val="646464"/>
          <w:sz w:val="18"/>
        </w:rPr>
        <w:t xml:space="preserve"> 1 Custom endpoint x 440 Audio hours</w:t>
      </w:r>
    </w:p>
    <w:p w:rsidR="005D72AA" w:rsidRDefault="00492BCB">
      <w:r>
        <w:rPr>
          <w:b/>
          <w:sz w:val="18"/>
        </w:rPr>
        <w:t xml:space="preserve">Speech (1.000/min): </w:t>
      </w:r>
      <w:r>
        <w:rPr>
          <w:color w:val="646464"/>
          <w:sz w:val="18"/>
        </w:rPr>
        <w:t>44,000 Standard real-time hours, 1 Custom endpoint x 440 Audio hours</w:t>
      </w:r>
    </w:p>
    <w:p w:rsidR="005D72AA" w:rsidRDefault="00492BCB">
      <w:r>
        <w:rPr>
          <w:b/>
          <w:sz w:val="18"/>
        </w:rPr>
        <w:t xml:space="preserve">Speech (5.000/min): </w:t>
      </w:r>
      <w:r>
        <w:rPr>
          <w:color w:val="646464"/>
          <w:sz w:val="18"/>
        </w:rPr>
        <w:t>220,000 Standard real-time hours, 1 Custom endpoint x 440 Audio hours</w:t>
      </w:r>
    </w:p>
    <w:p w:rsidR="005D72AA" w:rsidRDefault="00492BCB">
      <w:r>
        <w:rPr>
          <w:b/>
          <w:sz w:val="18"/>
        </w:rPr>
        <w:t xml:space="preserve">App Service (10/min): </w:t>
      </w:r>
      <w:r>
        <w:rPr>
          <w:color w:val="646464"/>
          <w:sz w:val="18"/>
        </w:rPr>
        <w:t>Premium V3 P1V3 (2</w:t>
      </w:r>
      <w:r>
        <w:rPr>
          <w:color w:val="646464"/>
          <w:sz w:val="18"/>
        </w:rPr>
        <w:t xml:space="preserve"> vCPU, 8 GB RAM, 250 GB) x 730h, Linux</w:t>
      </w:r>
    </w:p>
    <w:p w:rsidR="005D72AA" w:rsidRDefault="00492BCB">
      <w:r>
        <w:rPr>
          <w:b/>
          <w:sz w:val="18"/>
        </w:rPr>
        <w:t xml:space="preserve">AKS (100/min): </w:t>
      </w:r>
      <w:r>
        <w:rPr>
          <w:color w:val="646464"/>
          <w:sz w:val="18"/>
        </w:rPr>
        <w:t>Standard, 1 cluster, 2x D4as v4 (4 vCPUs, 16 GB), 3yr reserved, 3 discos S15</w:t>
      </w:r>
    </w:p>
    <w:p w:rsidR="005D72AA" w:rsidRDefault="00492BCB">
      <w:r>
        <w:rPr>
          <w:b/>
          <w:sz w:val="18"/>
        </w:rPr>
        <w:t xml:space="preserve">AKS (1.000/min): </w:t>
      </w:r>
      <w:r>
        <w:rPr>
          <w:color w:val="646464"/>
          <w:sz w:val="18"/>
        </w:rPr>
        <w:t>Standard, 2 clusters, 4x D8as v4 (8 vCPUs, 32 GB), 3yr reserved, 4 discos E15</w:t>
      </w:r>
    </w:p>
    <w:p w:rsidR="005D72AA" w:rsidRDefault="00492BCB">
      <w:r>
        <w:rPr>
          <w:b/>
          <w:sz w:val="18"/>
        </w:rPr>
        <w:t xml:space="preserve">AKS (5.000/min): </w:t>
      </w:r>
      <w:r>
        <w:rPr>
          <w:color w:val="646464"/>
          <w:sz w:val="18"/>
        </w:rPr>
        <w:t>Standard, 3 c</w:t>
      </w:r>
      <w:r>
        <w:rPr>
          <w:color w:val="646464"/>
          <w:sz w:val="18"/>
        </w:rPr>
        <w:t>lusters, 8x D8as v4 (8 vCPUs, 32 GB), 3yr reserved, 8 discos E15</w:t>
      </w:r>
    </w:p>
    <w:p w:rsidR="005D72AA" w:rsidRDefault="005D72AA">
      <w:pPr>
        <w:spacing w:before="120" w:after="120"/>
      </w:pPr>
    </w:p>
    <w:p w:rsidR="005D72AA" w:rsidRDefault="00492BCB">
      <w:pPr>
        <w:pStyle w:val="Ttulo2"/>
      </w:pPr>
      <w:r>
        <w:t>11.3 Preços de Referência (Brazil South, Abril 2026)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2268"/>
      </w:tblGrid>
      <w:tr w:rsidR="005D72AA">
        <w:trPr>
          <w:jc w:val="center"/>
        </w:trPr>
        <w:tc>
          <w:tcPr>
            <w:tcW w:w="2835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Serviço</w:t>
            </w:r>
          </w:p>
        </w:tc>
        <w:tc>
          <w:tcPr>
            <w:tcW w:w="2835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2268" w:type="dxa"/>
            <w:shd w:val="clear" w:color="auto" w:fill="003366"/>
          </w:tcPr>
          <w:p w:rsidR="005D72AA" w:rsidRDefault="00492BCB">
            <w:r>
              <w:rPr>
                <w:b/>
                <w:color w:val="FFFFFF"/>
                <w:sz w:val="18"/>
              </w:rPr>
              <w:t>Preço USD</w:t>
            </w:r>
          </w:p>
        </w:tc>
      </w:tr>
      <w:tr w:rsidR="005D72AA">
        <w:trPr>
          <w:jc w:val="center"/>
        </w:trPr>
        <w:tc>
          <w:tcPr>
            <w:tcW w:w="2835" w:type="dxa"/>
          </w:tcPr>
          <w:p w:rsidR="005D72AA" w:rsidRDefault="00492BCB">
            <w:r>
              <w:rPr>
                <w:sz w:val="18"/>
              </w:rPr>
              <w:t>Speech STT Real-Time</w:t>
            </w:r>
          </w:p>
        </w:tc>
        <w:tc>
          <w:tcPr>
            <w:tcW w:w="2835" w:type="dxa"/>
          </w:tcPr>
          <w:p w:rsidR="005D72AA" w:rsidRDefault="00492BCB">
            <w:r>
              <w:rPr>
                <w:sz w:val="18"/>
              </w:rPr>
              <w:t>Por hora de áudio</w:t>
            </w:r>
          </w:p>
        </w:tc>
        <w:tc>
          <w:tcPr>
            <w:tcW w:w="2268" w:type="dxa"/>
          </w:tcPr>
          <w:p w:rsidR="005D72AA" w:rsidRDefault="00492BCB">
            <w:r>
              <w:rPr>
                <w:sz w:val="18"/>
              </w:rPr>
              <w:t>~$1.00/h</w:t>
            </w:r>
          </w:p>
        </w:tc>
      </w:tr>
      <w:tr w:rsidR="005D72AA">
        <w:trPr>
          <w:jc w:val="center"/>
        </w:trPr>
        <w:tc>
          <w:tcPr>
            <w:tcW w:w="2835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Custom Speech Endpoint</w:t>
            </w:r>
          </w:p>
        </w:tc>
        <w:tc>
          <w:tcPr>
            <w:tcW w:w="2835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Por endpoint/mês</w:t>
            </w:r>
          </w:p>
        </w:tc>
        <w:tc>
          <w:tcPr>
            <w:tcW w:w="2268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~$23.65</w:t>
            </w:r>
          </w:p>
        </w:tc>
      </w:tr>
      <w:tr w:rsidR="005D72AA">
        <w:trPr>
          <w:jc w:val="center"/>
        </w:trPr>
        <w:tc>
          <w:tcPr>
            <w:tcW w:w="2835" w:type="dxa"/>
          </w:tcPr>
          <w:p w:rsidR="005D72AA" w:rsidRDefault="00492BCB">
            <w:r>
              <w:rPr>
                <w:sz w:val="18"/>
              </w:rPr>
              <w:t xml:space="preserve">VPN Gateway </w:t>
            </w:r>
            <w:r>
              <w:rPr>
                <w:sz w:val="18"/>
              </w:rPr>
              <w:t>VpnGw1AZ</w:t>
            </w:r>
          </w:p>
        </w:tc>
        <w:tc>
          <w:tcPr>
            <w:tcW w:w="2835" w:type="dxa"/>
          </w:tcPr>
          <w:p w:rsidR="005D72AA" w:rsidRDefault="00492BCB">
            <w:r>
              <w:rPr>
                <w:sz w:val="18"/>
              </w:rPr>
              <w:t>Por hora (730h/mês)</w:t>
            </w:r>
          </w:p>
        </w:tc>
        <w:tc>
          <w:tcPr>
            <w:tcW w:w="2268" w:type="dxa"/>
          </w:tcPr>
          <w:p w:rsidR="005D72AA" w:rsidRDefault="00492BCB">
            <w:r>
              <w:rPr>
                <w:sz w:val="18"/>
              </w:rPr>
              <w:t>~$0.215/h</w:t>
            </w:r>
          </w:p>
        </w:tc>
      </w:tr>
      <w:tr w:rsidR="005D72AA">
        <w:trPr>
          <w:jc w:val="center"/>
        </w:trPr>
        <w:tc>
          <w:tcPr>
            <w:tcW w:w="2835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VPN Gateway VpnGw2AZ</w:t>
            </w:r>
          </w:p>
        </w:tc>
        <w:tc>
          <w:tcPr>
            <w:tcW w:w="2835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Por hora (730h/mês)</w:t>
            </w:r>
          </w:p>
        </w:tc>
        <w:tc>
          <w:tcPr>
            <w:tcW w:w="2268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~$0.528/h</w:t>
            </w:r>
          </w:p>
        </w:tc>
      </w:tr>
      <w:tr w:rsidR="005D72AA">
        <w:trPr>
          <w:jc w:val="center"/>
        </w:trPr>
        <w:tc>
          <w:tcPr>
            <w:tcW w:w="2835" w:type="dxa"/>
          </w:tcPr>
          <w:p w:rsidR="005D72AA" w:rsidRDefault="00492BCB">
            <w:r>
              <w:rPr>
                <w:sz w:val="18"/>
              </w:rPr>
              <w:t>App Service P1V3 Linux</w:t>
            </w:r>
          </w:p>
        </w:tc>
        <w:tc>
          <w:tcPr>
            <w:tcW w:w="2835" w:type="dxa"/>
          </w:tcPr>
          <w:p w:rsidR="005D72AA" w:rsidRDefault="00492BCB">
            <w:r>
              <w:rPr>
                <w:sz w:val="18"/>
              </w:rPr>
              <w:t>Por instância/mês</w:t>
            </w:r>
          </w:p>
        </w:tc>
        <w:tc>
          <w:tcPr>
            <w:tcW w:w="2268" w:type="dxa"/>
          </w:tcPr>
          <w:p w:rsidR="005D72AA" w:rsidRDefault="00492BCB">
            <w:r>
              <w:rPr>
                <w:sz w:val="18"/>
              </w:rPr>
              <w:t>~$162</w:t>
            </w:r>
          </w:p>
        </w:tc>
      </w:tr>
      <w:tr w:rsidR="005D72AA">
        <w:trPr>
          <w:jc w:val="center"/>
        </w:trPr>
        <w:tc>
          <w:tcPr>
            <w:tcW w:w="2835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AKS D4as v4 (Reserved 3yr)</w:t>
            </w:r>
          </w:p>
        </w:tc>
        <w:tc>
          <w:tcPr>
            <w:tcW w:w="2835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Por node/mês</w:t>
            </w:r>
          </w:p>
        </w:tc>
        <w:tc>
          <w:tcPr>
            <w:tcW w:w="2268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~$105</w:t>
            </w:r>
          </w:p>
        </w:tc>
      </w:tr>
      <w:tr w:rsidR="005D72AA">
        <w:trPr>
          <w:jc w:val="center"/>
        </w:trPr>
        <w:tc>
          <w:tcPr>
            <w:tcW w:w="2835" w:type="dxa"/>
          </w:tcPr>
          <w:p w:rsidR="005D72AA" w:rsidRDefault="00492BCB">
            <w:r>
              <w:rPr>
                <w:sz w:val="18"/>
              </w:rPr>
              <w:t>AKS D8as v4 (Reserved 3yr)</w:t>
            </w:r>
          </w:p>
        </w:tc>
        <w:tc>
          <w:tcPr>
            <w:tcW w:w="2835" w:type="dxa"/>
          </w:tcPr>
          <w:p w:rsidR="005D72AA" w:rsidRDefault="00492BCB">
            <w:r>
              <w:rPr>
                <w:sz w:val="18"/>
              </w:rPr>
              <w:t>Por node/mês</w:t>
            </w:r>
          </w:p>
        </w:tc>
        <w:tc>
          <w:tcPr>
            <w:tcW w:w="2268" w:type="dxa"/>
          </w:tcPr>
          <w:p w:rsidR="005D72AA" w:rsidRDefault="00492BCB">
            <w:r>
              <w:rPr>
                <w:sz w:val="18"/>
              </w:rPr>
              <w:t>~$210</w:t>
            </w:r>
          </w:p>
        </w:tc>
      </w:tr>
      <w:tr w:rsidR="005D72AA">
        <w:trPr>
          <w:jc w:val="center"/>
        </w:trPr>
        <w:tc>
          <w:tcPr>
            <w:tcW w:w="2835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Redis Standard C1</w:t>
            </w:r>
          </w:p>
        </w:tc>
        <w:tc>
          <w:tcPr>
            <w:tcW w:w="2835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 xml:space="preserve">Por </w:t>
            </w:r>
            <w:r>
              <w:rPr>
                <w:sz w:val="18"/>
              </w:rPr>
              <w:t>instância/mês</w:t>
            </w:r>
          </w:p>
        </w:tc>
        <w:tc>
          <w:tcPr>
            <w:tcW w:w="2268" w:type="dxa"/>
            <w:shd w:val="clear" w:color="auto" w:fill="E6F0FA"/>
          </w:tcPr>
          <w:p w:rsidR="005D72AA" w:rsidRDefault="00492BCB">
            <w:r>
              <w:rPr>
                <w:sz w:val="18"/>
              </w:rPr>
              <w:t>~$100.74</w:t>
            </w:r>
          </w:p>
        </w:tc>
      </w:tr>
      <w:tr w:rsidR="005D72AA">
        <w:trPr>
          <w:jc w:val="center"/>
        </w:trPr>
        <w:tc>
          <w:tcPr>
            <w:tcW w:w="2835" w:type="dxa"/>
          </w:tcPr>
          <w:p w:rsidR="005D72AA" w:rsidRDefault="00492BCB">
            <w:r>
              <w:rPr>
                <w:sz w:val="18"/>
              </w:rPr>
              <w:t>APIM Standard</w:t>
            </w:r>
          </w:p>
        </w:tc>
        <w:tc>
          <w:tcPr>
            <w:tcW w:w="2835" w:type="dxa"/>
          </w:tcPr>
          <w:p w:rsidR="005D72AA" w:rsidRDefault="00492BCB">
            <w:r>
              <w:rPr>
                <w:sz w:val="18"/>
              </w:rPr>
              <w:t>Por unidade/mês</w:t>
            </w:r>
          </w:p>
        </w:tc>
        <w:tc>
          <w:tcPr>
            <w:tcW w:w="2268" w:type="dxa"/>
          </w:tcPr>
          <w:p w:rsidR="005D72AA" w:rsidRDefault="00492BCB">
            <w:r>
              <w:rPr>
                <w:sz w:val="18"/>
              </w:rPr>
              <w:t>~$686.71</w:t>
            </w:r>
          </w:p>
        </w:tc>
      </w:tr>
    </w:tbl>
    <w:p w:rsidR="005D72AA" w:rsidRDefault="005D72AA">
      <w:pPr>
        <w:spacing w:before="120" w:after="120"/>
      </w:pPr>
    </w:p>
    <w:p w:rsidR="005D72AA" w:rsidRDefault="005D72AA"/>
    <w:p w:rsidR="005D72AA" w:rsidRDefault="00492BCB"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:rsidR="005D72AA" w:rsidRDefault="00492BCB">
      <w:pPr>
        <w:jc w:val="center"/>
      </w:pPr>
      <w:r>
        <w:rPr>
          <w:color w:val="787878"/>
          <w:sz w:val="18"/>
        </w:rPr>
        <w:lastRenderedPageBreak/>
        <w:t>Documento produzido pela Squad MEQ — Foursys</w:t>
      </w:r>
    </w:p>
    <w:p w:rsidR="005D72AA" w:rsidRDefault="00492BCB">
      <w:pPr>
        <w:jc w:val="center"/>
      </w:pPr>
      <w:r>
        <w:rPr>
          <w:color w:val="787878"/>
          <w:sz w:val="18"/>
        </w:rPr>
        <w:t>Revisão: v2.0 — 14 Abril 2026 | Classificação: Confidencial</w:t>
      </w:r>
    </w:p>
    <w:sectPr w:rsidR="005D72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DF8"/>
    <w:rsid w:val="00492BCB"/>
    <w:rsid w:val="005D72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C3A2CE"/>
  <w14:defaultImageDpi w14:val="300"/>
  <w15:docId w15:val="{FD70936A-B961-4383-8311-5DB412887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1B6E04-BC69-4BBC-BCBF-C2717E307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2474</Words>
  <Characters>13364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Alessandro Lisboa de lyra</cp:lastModifiedBy>
  <cp:revision>3</cp:revision>
  <dcterms:created xsi:type="dcterms:W3CDTF">2013-12-23T23:15:00Z</dcterms:created>
  <dcterms:modified xsi:type="dcterms:W3CDTF">2026-04-14T13:48:00Z</dcterms:modified>
  <cp:category/>
</cp:coreProperties>
</file>