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104" w:rsidRPr="00F169CD" w:rsidRDefault="00CE1302">
      <w:pPr>
        <w:pStyle w:val="Ttulo1"/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Ata de Reunião – Desvinculação dos Contratos CredImovel+</w:t>
      </w:r>
    </w:p>
    <w:p w:rsidR="00A16104" w:rsidRPr="00F169CD" w:rsidRDefault="00CE1302">
      <w:p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Data: [Inserir data da reunião]</w:t>
      </w:r>
    </w:p>
    <w:p w:rsidR="00A16104" w:rsidRPr="00F169CD" w:rsidRDefault="00CE1302">
      <w:p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Participantes: Rodrigo, Layze, Andreza, João Germano, Jose de Almeida</w:t>
      </w:r>
    </w:p>
    <w:p w:rsidR="00A16104" w:rsidRPr="00F169CD" w:rsidRDefault="00CE1302">
      <w:p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 xml:space="preserve">Tema: Estratégia para desvinculação dos contratos do produto CredImovel+ entre os sistemas CRIM </w:t>
      </w:r>
      <w:r w:rsidRPr="00F169CD">
        <w:rPr>
          <w:rFonts w:ascii="Microsoft JhengHei" w:eastAsia="Microsoft JhengHei" w:hAnsi="Microsoft JhengHei"/>
        </w:rPr>
        <w:t>(Oracle) e SISCRED (DB2), com foco em eficiência, controle, rastreabilidade e tratamento de falhas.</w:t>
      </w:r>
    </w:p>
    <w:p w:rsidR="00A16104" w:rsidRPr="00F169CD" w:rsidRDefault="00CE1302">
      <w:pPr>
        <w:pStyle w:val="Ttulo2"/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1. Objetivo da Reunião</w:t>
      </w:r>
    </w:p>
    <w:p w:rsidR="00A16104" w:rsidRPr="00F169CD" w:rsidRDefault="00CE1302">
      <w:p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Discutir e definir o fluxo técnico e operacional para desvinculação de contratos do produto CredImovel+, garantindo que o processo se</w:t>
      </w:r>
      <w:r w:rsidRPr="00F169CD">
        <w:rPr>
          <w:rFonts w:ascii="Microsoft JhengHei" w:eastAsia="Microsoft JhengHei" w:hAnsi="Microsoft JhengHei"/>
        </w:rPr>
        <w:t>ja eficiente, auditável e resiliente a falhas, utilizando como base a tabela prt_proposta_vinc e um microserviço dedicado.</w:t>
      </w:r>
    </w:p>
    <w:p w:rsidR="00A16104" w:rsidRPr="00F169CD" w:rsidRDefault="00CE1302">
      <w:pPr>
        <w:pStyle w:val="Ttulo2"/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 xml:space="preserve">2. </w:t>
      </w:r>
      <w:proofErr w:type="spellStart"/>
      <w:r w:rsidR="00F169CD" w:rsidRPr="00F169CD">
        <w:rPr>
          <w:rFonts w:ascii="Microsoft JhengHei" w:eastAsia="Microsoft JhengHei" w:hAnsi="Microsoft JhengHei"/>
        </w:rPr>
        <w:t>Identificação</w:t>
      </w:r>
      <w:proofErr w:type="spellEnd"/>
    </w:p>
    <w:p w:rsidR="00A16104" w:rsidRPr="00F169CD" w:rsidRDefault="00CE1302">
      <w:p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- A base do CRIM é extensa, tornando inviável a leitura completa para identificar contratos a serem atualizado</w:t>
      </w:r>
      <w:r w:rsidRPr="00F169CD">
        <w:rPr>
          <w:rFonts w:ascii="Microsoft JhengHei" w:eastAsia="Microsoft JhengHei" w:hAnsi="Microsoft JhengHei"/>
        </w:rPr>
        <w:t>s.</w:t>
      </w:r>
      <w:r w:rsidRPr="00F169CD">
        <w:rPr>
          <w:rFonts w:ascii="Microsoft JhengHei" w:eastAsia="Microsoft JhengHei" w:hAnsi="Microsoft JhengHei"/>
        </w:rPr>
        <w:br/>
        <w:t>- A proposta é utilizar os contratos ativos no SISCRED (DB2) como ponto de partida e cruzar com os contratos atualizados no CRIM por meio de um script .bat.</w:t>
      </w:r>
      <w:r w:rsidRPr="00F169CD">
        <w:rPr>
          <w:rFonts w:ascii="Microsoft JhengHei" w:eastAsia="Microsoft JhengHei" w:hAnsi="Microsoft JhengHei"/>
        </w:rPr>
        <w:br/>
        <w:t>- A tabela prt_proposta_vinc é central no processo, pois armazena os vínculos entre contratos do</w:t>
      </w:r>
      <w:r w:rsidRPr="00F169CD">
        <w:rPr>
          <w:rFonts w:ascii="Microsoft JhengHei" w:eastAsia="Microsoft JhengHei" w:hAnsi="Microsoft JhengHei"/>
        </w:rPr>
        <w:t xml:space="preserve"> CRIM e do SISCRED.</w:t>
      </w:r>
    </w:p>
    <w:p w:rsidR="00A16104" w:rsidRPr="00F169CD" w:rsidRDefault="00CE1302">
      <w:pPr>
        <w:pStyle w:val="Ttulo2"/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3. Estrutura e Propostas Técnicas</w:t>
      </w:r>
    </w:p>
    <w:p w:rsidR="00A16104" w:rsidRPr="00F169CD" w:rsidRDefault="00CE1302">
      <w:pPr>
        <w:pStyle w:val="Ttulo3"/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3.1. Identificação e Atualização de Contratos</w:t>
      </w:r>
    </w:p>
    <w:p w:rsidR="00A16104" w:rsidRDefault="00CE1302">
      <w:pPr>
        <w:rPr>
          <w:rFonts w:ascii="Microsoft JhengHei" w:eastAsia="Microsoft JhengHei" w:hAnsi="Microsoft JhengHei"/>
          <w:color w:val="FF0000"/>
        </w:rPr>
      </w:pPr>
      <w:r w:rsidRPr="00F169CD">
        <w:rPr>
          <w:rFonts w:ascii="Microsoft JhengHei" w:eastAsia="Microsoft JhengHei" w:hAnsi="Microsoft JhengHei"/>
        </w:rPr>
        <w:t xml:space="preserve">O </w:t>
      </w:r>
      <w:r w:rsidRPr="00F169CD">
        <w:rPr>
          <w:rFonts w:ascii="Microsoft JhengHei" w:eastAsia="Microsoft JhengHei" w:hAnsi="Microsoft JhengHei"/>
          <w:color w:val="FF0000"/>
        </w:rPr>
        <w:t xml:space="preserve">microserviço </w:t>
      </w:r>
      <w:bookmarkStart w:id="0" w:name="_GoBack"/>
      <w:r w:rsidRPr="00F169CD">
        <w:rPr>
          <w:rFonts w:ascii="Microsoft JhengHei" w:eastAsia="Microsoft JhengHei" w:hAnsi="Microsoft JhengHei"/>
          <w:color w:val="FF0000"/>
        </w:rPr>
        <w:t xml:space="preserve">crim-srv-imob-vinculo-credmovmais </w:t>
      </w:r>
      <w:bookmarkEnd w:id="0"/>
      <w:r w:rsidRPr="00F169CD">
        <w:rPr>
          <w:rFonts w:ascii="Microsoft JhengHei" w:eastAsia="Microsoft JhengHei" w:hAnsi="Microsoft JhengHei"/>
        </w:rPr>
        <w:t>será responsável por:</w:t>
      </w:r>
      <w:r w:rsidRPr="00F169CD">
        <w:rPr>
          <w:rFonts w:ascii="Microsoft JhengHei" w:eastAsia="Microsoft JhengHei" w:hAnsi="Microsoft JhengHei"/>
        </w:rPr>
        <w:br/>
        <w:t>1. Identificar contratos com quitação, cancelamento ou decurso de prazo.</w:t>
      </w:r>
      <w:r w:rsidRPr="00F169CD">
        <w:rPr>
          <w:rFonts w:ascii="Microsoft JhengHei" w:eastAsia="Microsoft JhengHei" w:hAnsi="Microsoft JhengHei"/>
        </w:rPr>
        <w:br/>
        <w:t xml:space="preserve">2. </w:t>
      </w:r>
      <w:proofErr w:type="spellStart"/>
      <w:r w:rsidRPr="00F169CD">
        <w:rPr>
          <w:rFonts w:ascii="Microsoft JhengHei" w:eastAsia="Microsoft JhengHei" w:hAnsi="Microsoft JhengHei"/>
        </w:rPr>
        <w:t>Realizar</w:t>
      </w:r>
      <w:proofErr w:type="spellEnd"/>
      <w:r w:rsidRPr="00F169CD">
        <w:rPr>
          <w:rFonts w:ascii="Microsoft JhengHei" w:eastAsia="Microsoft JhengHei" w:hAnsi="Microsoft JhengHei"/>
        </w:rPr>
        <w:t xml:space="preserve"> </w:t>
      </w:r>
      <w:r w:rsidRPr="00F169CD">
        <w:rPr>
          <w:rFonts w:ascii="Microsoft JhengHei" w:eastAsia="Microsoft JhengHei" w:hAnsi="Microsoft JhengHei"/>
        </w:rPr>
        <w:t>JOIN</w:t>
      </w:r>
      <w:r w:rsidR="00A17019">
        <w:rPr>
          <w:rFonts w:ascii="Microsoft JhengHei" w:eastAsia="Microsoft JhengHei" w:hAnsi="Microsoft JhengHei"/>
        </w:rPr>
        <w:t xml:space="preserve"> com a </w:t>
      </w:r>
      <w:proofErr w:type="spellStart"/>
      <w:r w:rsidR="00A17019">
        <w:rPr>
          <w:rFonts w:ascii="Microsoft JhengHei" w:eastAsia="Microsoft JhengHei" w:hAnsi="Microsoft JhengHei"/>
        </w:rPr>
        <w:t>tabela</w:t>
      </w:r>
      <w:proofErr w:type="spellEnd"/>
      <w:r w:rsidR="00A17019">
        <w:rPr>
          <w:rFonts w:ascii="Microsoft JhengHei" w:eastAsia="Microsoft JhengHei" w:hAnsi="Microsoft JhengHei"/>
        </w:rPr>
        <w:t xml:space="preserve"> </w:t>
      </w:r>
      <w:proofErr w:type="spellStart"/>
      <w:r w:rsidR="00A17019">
        <w:rPr>
          <w:rFonts w:ascii="Microsoft JhengHei" w:eastAsia="Microsoft JhengHei" w:hAnsi="Microsoft JhengHei"/>
        </w:rPr>
        <w:t>prt_proposta_vinc</w:t>
      </w:r>
      <w:proofErr w:type="spellEnd"/>
      <w:r w:rsidR="00A17019">
        <w:rPr>
          <w:rFonts w:ascii="Microsoft JhengHei" w:eastAsia="Microsoft JhengHei" w:hAnsi="Microsoft JhengHei"/>
        </w:rPr>
        <w:t xml:space="preserve">, </w:t>
      </w:r>
      <w:r w:rsidRPr="00F169CD">
        <w:rPr>
          <w:rFonts w:ascii="Microsoft JhengHei" w:eastAsia="Microsoft JhengHei" w:hAnsi="Microsoft JhengHei"/>
        </w:rPr>
        <w:t xml:space="preserve">para </w:t>
      </w:r>
      <w:proofErr w:type="spellStart"/>
      <w:r w:rsidRPr="00F169CD">
        <w:rPr>
          <w:rFonts w:ascii="Microsoft JhengHei" w:eastAsia="Microsoft JhengHei" w:hAnsi="Microsoft JhengHei"/>
        </w:rPr>
        <w:t>identificar</w:t>
      </w:r>
      <w:proofErr w:type="spellEnd"/>
      <w:r w:rsidRPr="00F169CD">
        <w:rPr>
          <w:rFonts w:ascii="Microsoft JhengHei" w:eastAsia="Microsoft JhengHei" w:hAnsi="Microsoft JhengHei"/>
        </w:rPr>
        <w:t xml:space="preserve"> </w:t>
      </w:r>
      <w:proofErr w:type="spellStart"/>
      <w:r w:rsidRPr="00F169CD">
        <w:rPr>
          <w:rFonts w:ascii="Microsoft JhengHei" w:eastAsia="Microsoft JhengHei" w:hAnsi="Microsoft JhengHei"/>
        </w:rPr>
        <w:t>contratos</w:t>
      </w:r>
      <w:proofErr w:type="spellEnd"/>
      <w:r w:rsidRPr="00F169CD">
        <w:rPr>
          <w:rFonts w:ascii="Microsoft JhengHei" w:eastAsia="Microsoft JhengHei" w:hAnsi="Microsoft JhengHei"/>
        </w:rPr>
        <w:t xml:space="preserve"> com origem SISCRED.</w:t>
      </w:r>
      <w:r w:rsidRPr="00F169CD">
        <w:rPr>
          <w:rFonts w:ascii="Microsoft JhengHei" w:eastAsia="Microsoft JhengHei" w:hAnsi="Microsoft JhengHei"/>
        </w:rPr>
        <w:br/>
        <w:t xml:space="preserve">3. Atualizar o status </w:t>
      </w:r>
      <w:proofErr w:type="gramStart"/>
      <w:r w:rsidRPr="00F169CD">
        <w:rPr>
          <w:rFonts w:ascii="Microsoft JhengHei" w:eastAsia="Microsoft JhengHei" w:hAnsi="Microsoft JhengHei"/>
        </w:rPr>
        <w:t>na</w:t>
      </w:r>
      <w:proofErr w:type="gramEnd"/>
      <w:r w:rsidRPr="00F169CD">
        <w:rPr>
          <w:rFonts w:ascii="Microsoft JhengHei" w:eastAsia="Microsoft JhengHei" w:hAnsi="Microsoft JhengHei"/>
        </w:rPr>
        <w:t xml:space="preserve"> tabela (ativo ou inativo) e o tipo de processo (atualizado ou não atualizado).</w:t>
      </w:r>
      <w:r w:rsidRPr="00F169CD">
        <w:rPr>
          <w:rFonts w:ascii="Microsoft JhengHei" w:eastAsia="Microsoft JhengHei" w:hAnsi="Microsoft JhengHei"/>
        </w:rPr>
        <w:br/>
        <w:t>4. Atualizar a tabela federada do SISCRED (Tcontr_ppsta_vinc_extr).</w:t>
      </w:r>
      <w:r w:rsidRPr="00F169CD">
        <w:rPr>
          <w:rFonts w:ascii="Microsoft JhengHei" w:eastAsia="Microsoft JhengHei" w:hAnsi="Microsoft JhengHei"/>
        </w:rPr>
        <w:br/>
        <w:t>5</w:t>
      </w:r>
      <w:r w:rsidRPr="00F169CD">
        <w:rPr>
          <w:rFonts w:ascii="Microsoft JhengHei" w:eastAsia="Microsoft JhengHei" w:hAnsi="Microsoft JhengHei"/>
        </w:rPr>
        <w:t xml:space="preserve">. Registrar o resultado do processamento em uma nova </w:t>
      </w:r>
      <w:proofErr w:type="spellStart"/>
      <w:r w:rsidRPr="00F169CD">
        <w:rPr>
          <w:rFonts w:ascii="Microsoft JhengHei" w:eastAsia="Microsoft JhengHei" w:hAnsi="Microsoft JhengHei"/>
        </w:rPr>
        <w:t>tabela</w:t>
      </w:r>
      <w:proofErr w:type="spellEnd"/>
      <w:r w:rsidRPr="00F169CD">
        <w:rPr>
          <w:rFonts w:ascii="Microsoft JhengHei" w:eastAsia="Microsoft JhengHei" w:hAnsi="Microsoft JhengHei"/>
        </w:rPr>
        <w:t xml:space="preserve"> de auditoria: </w:t>
      </w:r>
      <w:proofErr w:type="spellStart"/>
      <w:r w:rsidRPr="00F169CD">
        <w:rPr>
          <w:rFonts w:ascii="Microsoft JhengHei" w:eastAsia="Microsoft JhengHei" w:hAnsi="Microsoft JhengHei"/>
          <w:color w:val="FF0000"/>
        </w:rPr>
        <w:t>sis_proc_credimovel</w:t>
      </w:r>
      <w:proofErr w:type="spellEnd"/>
      <w:r w:rsidRPr="00F169CD">
        <w:rPr>
          <w:rFonts w:ascii="Microsoft JhengHei" w:eastAsia="Microsoft JhengHei" w:hAnsi="Microsoft JhengHei"/>
          <w:color w:val="FF0000"/>
        </w:rPr>
        <w:t>.</w:t>
      </w:r>
    </w:p>
    <w:p w:rsidR="00F169CD" w:rsidRPr="00F169CD" w:rsidRDefault="00F169CD">
      <w:pPr>
        <w:rPr>
          <w:rFonts w:ascii="Microsoft JhengHei" w:eastAsia="Microsoft JhengHei" w:hAnsi="Microsoft JhengHei"/>
        </w:rPr>
      </w:pPr>
    </w:p>
    <w:p w:rsidR="00A16104" w:rsidRPr="00F169CD" w:rsidRDefault="00CE1302">
      <w:pPr>
        <w:pStyle w:val="Ttulo3"/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lastRenderedPageBreak/>
        <w:t>3.2. Criação de Novas Estruturas</w:t>
      </w:r>
    </w:p>
    <w:p w:rsidR="00A16104" w:rsidRPr="00F169CD" w:rsidRDefault="00CE1302">
      <w:p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  <w:b/>
        </w:rPr>
        <w:t>Tabela prt_proposta_vinc (Oracle</w:t>
      </w:r>
      <w:r w:rsidRPr="00F169CD">
        <w:rPr>
          <w:rFonts w:ascii="Microsoft JhengHei" w:eastAsia="Microsoft JhengHei" w:hAnsi="Microsoft JhengHei"/>
        </w:rPr>
        <w:t>):</w:t>
      </w:r>
      <w:r w:rsidRPr="00F169CD">
        <w:rPr>
          <w:rFonts w:ascii="Microsoft JhengHei" w:eastAsia="Microsoft JhengHei" w:hAnsi="Microsoft JhengHei"/>
        </w:rPr>
        <w:br/>
        <w:t>- Adição de duas colunas:</w:t>
      </w:r>
      <w:r w:rsidRPr="00F169CD">
        <w:rPr>
          <w:rFonts w:ascii="Microsoft JhengHei" w:eastAsia="Microsoft JhengHei" w:hAnsi="Microsoft JhengHei"/>
        </w:rPr>
        <w:br/>
        <w:t xml:space="preserve">  • status_proposta: Ativo/Inativo.</w:t>
      </w:r>
      <w:r w:rsidRPr="00F169CD">
        <w:rPr>
          <w:rFonts w:ascii="Microsoft JhengHei" w:eastAsia="Microsoft JhengHei" w:hAnsi="Microsoft JhengHei"/>
        </w:rPr>
        <w:br/>
        <w:t xml:space="preserve">  • tipo_processo: Atualizado/N</w:t>
      </w:r>
      <w:r w:rsidRPr="00F169CD">
        <w:rPr>
          <w:rFonts w:ascii="Microsoft JhengHei" w:eastAsia="Microsoft JhengHei" w:hAnsi="Microsoft JhengHei"/>
        </w:rPr>
        <w:t>ão Atualizado.</w:t>
      </w:r>
      <w:r w:rsidRPr="00F169CD">
        <w:rPr>
          <w:rFonts w:ascii="Microsoft JhengHei" w:eastAsia="Microsoft JhengHei" w:hAnsi="Microsoft JhengHei"/>
        </w:rPr>
        <w:br/>
      </w:r>
      <w:r w:rsidRPr="00F169CD">
        <w:rPr>
          <w:rFonts w:ascii="Microsoft JhengHei" w:eastAsia="Microsoft JhengHei" w:hAnsi="Microsoft JhengHei"/>
        </w:rPr>
        <w:br/>
      </w:r>
      <w:r w:rsidRPr="00F169CD">
        <w:rPr>
          <w:rFonts w:ascii="Microsoft JhengHei" w:eastAsia="Microsoft JhengHei" w:hAnsi="Microsoft JhengHei"/>
          <w:b/>
        </w:rPr>
        <w:t>Nova tabela de auditoria (sis_proc_credimovel):</w:t>
      </w:r>
      <w:r w:rsidRPr="00F169CD">
        <w:rPr>
          <w:rFonts w:ascii="Microsoft JhengHei" w:eastAsia="Microsoft JhengHei" w:hAnsi="Microsoft JhengHei"/>
        </w:rPr>
        <w:br/>
        <w:t>- Armazenará logs de processamento, status de sucesso ou erro, e data/hora da execução.</w:t>
      </w:r>
    </w:p>
    <w:p w:rsidR="00A16104" w:rsidRPr="00F169CD" w:rsidRDefault="00CE1302">
      <w:pPr>
        <w:pStyle w:val="Ttulo2"/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4. Tratamento de Exceções e Monitoramento</w:t>
      </w:r>
    </w:p>
    <w:p w:rsidR="00A16104" w:rsidRPr="00F169CD" w:rsidRDefault="00CE1302">
      <w:p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- Contratos com erro permanecem com status ativo e serão repro</w:t>
      </w:r>
      <w:r w:rsidRPr="00F169CD">
        <w:rPr>
          <w:rFonts w:ascii="Microsoft JhengHei" w:eastAsia="Microsoft JhengHei" w:hAnsi="Microsoft JhengHei"/>
        </w:rPr>
        <w:t>cessados no dia seguinte.</w:t>
      </w:r>
      <w:r w:rsidRPr="00F169CD">
        <w:rPr>
          <w:rFonts w:ascii="Microsoft JhengHei" w:eastAsia="Microsoft JhengHei" w:hAnsi="Microsoft JhengHei"/>
        </w:rPr>
        <w:br/>
        <w:t>- O microserviço será monitorado via Dynatrace para falhas técnicas.</w:t>
      </w:r>
      <w:r w:rsidRPr="00F169CD">
        <w:rPr>
          <w:rFonts w:ascii="Microsoft JhengHei" w:eastAsia="Microsoft JhengHei" w:hAnsi="Microsoft JhengHei"/>
        </w:rPr>
        <w:br/>
        <w:t>- Erros de negócio serão registrados no sistema de log RAST (LEAP).</w:t>
      </w:r>
      <w:r w:rsidRPr="00F169CD">
        <w:rPr>
          <w:rFonts w:ascii="Microsoft JhengHei" w:eastAsia="Microsoft JhengHei" w:hAnsi="Microsoft JhengHei"/>
        </w:rPr>
        <w:br/>
        <w:t>- Sugestão de criar uma tabela de controle para registrar execuções e ocorrências por data.</w:t>
      </w:r>
    </w:p>
    <w:p w:rsidR="00A16104" w:rsidRPr="00F169CD" w:rsidRDefault="00CE1302">
      <w:pPr>
        <w:pStyle w:val="Ttulo2"/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5</w:t>
      </w:r>
      <w:r w:rsidRPr="00F169CD">
        <w:rPr>
          <w:rFonts w:ascii="Microsoft JhengHei" w:eastAsia="Microsoft JhengHei" w:hAnsi="Microsoft JhengHei"/>
        </w:rPr>
        <w:t>. Fluxo Operacional Resumido</w:t>
      </w:r>
    </w:p>
    <w:p w:rsidR="00A16104" w:rsidRDefault="00CE1302">
      <w:p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1. Identificação de contratos modificados no CRIM (cancelados, quitados, decurso de prazo).</w:t>
      </w:r>
      <w:r w:rsidRPr="00F169CD">
        <w:rPr>
          <w:rFonts w:ascii="Microsoft JhengHei" w:eastAsia="Microsoft JhengHei" w:hAnsi="Microsoft JhengHei"/>
        </w:rPr>
        <w:br/>
        <w:t>2. Geração de lista e JOIN com prt_proposta_vinc para identificar contratos SISCRED.</w:t>
      </w:r>
      <w:r w:rsidRPr="00F169CD">
        <w:rPr>
          <w:rFonts w:ascii="Microsoft JhengHei" w:eastAsia="Microsoft JhengHei" w:hAnsi="Microsoft JhengHei"/>
        </w:rPr>
        <w:br/>
        <w:t>3. Atualização da tabela prt_proposta_vinc com sta</w:t>
      </w:r>
      <w:r w:rsidRPr="00F169CD">
        <w:rPr>
          <w:rFonts w:ascii="Microsoft JhengHei" w:eastAsia="Microsoft JhengHei" w:hAnsi="Microsoft JhengHei"/>
        </w:rPr>
        <w:t>tus e tipo.</w:t>
      </w:r>
      <w:r w:rsidRPr="00F169CD">
        <w:rPr>
          <w:rFonts w:ascii="Microsoft JhengHei" w:eastAsia="Microsoft JhengHei" w:hAnsi="Microsoft JhengHei"/>
        </w:rPr>
        <w:br/>
        <w:t>4. Atualização da tabela federada do SISCRED.</w:t>
      </w:r>
      <w:r w:rsidRPr="00F169CD">
        <w:rPr>
          <w:rFonts w:ascii="Microsoft JhengHei" w:eastAsia="Microsoft JhengHei" w:hAnsi="Microsoft JhengHei"/>
        </w:rPr>
        <w:br/>
        <w:t xml:space="preserve">5. Registro do </w:t>
      </w:r>
      <w:proofErr w:type="spellStart"/>
      <w:r w:rsidRPr="00F169CD">
        <w:rPr>
          <w:rFonts w:ascii="Microsoft JhengHei" w:eastAsia="Microsoft JhengHei" w:hAnsi="Microsoft JhengHei"/>
        </w:rPr>
        <w:t>processamento</w:t>
      </w:r>
      <w:proofErr w:type="spellEnd"/>
      <w:r w:rsidRPr="00F169CD">
        <w:rPr>
          <w:rFonts w:ascii="Microsoft JhengHei" w:eastAsia="Microsoft JhengHei" w:hAnsi="Microsoft JhengHei"/>
        </w:rPr>
        <w:t xml:space="preserve"> </w:t>
      </w:r>
      <w:proofErr w:type="spellStart"/>
      <w:proofErr w:type="gramStart"/>
      <w:r w:rsidRPr="00F169CD">
        <w:rPr>
          <w:rFonts w:ascii="Microsoft JhengHei" w:eastAsia="Microsoft JhengHei" w:hAnsi="Microsoft JhengHei"/>
        </w:rPr>
        <w:t>na</w:t>
      </w:r>
      <w:proofErr w:type="spellEnd"/>
      <w:proofErr w:type="gramEnd"/>
      <w:r w:rsidRPr="00F169CD">
        <w:rPr>
          <w:rFonts w:ascii="Microsoft JhengHei" w:eastAsia="Microsoft JhengHei" w:hAnsi="Microsoft JhengHei"/>
        </w:rPr>
        <w:t xml:space="preserve"> </w:t>
      </w:r>
      <w:proofErr w:type="spellStart"/>
      <w:r w:rsidRPr="00F169CD">
        <w:rPr>
          <w:rFonts w:ascii="Microsoft JhengHei" w:eastAsia="Microsoft JhengHei" w:hAnsi="Microsoft JhengHei"/>
        </w:rPr>
        <w:t>tabela</w:t>
      </w:r>
      <w:proofErr w:type="spellEnd"/>
      <w:r w:rsidRPr="00F169CD">
        <w:rPr>
          <w:rFonts w:ascii="Microsoft JhengHei" w:eastAsia="Microsoft JhengHei" w:hAnsi="Microsoft JhengHei"/>
        </w:rPr>
        <w:t xml:space="preserve"> </w:t>
      </w:r>
      <w:proofErr w:type="spellStart"/>
      <w:r w:rsidRPr="00F169CD">
        <w:rPr>
          <w:rFonts w:ascii="Microsoft JhengHei" w:eastAsia="Microsoft JhengHei" w:hAnsi="Microsoft JhengHei"/>
        </w:rPr>
        <w:t>sis_proc_credimovel</w:t>
      </w:r>
      <w:proofErr w:type="spellEnd"/>
      <w:r w:rsidRPr="00F169CD">
        <w:rPr>
          <w:rFonts w:ascii="Microsoft JhengHei" w:eastAsia="Microsoft JhengHei" w:hAnsi="Microsoft JhengHei"/>
        </w:rPr>
        <w:t>.</w:t>
      </w:r>
    </w:p>
    <w:p w:rsidR="00F169CD" w:rsidRPr="00F169CD" w:rsidRDefault="00F169CD">
      <w:pPr>
        <w:rPr>
          <w:rFonts w:ascii="Microsoft JhengHei" w:eastAsia="Microsoft JhengHei" w:hAnsi="Microsoft JhengHei"/>
        </w:rPr>
      </w:pPr>
    </w:p>
    <w:p w:rsidR="00A16104" w:rsidRPr="00F169CD" w:rsidRDefault="00CE1302">
      <w:pPr>
        <w:pStyle w:val="Ttulo2"/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>6. Encaminhamentos Finais</w:t>
      </w:r>
    </w:p>
    <w:p w:rsidR="00F169CD" w:rsidRPr="00F169CD" w:rsidRDefault="00CE1302">
      <w:p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 xml:space="preserve">- </w:t>
      </w:r>
      <w:proofErr w:type="spellStart"/>
      <w:r w:rsidRPr="00F169CD">
        <w:rPr>
          <w:rFonts w:ascii="Microsoft JhengHei" w:eastAsia="Microsoft JhengHei" w:hAnsi="Microsoft JhengHei"/>
        </w:rPr>
        <w:t>Criar</w:t>
      </w:r>
      <w:proofErr w:type="spellEnd"/>
      <w:r w:rsidRPr="00F169CD">
        <w:rPr>
          <w:rFonts w:ascii="Microsoft JhengHei" w:eastAsia="Microsoft JhengHei" w:hAnsi="Microsoft JhengHei"/>
        </w:rPr>
        <w:t xml:space="preserve"> as </w:t>
      </w:r>
      <w:proofErr w:type="spellStart"/>
      <w:r w:rsidRPr="00F169CD">
        <w:rPr>
          <w:rFonts w:ascii="Microsoft JhengHei" w:eastAsia="Microsoft JhengHei" w:hAnsi="Microsoft JhengHei"/>
        </w:rPr>
        <w:t>colunas</w:t>
      </w:r>
      <w:proofErr w:type="spellEnd"/>
      <w:r w:rsidRPr="00F169CD">
        <w:rPr>
          <w:rFonts w:ascii="Microsoft JhengHei" w:eastAsia="Microsoft JhengHei" w:hAnsi="Microsoft JhengHei"/>
        </w:rPr>
        <w:t xml:space="preserve"> adicionais </w:t>
      </w:r>
      <w:proofErr w:type="gramStart"/>
      <w:r w:rsidRPr="00F169CD">
        <w:rPr>
          <w:rFonts w:ascii="Microsoft JhengHei" w:eastAsia="Microsoft JhengHei" w:hAnsi="Microsoft JhengHei"/>
        </w:rPr>
        <w:t>na</w:t>
      </w:r>
      <w:proofErr w:type="gramEnd"/>
      <w:r w:rsidRPr="00F169CD">
        <w:rPr>
          <w:rFonts w:ascii="Microsoft JhengHei" w:eastAsia="Microsoft JhengHei" w:hAnsi="Microsoft JhengHei"/>
        </w:rPr>
        <w:t xml:space="preserve"> tabela prt_proposta_vinc.</w:t>
      </w:r>
      <w:r w:rsidRPr="00F169CD">
        <w:rPr>
          <w:rFonts w:ascii="Microsoft JhengHei" w:eastAsia="Microsoft JhengHei" w:hAnsi="Microsoft JhengHei"/>
        </w:rPr>
        <w:br/>
        <w:t>- Desenvolver a nova tabela de auditoria sis_proc_cre</w:t>
      </w:r>
      <w:r w:rsidRPr="00F169CD">
        <w:rPr>
          <w:rFonts w:ascii="Microsoft JhengHei" w:eastAsia="Microsoft JhengHei" w:hAnsi="Microsoft JhengHei"/>
        </w:rPr>
        <w:t>dimovel.</w:t>
      </w:r>
      <w:r w:rsidRPr="00F169CD">
        <w:rPr>
          <w:rFonts w:ascii="Microsoft JhengHei" w:eastAsia="Microsoft JhengHei" w:hAnsi="Microsoft JhengHei"/>
        </w:rPr>
        <w:br/>
        <w:t xml:space="preserve">- </w:t>
      </w:r>
      <w:proofErr w:type="spellStart"/>
      <w:r w:rsidRPr="00F169CD">
        <w:rPr>
          <w:rFonts w:ascii="Microsoft JhengHei" w:eastAsia="Microsoft JhengHei" w:hAnsi="Microsoft JhengHei"/>
        </w:rPr>
        <w:t>Implementar</w:t>
      </w:r>
      <w:proofErr w:type="spellEnd"/>
      <w:r w:rsidRPr="00F169CD">
        <w:rPr>
          <w:rFonts w:ascii="Microsoft JhengHei" w:eastAsia="Microsoft JhengHei" w:hAnsi="Microsoft JhengHei"/>
        </w:rPr>
        <w:t xml:space="preserve"> e </w:t>
      </w:r>
      <w:proofErr w:type="spellStart"/>
      <w:r w:rsidRPr="00F169CD">
        <w:rPr>
          <w:rFonts w:ascii="Microsoft JhengHei" w:eastAsia="Microsoft JhengHei" w:hAnsi="Microsoft JhengHei"/>
        </w:rPr>
        <w:t>validar</w:t>
      </w:r>
      <w:proofErr w:type="spellEnd"/>
      <w:r w:rsidRPr="00F169CD">
        <w:rPr>
          <w:rFonts w:ascii="Microsoft JhengHei" w:eastAsia="Microsoft JhengHei" w:hAnsi="Microsoft JhengHei"/>
        </w:rPr>
        <w:t xml:space="preserve"> o microserviço </w:t>
      </w:r>
      <w:proofErr w:type="spellStart"/>
      <w:r w:rsidRPr="00F169CD">
        <w:rPr>
          <w:rFonts w:ascii="Microsoft JhengHei" w:eastAsia="Microsoft JhengHei" w:hAnsi="Microsoft JhengHei"/>
        </w:rPr>
        <w:t>crim-srv-imob-vi</w:t>
      </w:r>
      <w:r w:rsidR="00F169CD" w:rsidRPr="00F169CD">
        <w:rPr>
          <w:rFonts w:ascii="Microsoft JhengHei" w:eastAsia="Microsoft JhengHei" w:hAnsi="Microsoft JhengHei"/>
        </w:rPr>
        <w:t>nculo-credmovmais</w:t>
      </w:r>
      <w:proofErr w:type="spellEnd"/>
      <w:r w:rsidR="00F169CD" w:rsidRPr="00F169CD">
        <w:rPr>
          <w:rFonts w:ascii="Microsoft JhengHei" w:eastAsia="Microsoft JhengHei" w:hAnsi="Microsoft JhengHei"/>
        </w:rPr>
        <w:t xml:space="preserve"> com as quarto </w:t>
      </w:r>
      <w:proofErr w:type="spellStart"/>
      <w:r w:rsidRPr="00F169CD">
        <w:rPr>
          <w:rFonts w:ascii="Microsoft JhengHei" w:eastAsia="Microsoft JhengHei" w:hAnsi="Microsoft JhengHei"/>
        </w:rPr>
        <w:t>operações</w:t>
      </w:r>
      <w:proofErr w:type="spellEnd"/>
      <w:r w:rsidRPr="00F169CD">
        <w:rPr>
          <w:rFonts w:ascii="Microsoft JhengHei" w:eastAsia="Microsoft JhengHei" w:hAnsi="Microsoft JhengHei"/>
        </w:rPr>
        <w:t xml:space="preserve"> </w:t>
      </w:r>
      <w:proofErr w:type="spellStart"/>
      <w:r w:rsidRPr="00F169CD">
        <w:rPr>
          <w:rFonts w:ascii="Microsoft JhengHei" w:eastAsia="Microsoft JhengHei" w:hAnsi="Microsoft JhengHei"/>
        </w:rPr>
        <w:t>pr</w:t>
      </w:r>
      <w:r w:rsidR="00F169CD" w:rsidRPr="00F169CD">
        <w:rPr>
          <w:rFonts w:ascii="Microsoft JhengHei" w:eastAsia="Microsoft JhengHei" w:hAnsi="Microsoft JhengHei"/>
        </w:rPr>
        <w:t>incipais</w:t>
      </w:r>
      <w:proofErr w:type="spellEnd"/>
      <w:r w:rsidR="00F169CD" w:rsidRPr="00F169CD">
        <w:rPr>
          <w:rFonts w:ascii="Microsoft JhengHei" w:eastAsia="Microsoft JhengHei" w:hAnsi="Microsoft JhengHei"/>
        </w:rPr>
        <w:t>:</w:t>
      </w:r>
    </w:p>
    <w:p w:rsidR="00F169CD" w:rsidRPr="00F169CD" w:rsidRDefault="00F169CD" w:rsidP="00F169CD">
      <w:pPr>
        <w:pStyle w:val="PargrafodaLista"/>
        <w:numPr>
          <w:ilvl w:val="0"/>
          <w:numId w:val="10"/>
        </w:num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 xml:space="preserve"> </w:t>
      </w:r>
      <w:proofErr w:type="spellStart"/>
      <w:r w:rsidRPr="00F169CD">
        <w:rPr>
          <w:rFonts w:ascii="Microsoft JhengHei" w:eastAsia="Microsoft JhengHei" w:hAnsi="Microsoft JhengHei"/>
        </w:rPr>
        <w:t>Identificação</w:t>
      </w:r>
      <w:proofErr w:type="spellEnd"/>
      <w:r w:rsidRPr="00F169CD">
        <w:rPr>
          <w:rFonts w:ascii="Microsoft JhengHei" w:eastAsia="Microsoft JhengHei" w:hAnsi="Microsoft JhengHei"/>
        </w:rPr>
        <w:t>.</w:t>
      </w:r>
    </w:p>
    <w:p w:rsidR="00F169CD" w:rsidRPr="00F169CD" w:rsidRDefault="00F169CD" w:rsidP="00F169CD">
      <w:pPr>
        <w:pStyle w:val="PargrafodaLista"/>
        <w:numPr>
          <w:ilvl w:val="0"/>
          <w:numId w:val="10"/>
        </w:num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 xml:space="preserve">  </w:t>
      </w:r>
      <w:proofErr w:type="spellStart"/>
      <w:r w:rsidRPr="00F169CD">
        <w:rPr>
          <w:rFonts w:ascii="Microsoft JhengHei" w:eastAsia="Microsoft JhengHei" w:hAnsi="Microsoft JhengHei"/>
        </w:rPr>
        <w:t>Atualização</w:t>
      </w:r>
      <w:proofErr w:type="spellEnd"/>
      <w:r w:rsidRPr="00F169CD">
        <w:rPr>
          <w:rFonts w:ascii="Microsoft JhengHei" w:eastAsia="Microsoft JhengHei" w:hAnsi="Microsoft JhengHei"/>
        </w:rPr>
        <w:t>.</w:t>
      </w:r>
    </w:p>
    <w:p w:rsidR="00F169CD" w:rsidRPr="00F169CD" w:rsidRDefault="00F169CD" w:rsidP="00F169CD">
      <w:pPr>
        <w:pStyle w:val="PargrafodaLista"/>
        <w:numPr>
          <w:ilvl w:val="0"/>
          <w:numId w:val="10"/>
        </w:num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 xml:space="preserve">  </w:t>
      </w:r>
      <w:proofErr w:type="spellStart"/>
      <w:r w:rsidRPr="00F169CD">
        <w:rPr>
          <w:rFonts w:ascii="Microsoft JhengHei" w:eastAsia="Microsoft JhengHei" w:hAnsi="Microsoft JhengHei"/>
        </w:rPr>
        <w:t>Registro</w:t>
      </w:r>
      <w:proofErr w:type="spellEnd"/>
      <w:r w:rsidRPr="00F169CD">
        <w:rPr>
          <w:rFonts w:ascii="Microsoft JhengHei" w:eastAsia="Microsoft JhengHei" w:hAnsi="Microsoft JhengHei"/>
        </w:rPr>
        <w:t>.</w:t>
      </w:r>
    </w:p>
    <w:p w:rsidR="00F169CD" w:rsidRPr="00F169CD" w:rsidRDefault="00F169CD" w:rsidP="00F169CD">
      <w:pPr>
        <w:pStyle w:val="PargrafodaLista"/>
        <w:numPr>
          <w:ilvl w:val="0"/>
          <w:numId w:val="10"/>
        </w:numPr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t xml:space="preserve">  </w:t>
      </w:r>
      <w:proofErr w:type="spellStart"/>
      <w:r w:rsidR="00CE1302" w:rsidRPr="00F169CD">
        <w:rPr>
          <w:rFonts w:ascii="Microsoft JhengHei" w:eastAsia="Microsoft JhengHei" w:hAnsi="Microsoft JhengHei"/>
        </w:rPr>
        <w:t>Sincronização</w:t>
      </w:r>
      <w:proofErr w:type="spellEnd"/>
      <w:r w:rsidR="00CE1302" w:rsidRPr="00F169CD">
        <w:rPr>
          <w:rFonts w:ascii="Microsoft JhengHei" w:eastAsia="Microsoft JhengHei" w:hAnsi="Microsoft JhengHei"/>
        </w:rPr>
        <w:t xml:space="preserve"> com o SISCRED.</w:t>
      </w:r>
    </w:p>
    <w:p w:rsidR="00A16104" w:rsidRPr="00F169CD" w:rsidRDefault="00CE1302" w:rsidP="00F169CD">
      <w:pPr>
        <w:pStyle w:val="PargrafodaLista"/>
        <w:ind w:left="0"/>
        <w:rPr>
          <w:rFonts w:ascii="Microsoft JhengHei" w:eastAsia="Microsoft JhengHei" w:hAnsi="Microsoft JhengHei"/>
        </w:rPr>
      </w:pPr>
      <w:r w:rsidRPr="00F169CD">
        <w:rPr>
          <w:rFonts w:ascii="Microsoft JhengHei" w:eastAsia="Microsoft JhengHei" w:hAnsi="Microsoft JhengHei"/>
        </w:rPr>
        <w:lastRenderedPageBreak/>
        <w:br/>
        <w:t>- Definir queries de reprocessamento e filtros por stat</w:t>
      </w:r>
      <w:r w:rsidRPr="00F169CD">
        <w:rPr>
          <w:rFonts w:ascii="Microsoft JhengHei" w:eastAsia="Microsoft JhengHei" w:hAnsi="Microsoft JhengHei"/>
        </w:rPr>
        <w:t>us.</w:t>
      </w:r>
      <w:r w:rsidRPr="00F169CD">
        <w:rPr>
          <w:rFonts w:ascii="Microsoft JhengHei" w:eastAsia="Microsoft JhengHei" w:hAnsi="Microsoft JhengHei"/>
        </w:rPr>
        <w:br/>
        <w:t>- Estabelecer monitoramento e logging conforme os padrões da organização.</w:t>
      </w:r>
    </w:p>
    <w:sectPr w:rsidR="00A16104" w:rsidRPr="00F169CD" w:rsidSect="00F169CD">
      <w:pgSz w:w="12240" w:h="15840"/>
      <w:pgMar w:top="284" w:right="758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0566D1"/>
    <w:multiLevelType w:val="hybridMultilevel"/>
    <w:tmpl w:val="610C9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6FA1"/>
    <w:rsid w:val="00A16104"/>
    <w:rsid w:val="00A17019"/>
    <w:rsid w:val="00AA1D8D"/>
    <w:rsid w:val="00B47730"/>
    <w:rsid w:val="00CB0664"/>
    <w:rsid w:val="00CC7CDD"/>
    <w:rsid w:val="00CE1302"/>
    <w:rsid w:val="00E82267"/>
    <w:rsid w:val="00F16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41B43"/>
  <w14:defaultImageDpi w14:val="300"/>
  <w15:docId w15:val="{DA7CA82C-8F61-485A-A0CC-DB0533F4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CE3DA1-A8CF-4E9F-B40C-DC1675628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490</Words>
  <Characters>2648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Lisboa de lyra</cp:lastModifiedBy>
  <cp:revision>2</cp:revision>
  <dcterms:created xsi:type="dcterms:W3CDTF">2025-06-26T20:15:00Z</dcterms:created>
  <dcterms:modified xsi:type="dcterms:W3CDTF">2025-06-26T20:15:00Z</dcterms:modified>
  <cp:category/>
</cp:coreProperties>
</file>