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B15A3" w14:textId="6F1952B4" w:rsidR="004058E3" w:rsidRPr="00042A15" w:rsidRDefault="00EC2C72" w:rsidP="00042A15">
      <w:pPr>
        <w:spacing w:line="216" w:lineRule="auto"/>
        <w:jc w:val="center"/>
        <w:rPr>
          <w:rFonts w:ascii="Bradesco Sans" w:hAnsi="Bradesco Sans"/>
          <w:b/>
          <w:bCs/>
          <w:color w:val="CE0C2F"/>
          <w:kern w:val="24"/>
          <w:sz w:val="36"/>
          <w:szCs w:val="36"/>
        </w:rPr>
      </w:pPr>
      <w:r>
        <w:rPr>
          <w:rFonts w:ascii="Bradesco Sans" w:hAnsi="Bradesco Sans"/>
          <w:b/>
          <w:bCs/>
          <w:color w:val="CE0C2F"/>
          <w:kern w:val="24"/>
          <w:sz w:val="36"/>
          <w:szCs w:val="36"/>
        </w:rPr>
        <w:t>Registro de Decisões Arquiteturais</w:t>
      </w:r>
    </w:p>
    <w:p w14:paraId="7479BFE4" w14:textId="226CBADA" w:rsidR="004058E3" w:rsidRDefault="004058E3" w:rsidP="004058E3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44"/>
          <w:szCs w:val="44"/>
        </w:rPr>
      </w:pPr>
      <w:r w:rsidRPr="008E1132">
        <w:rPr>
          <w:rFonts w:ascii="Bradesco Sans" w:hAnsi="Bradesco Sans"/>
          <w:b/>
          <w:bCs/>
          <w:color w:val="000000" w:themeColor="text1"/>
          <w:sz w:val="44"/>
          <w:szCs w:val="44"/>
        </w:rPr>
        <w:t xml:space="preserve">VS </w:t>
      </w:r>
      <w:r w:rsidR="0078119F">
        <w:rPr>
          <w:rFonts w:ascii="Bradesco Sans" w:hAnsi="Bradesco Sans"/>
          <w:b/>
          <w:bCs/>
          <w:color w:val="000000" w:themeColor="text1"/>
          <w:sz w:val="44"/>
          <w:szCs w:val="44"/>
        </w:rPr>
        <w:t>Moradia</w:t>
      </w:r>
    </w:p>
    <w:p w14:paraId="67409DFD" w14:textId="6302D754" w:rsidR="007B0952" w:rsidRPr="007B0952" w:rsidRDefault="0078119F" w:rsidP="007B0952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28"/>
          <w:szCs w:val="28"/>
        </w:rPr>
      </w:pPr>
      <w:r w:rsidRPr="0078119F">
        <w:rPr>
          <w:rFonts w:ascii="Bradesco Sans" w:hAnsi="Bradesco Sans"/>
          <w:b/>
          <w:bCs/>
          <w:color w:val="000000" w:themeColor="text1"/>
          <w:sz w:val="28"/>
          <w:szCs w:val="28"/>
        </w:rPr>
        <w:t xml:space="preserve">Crédito Imobiliário: </w:t>
      </w:r>
      <w:r w:rsidR="00DA5649">
        <w:rPr>
          <w:rFonts w:ascii="Bradesco Sans" w:hAnsi="Bradesco Sans"/>
          <w:b/>
          <w:bCs/>
          <w:color w:val="000000" w:themeColor="text1"/>
          <w:sz w:val="28"/>
          <w:szCs w:val="28"/>
        </w:rPr>
        <w:t xml:space="preserve"> CREDIMOVEL+</w:t>
      </w:r>
    </w:p>
    <w:p w14:paraId="7E34858A" w14:textId="77777777" w:rsidR="004058E3" w:rsidRDefault="004058E3" w:rsidP="007B0952">
      <w:pPr>
        <w:spacing w:after="0"/>
        <w:jc w:val="both"/>
        <w:rPr>
          <w:rFonts w:ascii="Bradesco Sans" w:hAnsi="Bradesco Sans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433"/>
      </w:tblGrid>
      <w:tr w:rsidR="004058E3" w14:paraId="0C2A73ED" w14:textId="77777777" w:rsidTr="002D4D8A">
        <w:tc>
          <w:tcPr>
            <w:tcW w:w="9433" w:type="dxa"/>
            <w:shd w:val="clear" w:color="auto" w:fill="D9D9D9" w:themeFill="background1" w:themeFillShade="D9"/>
          </w:tcPr>
          <w:p w14:paraId="3FF3EF27" w14:textId="6B031D7B" w:rsidR="004058E3" w:rsidRPr="004058E3" w:rsidRDefault="007B0952" w:rsidP="004058E3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Contexto</w:t>
            </w:r>
            <w:r w:rsidR="005B2693">
              <w:rPr>
                <w:rFonts w:ascii="Bradesco Sans" w:hAnsi="Bradesco Sans"/>
                <w:b/>
                <w:bCs/>
                <w:sz w:val="24"/>
                <w:szCs w:val="24"/>
              </w:rPr>
              <w:t xml:space="preserve"> e Problema</w:t>
            </w:r>
          </w:p>
        </w:tc>
      </w:tr>
    </w:tbl>
    <w:p w14:paraId="3DB9EE9A" w14:textId="77777777" w:rsidR="00DA5649" w:rsidRPr="00DA5649" w:rsidRDefault="00DA5649" w:rsidP="00DA5649">
      <w:pPr>
        <w:spacing w:after="0"/>
        <w:ind w:left="709"/>
        <w:rPr>
          <w:rFonts w:ascii="Bradesco Sans" w:hAnsi="Bradesco Sans"/>
          <w:sz w:val="16"/>
          <w:szCs w:val="16"/>
        </w:rPr>
      </w:pPr>
    </w:p>
    <w:p w14:paraId="3B1202A9" w14:textId="423288EC" w:rsidR="00DA5649" w:rsidRDefault="00DA5649" w:rsidP="00DA5649">
      <w:pPr>
        <w:spacing w:after="0"/>
        <w:ind w:left="709"/>
        <w:rPr>
          <w:rFonts w:ascii="Bradesco Sans" w:hAnsi="Bradesco Sans"/>
        </w:rPr>
      </w:pPr>
      <w:r w:rsidRPr="00DA5649">
        <w:rPr>
          <w:rFonts w:ascii="Bradesco Sans" w:hAnsi="Bradesco Sans"/>
        </w:rPr>
        <w:t xml:space="preserve">A necessidade é atualizar a tabela no </w:t>
      </w:r>
      <w:proofErr w:type="spellStart"/>
      <w:r w:rsidRPr="00DA5649">
        <w:rPr>
          <w:rFonts w:ascii="Bradesco Sans" w:hAnsi="Bradesco Sans"/>
        </w:rPr>
        <w:t>Siscred</w:t>
      </w:r>
      <w:proofErr w:type="spellEnd"/>
      <w:r w:rsidRPr="00DA5649">
        <w:rPr>
          <w:rFonts w:ascii="Bradesco Sans" w:hAnsi="Bradesco Sans"/>
        </w:rPr>
        <w:t xml:space="preserve"> (DB2) com dados obtidos do CRIM (Oracle) Legado. Atualmente, a base de dados do CRIM Oracle é atualizada após a execução do Batch. Existem duas situações principais:</w:t>
      </w:r>
    </w:p>
    <w:p w14:paraId="27BB99E1" w14:textId="77777777" w:rsidR="00DA5649" w:rsidRPr="00DA5649" w:rsidRDefault="00DA5649" w:rsidP="00DA5649">
      <w:pPr>
        <w:spacing w:after="0"/>
        <w:ind w:left="709"/>
        <w:rPr>
          <w:rFonts w:ascii="Bradesco Sans" w:hAnsi="Bradesco Sans"/>
          <w:sz w:val="16"/>
          <w:szCs w:val="16"/>
        </w:rPr>
      </w:pPr>
    </w:p>
    <w:p w14:paraId="3CFCED4E" w14:textId="77777777" w:rsidR="00DA5649" w:rsidRPr="00DA5649" w:rsidRDefault="00DA5649" w:rsidP="00DA5649">
      <w:pPr>
        <w:numPr>
          <w:ilvl w:val="0"/>
          <w:numId w:val="9"/>
        </w:numPr>
        <w:rPr>
          <w:rFonts w:ascii="Bradesco Sans" w:hAnsi="Bradesco Sans"/>
        </w:rPr>
      </w:pPr>
      <w:r w:rsidRPr="00DA5649">
        <w:rPr>
          <w:rFonts w:ascii="Bradesco Sans" w:hAnsi="Bradesco Sans"/>
          <w:b/>
          <w:bCs/>
        </w:rPr>
        <w:t>Decurso de Prazo:</w:t>
      </w:r>
    </w:p>
    <w:p w14:paraId="4E288FFE" w14:textId="77777777" w:rsidR="00DA5649" w:rsidRPr="00DA5649" w:rsidRDefault="00DA5649" w:rsidP="00DA5649">
      <w:pPr>
        <w:numPr>
          <w:ilvl w:val="1"/>
          <w:numId w:val="9"/>
        </w:numPr>
        <w:spacing w:after="0"/>
        <w:ind w:left="1434" w:hanging="357"/>
        <w:rPr>
          <w:rFonts w:ascii="Bradesco Sans" w:hAnsi="Bradesco Sans"/>
        </w:rPr>
      </w:pPr>
      <w:r w:rsidRPr="00DA5649">
        <w:rPr>
          <w:rFonts w:ascii="Bradesco Sans" w:hAnsi="Bradesco Sans"/>
        </w:rPr>
        <w:t>Ocorre quando o cliente quita a última prestação, igualando ao total de prazo do contrato (ex.: parcela 360 de 360).</w:t>
      </w:r>
    </w:p>
    <w:p w14:paraId="0528E821" w14:textId="77777777" w:rsidR="00DA5649" w:rsidRPr="00DA5649" w:rsidRDefault="00DA5649" w:rsidP="00DA5649">
      <w:pPr>
        <w:numPr>
          <w:ilvl w:val="1"/>
          <w:numId w:val="9"/>
        </w:numPr>
        <w:spacing w:after="0"/>
        <w:ind w:left="1434" w:hanging="357"/>
        <w:rPr>
          <w:rFonts w:ascii="Bradesco Sans" w:hAnsi="Bradesco Sans"/>
        </w:rPr>
      </w:pPr>
      <w:r w:rsidRPr="00DA5649">
        <w:rPr>
          <w:rFonts w:ascii="Bradesco Sans" w:hAnsi="Bradesco Sans"/>
        </w:rPr>
        <w:t>Esse contrato é considerado quitado, utilizando o período total.</w:t>
      </w:r>
    </w:p>
    <w:p w14:paraId="0D5E0033" w14:textId="77777777" w:rsidR="00DA5649" w:rsidRPr="00DA5649" w:rsidRDefault="00DA5649" w:rsidP="00DA5649">
      <w:pPr>
        <w:numPr>
          <w:ilvl w:val="1"/>
          <w:numId w:val="9"/>
        </w:numPr>
        <w:spacing w:after="0"/>
        <w:ind w:left="1434" w:hanging="357"/>
        <w:rPr>
          <w:rFonts w:ascii="Bradesco Sans" w:hAnsi="Bradesco Sans"/>
        </w:rPr>
      </w:pPr>
      <w:r w:rsidRPr="00DA5649">
        <w:rPr>
          <w:rFonts w:ascii="Bradesco Sans" w:hAnsi="Bradesco Sans"/>
        </w:rPr>
        <w:t>Não há evento específico de quitação.</w:t>
      </w:r>
    </w:p>
    <w:p w14:paraId="6A3A5F92" w14:textId="520C7310" w:rsidR="00DA5649" w:rsidRPr="00DA5649" w:rsidRDefault="00DA5649" w:rsidP="007A4A67">
      <w:pPr>
        <w:numPr>
          <w:ilvl w:val="1"/>
          <w:numId w:val="9"/>
        </w:numPr>
        <w:spacing w:after="0"/>
        <w:rPr>
          <w:rFonts w:ascii="Bradesco Sans" w:hAnsi="Bradesco Sans"/>
        </w:rPr>
      </w:pPr>
      <w:r w:rsidRPr="00DA5649">
        <w:rPr>
          <w:rFonts w:ascii="Bradesco Sans" w:hAnsi="Bradesco Sans"/>
        </w:rPr>
        <w:t xml:space="preserve">Diariamente, </w:t>
      </w:r>
      <w:r w:rsidR="007A4A67" w:rsidRPr="007A4A67">
        <w:rPr>
          <w:rFonts w:ascii="Bradesco Sans" w:hAnsi="Bradesco Sans"/>
        </w:rPr>
        <w:t>durante a execução da malha, o processo batch identifica os contratos que foram pagos as últimas parcelas (que representa a quitação) e atualiza o status do contrato para Decurso de Prazo dentro do CRIM.</w:t>
      </w:r>
    </w:p>
    <w:p w14:paraId="0023299F" w14:textId="77777777" w:rsidR="00DA5649" w:rsidRPr="00DA5649" w:rsidRDefault="00DA5649" w:rsidP="00DA5649">
      <w:pPr>
        <w:numPr>
          <w:ilvl w:val="0"/>
          <w:numId w:val="9"/>
        </w:numPr>
        <w:rPr>
          <w:rFonts w:ascii="Bradesco Sans" w:hAnsi="Bradesco Sans"/>
        </w:rPr>
      </w:pPr>
      <w:r w:rsidRPr="00DA5649">
        <w:rPr>
          <w:rFonts w:ascii="Bradesco Sans" w:hAnsi="Bradesco Sans"/>
          <w:b/>
          <w:bCs/>
        </w:rPr>
        <w:t>Cancelamento por Recusa de Crédito:</w:t>
      </w:r>
    </w:p>
    <w:p w14:paraId="60006019" w14:textId="77777777" w:rsidR="00DA5649" w:rsidRPr="00DA5649" w:rsidRDefault="00DA5649" w:rsidP="00DA5649">
      <w:pPr>
        <w:numPr>
          <w:ilvl w:val="1"/>
          <w:numId w:val="9"/>
        </w:numPr>
        <w:spacing w:after="0"/>
        <w:ind w:left="1434" w:hanging="357"/>
        <w:rPr>
          <w:rFonts w:ascii="Bradesco Sans" w:hAnsi="Bradesco Sans"/>
        </w:rPr>
      </w:pPr>
      <w:r w:rsidRPr="00DA5649">
        <w:rPr>
          <w:rFonts w:ascii="Bradesco Sans" w:hAnsi="Bradesco Sans"/>
        </w:rPr>
        <w:t>Ocorre quando há recusa de crédito sem defesa ou recorrência por parte do cliente.</w:t>
      </w:r>
    </w:p>
    <w:p w14:paraId="1AF292FB" w14:textId="1CEDB197" w:rsidR="00DA5649" w:rsidRDefault="00DA5649" w:rsidP="00DA5649">
      <w:pPr>
        <w:numPr>
          <w:ilvl w:val="1"/>
          <w:numId w:val="9"/>
        </w:numPr>
        <w:spacing w:after="0"/>
        <w:ind w:left="1434" w:hanging="357"/>
        <w:rPr>
          <w:rFonts w:ascii="Bradesco Sans" w:hAnsi="Bradesco Sans"/>
        </w:rPr>
      </w:pPr>
      <w:r w:rsidRPr="00DA5649">
        <w:rPr>
          <w:rFonts w:ascii="Bradesco Sans" w:hAnsi="Bradesco Sans"/>
        </w:rPr>
        <w:t>A solicitação de contrato é cancelada automaticamente.</w:t>
      </w:r>
    </w:p>
    <w:p w14:paraId="65C2AC58" w14:textId="0E2CA133" w:rsidR="007A4A67" w:rsidRPr="00DA5649" w:rsidRDefault="007A4A67" w:rsidP="007A4A67">
      <w:pPr>
        <w:numPr>
          <w:ilvl w:val="1"/>
          <w:numId w:val="9"/>
        </w:numPr>
        <w:spacing w:after="0"/>
        <w:rPr>
          <w:rFonts w:ascii="Bradesco Sans" w:hAnsi="Bradesco Sans"/>
        </w:rPr>
      </w:pPr>
      <w:r>
        <w:rPr>
          <w:rFonts w:ascii="Bradesco Sans" w:hAnsi="Bradesco Sans"/>
        </w:rPr>
        <w:t>I</w:t>
      </w:r>
      <w:r w:rsidRPr="007A4A67">
        <w:rPr>
          <w:rFonts w:ascii="Bradesco Sans" w:hAnsi="Bradesco Sans"/>
        </w:rPr>
        <w:t xml:space="preserve">dentifica os contratos </w:t>
      </w:r>
      <w:r>
        <w:rPr>
          <w:rFonts w:ascii="Bradesco Sans" w:hAnsi="Bradesco Sans"/>
        </w:rPr>
        <w:t>(que representa recusa de crédito</w:t>
      </w:r>
      <w:r w:rsidRPr="007A4A67">
        <w:rPr>
          <w:rFonts w:ascii="Bradesco Sans" w:hAnsi="Bradesco Sans"/>
        </w:rPr>
        <w:t xml:space="preserve">) e atualiza o status do contrato para </w:t>
      </w:r>
      <w:r>
        <w:rPr>
          <w:rFonts w:ascii="Bradesco Sans" w:hAnsi="Bradesco Sans"/>
        </w:rPr>
        <w:t xml:space="preserve">cancelado </w:t>
      </w:r>
      <w:r w:rsidRPr="007A4A67">
        <w:rPr>
          <w:rFonts w:ascii="Bradesco Sans" w:hAnsi="Bradesco Sans"/>
        </w:rPr>
        <w:t>dentro do CRIM.</w:t>
      </w:r>
    </w:p>
    <w:p w14:paraId="22583DFC" w14:textId="77777777" w:rsidR="00C30F18" w:rsidRDefault="00C30F18" w:rsidP="00C30F18">
      <w:pPr>
        <w:spacing w:before="120" w:after="0"/>
        <w:ind w:left="426" w:right="454" w:firstLine="425"/>
        <w:jc w:val="both"/>
        <w:rPr>
          <w:rFonts w:ascii="Bradesco Sans" w:hAnsi="Bradesco Sans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4058E3" w:rsidRPr="006C08C9" w14:paraId="58AE5A55" w14:textId="77777777" w:rsidTr="002D4D8A">
        <w:tc>
          <w:tcPr>
            <w:tcW w:w="8477" w:type="dxa"/>
            <w:shd w:val="clear" w:color="auto" w:fill="D9D9D9" w:themeFill="background1" w:themeFillShade="D9"/>
          </w:tcPr>
          <w:p w14:paraId="7182B21A" w14:textId="17958D90" w:rsidR="004058E3" w:rsidRPr="004058E3" w:rsidRDefault="004058E3" w:rsidP="004058E3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 w:rsidRPr="004058E3">
              <w:rPr>
                <w:rFonts w:ascii="Bradesco Sans" w:hAnsi="Bradesco Sans"/>
                <w:b/>
                <w:bCs/>
                <w:sz w:val="24"/>
                <w:szCs w:val="24"/>
              </w:rPr>
              <w:t>D</w:t>
            </w:r>
            <w:r w:rsidR="007C6FA3">
              <w:rPr>
                <w:rFonts w:ascii="Bradesco Sans" w:hAnsi="Bradesco Sans"/>
                <w:b/>
                <w:bCs/>
                <w:sz w:val="24"/>
                <w:szCs w:val="24"/>
              </w:rPr>
              <w:t>ocumentos de Arquitetura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DF770C7" w14:textId="29C2B8BE" w:rsidR="004058E3" w:rsidRPr="006C08C9" w:rsidRDefault="004058E3" w:rsidP="002D4D8A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2E758CC9" w14:textId="57670886" w:rsidR="007A4A67" w:rsidRDefault="007A4A67" w:rsidP="0078118F">
      <w:pPr>
        <w:spacing w:after="0"/>
        <w:ind w:right="340"/>
        <w:jc w:val="both"/>
      </w:pPr>
      <w:r>
        <w:t xml:space="preserve">           </w:t>
      </w:r>
      <w:hyperlink r:id="rId11" w:history="1">
        <w:r w:rsidR="007C6FA3" w:rsidRPr="003A1A77">
          <w:rPr>
            <w:rStyle w:val="Hyperlink"/>
          </w:rPr>
          <w:t>https://confluence.bradesco.com.br:8443/pages/viewpage.action?pageId=2117732097</w:t>
        </w:r>
      </w:hyperlink>
    </w:p>
    <w:p w14:paraId="2A1B96F1" w14:textId="5F6479AB" w:rsidR="00DA5649" w:rsidRDefault="00DA5649" w:rsidP="0078118F">
      <w:pPr>
        <w:spacing w:after="0"/>
        <w:ind w:right="340"/>
        <w:jc w:val="both"/>
        <w:rPr>
          <w:rFonts w:ascii="Bradesco Sans" w:hAnsi="Bradesco Sans"/>
          <w:color w:val="FF0000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326B43" w:rsidRPr="006C08C9" w14:paraId="7D911876" w14:textId="77777777" w:rsidTr="00E27DB6">
        <w:tc>
          <w:tcPr>
            <w:tcW w:w="8477" w:type="dxa"/>
            <w:shd w:val="clear" w:color="auto" w:fill="D9D9D9" w:themeFill="background1" w:themeFillShade="D9"/>
          </w:tcPr>
          <w:p w14:paraId="5186D734" w14:textId="6EEA9491" w:rsidR="00326B43" w:rsidRPr="004058E3" w:rsidRDefault="00326B43" w:rsidP="00E27DB6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Recomendações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CFAD383" w14:textId="77777777" w:rsidR="00326B43" w:rsidRDefault="00326B43" w:rsidP="00E27DB6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192A2279" w14:textId="0EBC7E99" w:rsidR="00ED7CD5" w:rsidRDefault="00ED7CD5" w:rsidP="004C3B9F">
      <w:pPr>
        <w:spacing w:after="0"/>
        <w:rPr>
          <w:rFonts w:ascii="Bradesco Sans" w:hAnsi="Bradesco Sans"/>
          <w:u w:val="single"/>
        </w:rPr>
      </w:pPr>
    </w:p>
    <w:p w14:paraId="3FAFD7EC" w14:textId="77777777" w:rsidR="00DA5649" w:rsidRPr="00DA5649" w:rsidRDefault="00DA5649" w:rsidP="00DA5649">
      <w:pPr>
        <w:spacing w:after="0"/>
        <w:ind w:left="360"/>
        <w:rPr>
          <w:rFonts w:ascii="Bradesco Sans" w:hAnsi="Bradesco Sans"/>
        </w:rPr>
      </w:pPr>
      <w:r w:rsidRPr="00DA5649">
        <w:rPr>
          <w:rFonts w:ascii="Bradesco Sans" w:hAnsi="Bradesco Sans"/>
          <w:b/>
          <w:bCs/>
        </w:rPr>
        <w:t>Solução Proposta:</w:t>
      </w:r>
      <w:r w:rsidRPr="00DA5649">
        <w:rPr>
          <w:rFonts w:ascii="Bradesco Sans" w:hAnsi="Bradesco Sans"/>
        </w:rPr>
        <w:t> Para atender a essas necessidades, será implementada a seguinte solução:</w:t>
      </w:r>
    </w:p>
    <w:p w14:paraId="57FB5126" w14:textId="77777777" w:rsidR="00DA5649" w:rsidRPr="00DA5649" w:rsidRDefault="00DA5649" w:rsidP="00DA5649">
      <w:pPr>
        <w:numPr>
          <w:ilvl w:val="0"/>
          <w:numId w:val="10"/>
        </w:numPr>
        <w:spacing w:after="0"/>
        <w:rPr>
          <w:rFonts w:ascii="Bradesco Sans" w:hAnsi="Bradesco Sans"/>
        </w:rPr>
      </w:pPr>
      <w:r w:rsidRPr="00DA5649">
        <w:rPr>
          <w:rFonts w:ascii="Bradesco Sans" w:hAnsi="Bradesco Sans"/>
          <w:b/>
          <w:bCs/>
        </w:rPr>
        <w:t xml:space="preserve">Azure </w:t>
      </w:r>
      <w:proofErr w:type="spellStart"/>
      <w:r w:rsidRPr="00DA5649">
        <w:rPr>
          <w:rFonts w:ascii="Bradesco Sans" w:hAnsi="Bradesco Sans"/>
          <w:b/>
          <w:bCs/>
        </w:rPr>
        <w:t>Function</w:t>
      </w:r>
      <w:proofErr w:type="spellEnd"/>
      <w:r w:rsidRPr="00DA5649">
        <w:rPr>
          <w:rFonts w:ascii="Bradesco Sans" w:hAnsi="Bradesco Sans"/>
          <w:b/>
          <w:bCs/>
        </w:rPr>
        <w:t>:</w:t>
      </w:r>
    </w:p>
    <w:p w14:paraId="5F650588" w14:textId="77777777" w:rsidR="00DA5649" w:rsidRPr="00DA5649" w:rsidRDefault="00DA5649" w:rsidP="00DA5649">
      <w:pPr>
        <w:numPr>
          <w:ilvl w:val="1"/>
          <w:numId w:val="10"/>
        </w:numPr>
        <w:spacing w:after="0"/>
        <w:rPr>
          <w:rFonts w:ascii="Bradesco Sans" w:hAnsi="Bradesco Sans"/>
        </w:rPr>
      </w:pPr>
      <w:r w:rsidRPr="00DA5649">
        <w:rPr>
          <w:rFonts w:ascii="Bradesco Sans" w:hAnsi="Bradesco Sans"/>
        </w:rPr>
        <w:t xml:space="preserve">Criação de uma Azure </w:t>
      </w:r>
      <w:proofErr w:type="spellStart"/>
      <w:r w:rsidRPr="00DA5649">
        <w:rPr>
          <w:rFonts w:ascii="Bradesco Sans" w:hAnsi="Bradesco Sans"/>
        </w:rPr>
        <w:t>Function</w:t>
      </w:r>
      <w:proofErr w:type="spellEnd"/>
      <w:r w:rsidRPr="00DA5649">
        <w:rPr>
          <w:rFonts w:ascii="Bradesco Sans" w:hAnsi="Bradesco Sans"/>
        </w:rPr>
        <w:t xml:space="preserve"> com agendamento para acionar um Microserviço (SRV).</w:t>
      </w:r>
    </w:p>
    <w:p w14:paraId="41920D5F" w14:textId="141FCE0D" w:rsidR="00DA5649" w:rsidRDefault="00DA5649" w:rsidP="00DA5649">
      <w:pPr>
        <w:numPr>
          <w:ilvl w:val="1"/>
          <w:numId w:val="10"/>
        </w:numPr>
        <w:spacing w:after="0"/>
        <w:rPr>
          <w:rFonts w:ascii="Bradesco Sans" w:hAnsi="Bradesco Sans"/>
        </w:rPr>
      </w:pPr>
      <w:r w:rsidRPr="00DA5649">
        <w:rPr>
          <w:rFonts w:ascii="Bradesco Sans" w:hAnsi="Bradesco Sans"/>
        </w:rPr>
        <w:t xml:space="preserve">A </w:t>
      </w:r>
      <w:proofErr w:type="spellStart"/>
      <w:r w:rsidRPr="00DA5649">
        <w:rPr>
          <w:rFonts w:ascii="Bradesco Sans" w:hAnsi="Bradesco Sans"/>
        </w:rPr>
        <w:t>Function</w:t>
      </w:r>
      <w:proofErr w:type="spellEnd"/>
      <w:r w:rsidRPr="00DA5649">
        <w:rPr>
          <w:rFonts w:ascii="Bradesco Sans" w:hAnsi="Bradesco Sans"/>
        </w:rPr>
        <w:t xml:space="preserve"> será configurada p</w:t>
      </w:r>
      <w:r w:rsidR="007A4A67">
        <w:rPr>
          <w:rFonts w:ascii="Bradesco Sans" w:hAnsi="Bradesco Sans"/>
        </w:rPr>
        <w:t>ara executar diariamente</w:t>
      </w:r>
      <w:r w:rsidRPr="00DA5649">
        <w:rPr>
          <w:rFonts w:ascii="Bradesco Sans" w:hAnsi="Bradesco Sans"/>
        </w:rPr>
        <w:t>, após a execução do Batch.</w:t>
      </w:r>
      <w:r w:rsidR="00A25E50">
        <w:rPr>
          <w:rFonts w:ascii="Bradesco Sans" w:hAnsi="Bradesco Sans"/>
        </w:rPr>
        <w:t xml:space="preserve"> (</w:t>
      </w:r>
      <w:r w:rsidR="00A25E50" w:rsidRPr="00525415">
        <w:rPr>
          <w:rFonts w:ascii="Bradesco Sans" w:hAnsi="Bradesco Sans"/>
          <w:b/>
          <w:sz w:val="20"/>
          <w:szCs w:val="20"/>
        </w:rPr>
        <w:t>Acordar com a área de negócio o melhor horário para agendamento</w:t>
      </w:r>
      <w:r w:rsidR="00525415" w:rsidRPr="00525415">
        <w:rPr>
          <w:rFonts w:ascii="Bradesco Sans" w:hAnsi="Bradesco Sans"/>
          <w:b/>
          <w:sz w:val="20"/>
          <w:szCs w:val="20"/>
        </w:rPr>
        <w:t xml:space="preserve"> da execução</w:t>
      </w:r>
      <w:r w:rsidR="00525415">
        <w:rPr>
          <w:rFonts w:ascii="Bradesco Sans" w:hAnsi="Bradesco Sans"/>
        </w:rPr>
        <w:t>)</w:t>
      </w:r>
    </w:p>
    <w:p w14:paraId="739B5A21" w14:textId="77777777" w:rsidR="00DA5649" w:rsidRPr="00DA5649" w:rsidRDefault="00DA5649" w:rsidP="00DA5649">
      <w:pPr>
        <w:spacing w:after="0"/>
        <w:ind w:left="1440"/>
        <w:rPr>
          <w:rFonts w:ascii="Bradesco Sans" w:hAnsi="Bradesco Sans"/>
        </w:rPr>
      </w:pPr>
    </w:p>
    <w:p w14:paraId="1B17BC9F" w14:textId="77777777" w:rsidR="00DA5649" w:rsidRPr="00DA5649" w:rsidRDefault="00DA5649" w:rsidP="00DA5649">
      <w:pPr>
        <w:numPr>
          <w:ilvl w:val="0"/>
          <w:numId w:val="10"/>
        </w:numPr>
        <w:spacing w:after="0"/>
        <w:rPr>
          <w:rFonts w:ascii="Bradesco Sans" w:hAnsi="Bradesco Sans"/>
        </w:rPr>
      </w:pPr>
      <w:r w:rsidRPr="00DA5649">
        <w:rPr>
          <w:rFonts w:ascii="Bradesco Sans" w:hAnsi="Bradesco Sans"/>
          <w:b/>
          <w:bCs/>
        </w:rPr>
        <w:t>Microserviço (SRV):</w:t>
      </w:r>
    </w:p>
    <w:p w14:paraId="78ABE1B2" w14:textId="77777777" w:rsidR="00DA5649" w:rsidRPr="00DA5649" w:rsidRDefault="00DA5649" w:rsidP="00DA5649">
      <w:pPr>
        <w:numPr>
          <w:ilvl w:val="1"/>
          <w:numId w:val="10"/>
        </w:numPr>
        <w:spacing w:after="0"/>
        <w:rPr>
          <w:rFonts w:ascii="Bradesco Sans" w:hAnsi="Bradesco Sans"/>
        </w:rPr>
      </w:pPr>
      <w:r w:rsidRPr="00DA5649">
        <w:rPr>
          <w:rFonts w:ascii="Bradesco Sans" w:hAnsi="Bradesco Sans"/>
        </w:rPr>
        <w:t xml:space="preserve">O Microserviço estará hospedado no ARO (Azure </w:t>
      </w:r>
      <w:proofErr w:type="spellStart"/>
      <w:r w:rsidRPr="00DA5649">
        <w:rPr>
          <w:rFonts w:ascii="Bradesco Sans" w:hAnsi="Bradesco Sans"/>
        </w:rPr>
        <w:t>Red</w:t>
      </w:r>
      <w:proofErr w:type="spellEnd"/>
      <w:r w:rsidRPr="00DA5649">
        <w:rPr>
          <w:rFonts w:ascii="Bradesco Sans" w:hAnsi="Bradesco Sans"/>
        </w:rPr>
        <w:t xml:space="preserve"> </w:t>
      </w:r>
      <w:proofErr w:type="spellStart"/>
      <w:r w:rsidRPr="00DA5649">
        <w:rPr>
          <w:rFonts w:ascii="Bradesco Sans" w:hAnsi="Bradesco Sans"/>
        </w:rPr>
        <w:t>Hat</w:t>
      </w:r>
      <w:proofErr w:type="spellEnd"/>
      <w:r w:rsidRPr="00DA5649">
        <w:rPr>
          <w:rFonts w:ascii="Bradesco Sans" w:hAnsi="Bradesco Sans"/>
        </w:rPr>
        <w:t xml:space="preserve"> </w:t>
      </w:r>
      <w:proofErr w:type="spellStart"/>
      <w:r w:rsidRPr="00DA5649">
        <w:rPr>
          <w:rFonts w:ascii="Bradesco Sans" w:hAnsi="Bradesco Sans"/>
        </w:rPr>
        <w:t>OpenShift</w:t>
      </w:r>
      <w:proofErr w:type="spellEnd"/>
      <w:r w:rsidRPr="00DA5649">
        <w:rPr>
          <w:rFonts w:ascii="Bradesco Sans" w:hAnsi="Bradesco Sans"/>
        </w:rPr>
        <w:t xml:space="preserve">) e terá acesso às bases </w:t>
      </w:r>
      <w:proofErr w:type="spellStart"/>
      <w:r w:rsidRPr="00DA5649">
        <w:rPr>
          <w:rFonts w:ascii="Bradesco Sans" w:hAnsi="Bradesco Sans"/>
        </w:rPr>
        <w:t>Siscred</w:t>
      </w:r>
      <w:proofErr w:type="spellEnd"/>
      <w:r w:rsidRPr="00DA5649">
        <w:rPr>
          <w:rFonts w:ascii="Bradesco Sans" w:hAnsi="Bradesco Sans"/>
        </w:rPr>
        <w:t xml:space="preserve"> (DB2) e CRIM (Oracle) Legado.</w:t>
      </w:r>
    </w:p>
    <w:p w14:paraId="74FE63DF" w14:textId="4CDD7B25" w:rsidR="00DA5649" w:rsidRDefault="00DA5649" w:rsidP="00DA5649">
      <w:pPr>
        <w:numPr>
          <w:ilvl w:val="1"/>
          <w:numId w:val="10"/>
        </w:numPr>
        <w:spacing w:after="0"/>
        <w:rPr>
          <w:rFonts w:ascii="Bradesco Sans" w:hAnsi="Bradesco Sans"/>
        </w:rPr>
      </w:pPr>
      <w:r w:rsidRPr="00DA5649">
        <w:rPr>
          <w:rFonts w:ascii="Bradesco Sans" w:hAnsi="Bradesco Sans"/>
        </w:rPr>
        <w:t xml:space="preserve">O Microserviço conterá a lógica de elegibilidade, consultará a base do CRIM Oracle, identificará todos os contratos elegíveis e com status alterados, e atualizará a tabela </w:t>
      </w:r>
      <w:proofErr w:type="spellStart"/>
      <w:r w:rsidRPr="00DA5649">
        <w:rPr>
          <w:rFonts w:ascii="Bradesco Sans" w:hAnsi="Bradesco Sans"/>
        </w:rPr>
        <w:t>Credimovel</w:t>
      </w:r>
      <w:proofErr w:type="spellEnd"/>
      <w:r w:rsidRPr="00DA5649">
        <w:rPr>
          <w:rFonts w:ascii="Bradesco Sans" w:hAnsi="Bradesco Sans"/>
        </w:rPr>
        <w:t xml:space="preserve">+ na base de dados do </w:t>
      </w:r>
      <w:proofErr w:type="spellStart"/>
      <w:r w:rsidRPr="00DA5649">
        <w:rPr>
          <w:rFonts w:ascii="Bradesco Sans" w:hAnsi="Bradesco Sans"/>
        </w:rPr>
        <w:t>Siscred</w:t>
      </w:r>
      <w:proofErr w:type="spellEnd"/>
      <w:r w:rsidRPr="00DA5649">
        <w:rPr>
          <w:rFonts w:ascii="Bradesco Sans" w:hAnsi="Bradesco Sans"/>
        </w:rPr>
        <w:t>.</w:t>
      </w:r>
    </w:p>
    <w:p w14:paraId="67CA2AAF" w14:textId="77777777" w:rsidR="0044624F" w:rsidRPr="00DA5649" w:rsidRDefault="0044624F" w:rsidP="0044624F">
      <w:pPr>
        <w:spacing w:after="0"/>
        <w:ind w:left="720"/>
        <w:rPr>
          <w:rFonts w:ascii="Bradesco Sans" w:hAnsi="Bradesco Sans"/>
        </w:rPr>
      </w:pPr>
    </w:p>
    <w:p w14:paraId="7DD1A097" w14:textId="69FCF137" w:rsidR="00042A15" w:rsidRDefault="0044624F" w:rsidP="0044624F">
      <w:pPr>
        <w:spacing w:after="0"/>
        <w:rPr>
          <w:rFonts w:ascii="Bradesco Sans" w:hAnsi="Bradesco Sans"/>
        </w:rPr>
      </w:pPr>
      <w:r w:rsidRPr="0044624F">
        <w:rPr>
          <w:rFonts w:ascii="Bradesco Sans" w:hAnsi="Bradesco Sans"/>
          <w:b/>
          <w:bCs/>
        </w:rPr>
        <w:t>Observação:</w:t>
      </w:r>
      <w:r w:rsidRPr="0044624F">
        <w:rPr>
          <w:rFonts w:ascii="Bradesco Sans" w:hAnsi="Bradesco Sans"/>
        </w:rPr>
        <w:t> Deve ser considerado o último status da base do CR</w:t>
      </w:r>
      <w:r>
        <w:rPr>
          <w:rFonts w:ascii="Bradesco Sans" w:hAnsi="Bradesco Sans"/>
        </w:rPr>
        <w:t xml:space="preserve">IM para garantir a precisão das </w:t>
      </w:r>
      <w:r w:rsidRPr="0044624F">
        <w:rPr>
          <w:rFonts w:ascii="Bradesco Sans" w:hAnsi="Bradesco Sans"/>
        </w:rPr>
        <w:t>atualizações.</w:t>
      </w:r>
    </w:p>
    <w:p w14:paraId="08B9F53E" w14:textId="5CD32686" w:rsidR="00ED7CD5" w:rsidRPr="00ED7CD5" w:rsidRDefault="00841DAE" w:rsidP="0044624F">
      <w:pPr>
        <w:spacing w:after="0"/>
        <w:jc w:val="right"/>
        <w:rPr>
          <w:rFonts w:ascii="Bradesco Sans" w:hAnsi="Bradesco Sans"/>
        </w:rPr>
      </w:pPr>
      <w:r>
        <w:rPr>
          <w:rFonts w:ascii="Bradesco Sans" w:hAnsi="Bradesco Sans"/>
        </w:rPr>
        <w:br/>
      </w:r>
    </w:p>
    <w:p w14:paraId="2B2B04A7" w14:textId="0ADA6370" w:rsidR="00ED7CD5" w:rsidRDefault="00ED7CD5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  <w:r w:rsidRPr="00841DAE">
        <w:rPr>
          <w:rFonts w:ascii="Bradesco Sans" w:hAnsi="Bradesco Sans"/>
          <w:b/>
          <w:bCs/>
          <w:color w:val="CE0C2F"/>
          <w:kern w:val="24"/>
          <w:sz w:val="20"/>
          <w:szCs w:val="20"/>
        </w:rPr>
        <w:t>4816 | DATI - Departamento de Arquitetura de TI</w:t>
      </w:r>
    </w:p>
    <w:p w14:paraId="77258944" w14:textId="760FDDC7" w:rsidR="008351BD" w:rsidRDefault="008351BD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59BC00AB" w14:textId="1C72972F" w:rsidR="008351BD" w:rsidRDefault="008351BD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731EB199" w14:textId="08E4E7A3" w:rsidR="008351BD" w:rsidRDefault="008351BD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295AC7EB" w14:textId="141CF6F9" w:rsidR="008351BD" w:rsidRDefault="008351BD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tbl>
      <w:tblPr>
        <w:tblStyle w:val="Tabelacomgrade"/>
        <w:tblW w:w="925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316"/>
        <w:gridCol w:w="937"/>
      </w:tblGrid>
      <w:tr w:rsidR="008351BD" w:rsidRPr="006C08C9" w14:paraId="1B0E266D" w14:textId="77777777" w:rsidTr="008351BD">
        <w:trPr>
          <w:trHeight w:val="262"/>
        </w:trPr>
        <w:tc>
          <w:tcPr>
            <w:tcW w:w="8316" w:type="dxa"/>
            <w:shd w:val="clear" w:color="auto" w:fill="D9D9D9" w:themeFill="background1" w:themeFillShade="D9"/>
          </w:tcPr>
          <w:p w14:paraId="103668D5" w14:textId="5D14E764" w:rsidR="008351BD" w:rsidRPr="004058E3" w:rsidRDefault="008351BD" w:rsidP="008351BD">
            <w:pPr>
              <w:ind w:left="-27"/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Refinamento</w:t>
            </w:r>
          </w:p>
        </w:tc>
        <w:tc>
          <w:tcPr>
            <w:tcW w:w="937" w:type="dxa"/>
            <w:shd w:val="clear" w:color="auto" w:fill="D9D9D9" w:themeFill="background1" w:themeFillShade="D9"/>
          </w:tcPr>
          <w:p w14:paraId="12607FA9" w14:textId="77777777" w:rsidR="008351BD" w:rsidRDefault="008351BD" w:rsidP="00D373C8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67B5FC8E" w14:textId="4BA6D463" w:rsidR="008351BD" w:rsidRDefault="008351BD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47C5B02B" w14:textId="451D3147" w:rsidR="008351BD" w:rsidRPr="00CB012C" w:rsidRDefault="008351BD" w:rsidP="008351BD">
      <w:pPr>
        <w:spacing w:after="0"/>
        <w:ind w:left="426"/>
        <w:rPr>
          <w:rFonts w:ascii="Bradesco Sans" w:hAnsi="Bradesco Sans"/>
          <w:b/>
          <w:bCs/>
          <w:kern w:val="24"/>
          <w:sz w:val="20"/>
          <w:szCs w:val="20"/>
        </w:rPr>
      </w:pPr>
      <w:r w:rsidRPr="00CB012C">
        <w:rPr>
          <w:rFonts w:ascii="Bradesco Sans" w:hAnsi="Bradesco Sans"/>
          <w:b/>
          <w:bCs/>
          <w:kern w:val="24"/>
          <w:sz w:val="20"/>
          <w:szCs w:val="20"/>
        </w:rPr>
        <w:t xml:space="preserve">Atualização </w:t>
      </w:r>
      <w:r w:rsidR="006F5FCB">
        <w:rPr>
          <w:rFonts w:ascii="Bradesco Sans" w:hAnsi="Bradesco Sans"/>
          <w:b/>
          <w:bCs/>
          <w:kern w:val="24"/>
          <w:sz w:val="20"/>
          <w:szCs w:val="20"/>
        </w:rPr>
        <w:t xml:space="preserve">Tabela </w:t>
      </w:r>
      <w:proofErr w:type="spellStart"/>
      <w:r w:rsidR="006F5FCB">
        <w:rPr>
          <w:rFonts w:ascii="Bradesco Sans" w:hAnsi="Bradesco Sans"/>
          <w:b/>
          <w:bCs/>
          <w:kern w:val="24"/>
          <w:sz w:val="20"/>
          <w:szCs w:val="20"/>
        </w:rPr>
        <w:t>Credimóvel</w:t>
      </w:r>
      <w:proofErr w:type="spellEnd"/>
      <w:r w:rsidR="006F5FCB">
        <w:rPr>
          <w:rFonts w:ascii="Bradesco Sans" w:hAnsi="Bradesco Sans"/>
          <w:b/>
          <w:bCs/>
          <w:kern w:val="24"/>
          <w:sz w:val="20"/>
          <w:szCs w:val="20"/>
        </w:rPr>
        <w:t xml:space="preserve">+ </w:t>
      </w:r>
      <w:bookmarkStart w:id="0" w:name="_GoBack"/>
      <w:bookmarkEnd w:id="0"/>
      <w:r w:rsidRPr="00CB012C">
        <w:rPr>
          <w:rFonts w:ascii="Bradesco Sans" w:hAnsi="Bradesco Sans"/>
          <w:b/>
          <w:bCs/>
          <w:kern w:val="24"/>
          <w:sz w:val="20"/>
          <w:szCs w:val="20"/>
        </w:rPr>
        <w:t>no SISCRED (DB2).</w:t>
      </w:r>
    </w:p>
    <w:p w14:paraId="69EA2568" w14:textId="56AA0975" w:rsidR="008351BD" w:rsidRDefault="008351BD" w:rsidP="008351BD">
      <w:pPr>
        <w:spacing w:after="0"/>
        <w:ind w:left="426"/>
        <w:rPr>
          <w:rFonts w:ascii="Bradesco Sans" w:hAnsi="Bradesco Sans"/>
          <w:bCs/>
          <w:kern w:val="24"/>
          <w:sz w:val="20"/>
          <w:szCs w:val="20"/>
        </w:rPr>
      </w:pPr>
    </w:p>
    <w:p w14:paraId="751F578C" w14:textId="2991A107" w:rsidR="008351BD" w:rsidRDefault="008351BD" w:rsidP="008351BD">
      <w:pPr>
        <w:spacing w:after="0"/>
        <w:ind w:left="426"/>
        <w:rPr>
          <w:rFonts w:ascii="Bradesco Sans" w:hAnsi="Bradesco Sans"/>
          <w:bCs/>
          <w:kern w:val="24"/>
          <w:sz w:val="20"/>
          <w:szCs w:val="20"/>
        </w:rPr>
      </w:pPr>
      <w:r>
        <w:rPr>
          <w:rFonts w:ascii="Bradesco Sans" w:hAnsi="Bradesco Sans"/>
          <w:bCs/>
          <w:kern w:val="24"/>
          <w:sz w:val="20"/>
          <w:szCs w:val="20"/>
        </w:rPr>
        <w:t>Depois que a malha for executada na base do CRIM, atualmente</w:t>
      </w:r>
      <w:r w:rsidRPr="008351BD">
        <w:rPr>
          <w:rFonts w:ascii="Bradesco Sans" w:hAnsi="Bradesco Sans"/>
          <w:bCs/>
          <w:kern w:val="24"/>
          <w:sz w:val="20"/>
          <w:szCs w:val="20"/>
        </w:rPr>
        <w:t xml:space="preserve"> a base de dados do CRIM Oracle é atuali</w:t>
      </w:r>
      <w:r>
        <w:rPr>
          <w:rFonts w:ascii="Bradesco Sans" w:hAnsi="Bradesco Sans"/>
          <w:bCs/>
          <w:kern w:val="24"/>
          <w:sz w:val="20"/>
          <w:szCs w:val="20"/>
        </w:rPr>
        <w:t>zada após a execução do Batch (</w:t>
      </w:r>
      <w:r w:rsidRPr="008351BD">
        <w:rPr>
          <w:rFonts w:ascii="Bradesco Sans" w:hAnsi="Bradesco Sans"/>
          <w:bCs/>
          <w:kern w:val="24"/>
          <w:sz w:val="20"/>
          <w:szCs w:val="20"/>
        </w:rPr>
        <w:t>Já existente na malha do CRIM)</w:t>
      </w:r>
      <w:r>
        <w:rPr>
          <w:rFonts w:ascii="Bradesco Sans" w:hAnsi="Bradesco Sans"/>
          <w:bCs/>
          <w:kern w:val="24"/>
          <w:sz w:val="20"/>
          <w:szCs w:val="20"/>
        </w:rPr>
        <w:t>.</w:t>
      </w:r>
    </w:p>
    <w:p w14:paraId="52DB4A6E" w14:textId="41C34357" w:rsidR="008351BD" w:rsidRDefault="008351BD" w:rsidP="008351BD">
      <w:pPr>
        <w:spacing w:after="0"/>
        <w:ind w:left="426"/>
        <w:rPr>
          <w:rFonts w:ascii="Bradesco Sans" w:hAnsi="Bradesco Sans"/>
          <w:bCs/>
          <w:kern w:val="24"/>
          <w:sz w:val="20"/>
          <w:szCs w:val="20"/>
        </w:rPr>
      </w:pPr>
    </w:p>
    <w:p w14:paraId="7AFB313A" w14:textId="01B52755" w:rsidR="008351BD" w:rsidRDefault="008351BD" w:rsidP="00A70731">
      <w:pPr>
        <w:pStyle w:val="PargrafodaLista"/>
        <w:numPr>
          <w:ilvl w:val="0"/>
          <w:numId w:val="11"/>
        </w:numPr>
        <w:spacing w:after="0"/>
        <w:ind w:firstLine="66"/>
        <w:rPr>
          <w:rFonts w:ascii="Bradesco Sans" w:hAnsi="Bradesco Sans"/>
          <w:bCs/>
          <w:kern w:val="24"/>
          <w:sz w:val="20"/>
          <w:szCs w:val="20"/>
        </w:rPr>
      </w:pPr>
      <w:r>
        <w:rPr>
          <w:rFonts w:ascii="Bradesco Sans" w:hAnsi="Bradesco Sans"/>
          <w:bCs/>
          <w:kern w:val="24"/>
          <w:sz w:val="20"/>
          <w:szCs w:val="20"/>
        </w:rPr>
        <w:t>O m</w:t>
      </w:r>
      <w:r w:rsidRPr="008351BD">
        <w:rPr>
          <w:rFonts w:ascii="Bradesco Sans" w:hAnsi="Bradesco Sans"/>
          <w:bCs/>
          <w:kern w:val="24"/>
          <w:sz w:val="20"/>
          <w:szCs w:val="20"/>
        </w:rPr>
        <w:t xml:space="preserve">icroserviço </w:t>
      </w:r>
      <w:r>
        <w:rPr>
          <w:rFonts w:ascii="Bradesco Sans" w:hAnsi="Bradesco Sans"/>
          <w:bCs/>
          <w:kern w:val="24"/>
          <w:sz w:val="20"/>
          <w:szCs w:val="20"/>
        </w:rPr>
        <w:t>(</w:t>
      </w:r>
      <w:proofErr w:type="spellStart"/>
      <w:r w:rsidRPr="008351BD">
        <w:rPr>
          <w:rFonts w:ascii="Bradesco Sans" w:hAnsi="Bradesco Sans"/>
          <w:bCs/>
          <w:color w:val="C00000"/>
          <w:kern w:val="24"/>
          <w:sz w:val="20"/>
          <w:szCs w:val="20"/>
        </w:rPr>
        <w:t>crim</w:t>
      </w:r>
      <w:proofErr w:type="spellEnd"/>
      <w:r w:rsidRPr="008351BD">
        <w:rPr>
          <w:rFonts w:ascii="Bradesco Sans" w:hAnsi="Bradesco Sans"/>
          <w:bCs/>
          <w:color w:val="C00000"/>
          <w:kern w:val="24"/>
          <w:sz w:val="20"/>
          <w:szCs w:val="20"/>
        </w:rPr>
        <w:t>-</w:t>
      </w:r>
      <w:proofErr w:type="spellStart"/>
      <w:r w:rsidRPr="008351BD">
        <w:rPr>
          <w:rFonts w:ascii="Bradesco Sans" w:hAnsi="Bradesco Sans"/>
          <w:bCs/>
          <w:color w:val="C00000"/>
          <w:kern w:val="24"/>
          <w:sz w:val="20"/>
          <w:szCs w:val="20"/>
        </w:rPr>
        <w:t>srv</w:t>
      </w:r>
      <w:proofErr w:type="spellEnd"/>
      <w:r w:rsidRPr="008351BD">
        <w:rPr>
          <w:rFonts w:ascii="Bradesco Sans" w:hAnsi="Bradesco Sans"/>
          <w:bCs/>
          <w:color w:val="C00000"/>
          <w:kern w:val="24"/>
          <w:sz w:val="20"/>
          <w:szCs w:val="20"/>
        </w:rPr>
        <w:t>-</w:t>
      </w:r>
      <w:proofErr w:type="spellStart"/>
      <w:r w:rsidRPr="008351BD">
        <w:rPr>
          <w:rFonts w:ascii="Bradesco Sans" w:hAnsi="Bradesco Sans"/>
          <w:bCs/>
          <w:color w:val="C00000"/>
          <w:kern w:val="24"/>
          <w:sz w:val="20"/>
          <w:szCs w:val="20"/>
        </w:rPr>
        <w:t>imob</w:t>
      </w:r>
      <w:proofErr w:type="spellEnd"/>
      <w:r w:rsidRPr="008351BD">
        <w:rPr>
          <w:rFonts w:ascii="Bradesco Sans" w:hAnsi="Bradesco Sans"/>
          <w:bCs/>
          <w:color w:val="C00000"/>
          <w:kern w:val="24"/>
          <w:sz w:val="20"/>
          <w:szCs w:val="20"/>
        </w:rPr>
        <w:t>-vinculo-</w:t>
      </w:r>
      <w:proofErr w:type="spellStart"/>
      <w:r w:rsidRPr="008351BD">
        <w:rPr>
          <w:rFonts w:ascii="Bradesco Sans" w:hAnsi="Bradesco Sans"/>
          <w:bCs/>
          <w:color w:val="C00000"/>
          <w:kern w:val="24"/>
          <w:sz w:val="20"/>
          <w:szCs w:val="20"/>
        </w:rPr>
        <w:t>credmovmais</w:t>
      </w:r>
      <w:proofErr w:type="spellEnd"/>
      <w:r>
        <w:rPr>
          <w:rFonts w:ascii="Bradesco Sans" w:hAnsi="Bradesco Sans"/>
          <w:bCs/>
          <w:kern w:val="24"/>
          <w:sz w:val="20"/>
          <w:szCs w:val="20"/>
        </w:rPr>
        <w:t xml:space="preserve">) </w:t>
      </w:r>
      <w:r w:rsidRPr="008351BD">
        <w:rPr>
          <w:rFonts w:ascii="Bradesco Sans" w:hAnsi="Bradesco Sans"/>
          <w:bCs/>
          <w:kern w:val="24"/>
          <w:sz w:val="20"/>
          <w:szCs w:val="20"/>
        </w:rPr>
        <w:t>conterá a lógica de elegibilidade, consultará a base do CRIM Oracle, identificará todos os contratos elegíveis e com status alterados</w:t>
      </w:r>
      <w:r w:rsidR="007A1AE2">
        <w:rPr>
          <w:rFonts w:ascii="Bradesco Sans" w:hAnsi="Bradesco Sans"/>
          <w:bCs/>
          <w:kern w:val="24"/>
          <w:sz w:val="20"/>
          <w:szCs w:val="20"/>
        </w:rPr>
        <w:t>.</w:t>
      </w:r>
    </w:p>
    <w:p w14:paraId="01772FA3" w14:textId="22DF0672" w:rsidR="007A1AE2" w:rsidRPr="00A70731" w:rsidRDefault="007A1AE2" w:rsidP="00A70731">
      <w:pPr>
        <w:spacing w:after="0"/>
        <w:ind w:left="708"/>
        <w:rPr>
          <w:rFonts w:ascii="Bradesco Sans" w:hAnsi="Bradesco Sans"/>
          <w:b/>
          <w:bCs/>
          <w:kern w:val="24"/>
          <w:sz w:val="20"/>
          <w:szCs w:val="20"/>
        </w:rPr>
      </w:pPr>
      <w:r w:rsidRPr="00A70731">
        <w:rPr>
          <w:rFonts w:ascii="Bradesco Sans" w:hAnsi="Bradesco Sans"/>
          <w:b/>
          <w:bCs/>
          <w:kern w:val="24"/>
          <w:sz w:val="20"/>
          <w:szCs w:val="20"/>
        </w:rPr>
        <w:t>Base Oracle</w:t>
      </w:r>
    </w:p>
    <w:p w14:paraId="1DB28D6C" w14:textId="259FE093" w:rsidR="007A1AE2" w:rsidRDefault="007A1AE2" w:rsidP="007A1AE2">
      <w:pPr>
        <w:pStyle w:val="PargrafodaLista"/>
        <w:spacing w:after="0"/>
        <w:ind w:left="851"/>
        <w:rPr>
          <w:rFonts w:ascii="Bradesco Sans" w:hAnsi="Bradesco Sans"/>
          <w:bCs/>
          <w:kern w:val="24"/>
          <w:sz w:val="20"/>
          <w:szCs w:val="20"/>
        </w:rPr>
      </w:pPr>
      <w:r w:rsidRPr="007A1AE2">
        <w:rPr>
          <w:rFonts w:ascii="Bradesco Sans" w:hAnsi="Bradesco Sans"/>
          <w:b/>
          <w:bCs/>
          <w:kern w:val="24"/>
          <w:sz w:val="20"/>
          <w:szCs w:val="20"/>
        </w:rPr>
        <w:t>Pré-requisito</w:t>
      </w:r>
      <w:r w:rsidRPr="007A1AE2">
        <w:rPr>
          <w:rFonts w:ascii="Bradesco Sans" w:hAnsi="Bradesco Sans"/>
          <w:bCs/>
          <w:kern w:val="24"/>
          <w:sz w:val="20"/>
          <w:szCs w:val="20"/>
        </w:rPr>
        <w:t>:</w:t>
      </w:r>
    </w:p>
    <w:p w14:paraId="05A19BE2" w14:textId="664D115C" w:rsidR="007A1AE2" w:rsidRDefault="007A1AE2" w:rsidP="007A1AE2">
      <w:pPr>
        <w:pStyle w:val="PargrafodaLista"/>
        <w:numPr>
          <w:ilvl w:val="2"/>
          <w:numId w:val="11"/>
        </w:numPr>
        <w:spacing w:after="0"/>
        <w:ind w:left="982" w:hanging="131"/>
        <w:rPr>
          <w:rFonts w:ascii="Bradesco Sans" w:hAnsi="Bradesco Sans"/>
          <w:bCs/>
          <w:kern w:val="24"/>
          <w:sz w:val="20"/>
          <w:szCs w:val="20"/>
        </w:rPr>
      </w:pPr>
      <w:r>
        <w:rPr>
          <w:rFonts w:ascii="Bradesco Sans" w:hAnsi="Bradesco Sans"/>
          <w:bCs/>
          <w:kern w:val="24"/>
          <w:sz w:val="20"/>
          <w:szCs w:val="20"/>
        </w:rPr>
        <w:t>Execução do processo Batch (</w:t>
      </w:r>
      <w:r w:rsidRPr="007A1AE2">
        <w:rPr>
          <w:rFonts w:ascii="Bradesco Sans" w:hAnsi="Bradesco Sans"/>
          <w:bCs/>
          <w:kern w:val="24"/>
          <w:sz w:val="18"/>
          <w:szCs w:val="18"/>
        </w:rPr>
        <w:t>Já existente na malha do CRIM</w:t>
      </w:r>
      <w:r w:rsidRPr="008351BD">
        <w:rPr>
          <w:rFonts w:ascii="Bradesco Sans" w:hAnsi="Bradesco Sans"/>
          <w:bCs/>
          <w:kern w:val="24"/>
          <w:sz w:val="20"/>
          <w:szCs w:val="20"/>
        </w:rPr>
        <w:t>)</w:t>
      </w:r>
      <w:r>
        <w:rPr>
          <w:rFonts w:ascii="Bradesco Sans" w:hAnsi="Bradesco Sans"/>
          <w:bCs/>
          <w:kern w:val="24"/>
          <w:sz w:val="20"/>
          <w:szCs w:val="20"/>
        </w:rPr>
        <w:t>.</w:t>
      </w:r>
    </w:p>
    <w:p w14:paraId="4F4CA5B2" w14:textId="362CB1F9" w:rsidR="007A1AE2" w:rsidRDefault="007A1AE2" w:rsidP="007A1AE2">
      <w:pPr>
        <w:pStyle w:val="PargrafodaLista"/>
        <w:numPr>
          <w:ilvl w:val="2"/>
          <w:numId w:val="11"/>
        </w:numPr>
        <w:spacing w:after="0"/>
        <w:ind w:left="982" w:hanging="131"/>
        <w:rPr>
          <w:rFonts w:ascii="Bradesco Sans" w:hAnsi="Bradesco Sans"/>
          <w:bCs/>
          <w:kern w:val="24"/>
          <w:sz w:val="20"/>
          <w:szCs w:val="20"/>
        </w:rPr>
      </w:pPr>
      <w:r>
        <w:rPr>
          <w:rFonts w:ascii="Bradesco Sans" w:hAnsi="Bradesco Sans"/>
          <w:bCs/>
          <w:kern w:val="24"/>
          <w:sz w:val="20"/>
          <w:szCs w:val="20"/>
        </w:rPr>
        <w:t xml:space="preserve">Criação de processo de Fila no Oracle depois da execução do processo </w:t>
      </w:r>
      <w:proofErr w:type="spellStart"/>
      <w:r>
        <w:rPr>
          <w:rFonts w:ascii="Bradesco Sans" w:hAnsi="Bradesco Sans"/>
          <w:bCs/>
          <w:kern w:val="24"/>
          <w:sz w:val="20"/>
          <w:szCs w:val="20"/>
        </w:rPr>
        <w:t>Bacth</w:t>
      </w:r>
      <w:proofErr w:type="spellEnd"/>
    </w:p>
    <w:p w14:paraId="6BB46957" w14:textId="681FA21D" w:rsidR="007A1AE2" w:rsidRDefault="007A1AE2" w:rsidP="007A1AE2">
      <w:pPr>
        <w:pStyle w:val="PargrafodaLista"/>
        <w:numPr>
          <w:ilvl w:val="2"/>
          <w:numId w:val="11"/>
        </w:numPr>
        <w:spacing w:after="0"/>
        <w:ind w:left="982" w:hanging="131"/>
        <w:rPr>
          <w:rFonts w:ascii="Bradesco Sans" w:hAnsi="Bradesco Sans"/>
          <w:bCs/>
          <w:kern w:val="24"/>
          <w:sz w:val="20"/>
          <w:szCs w:val="20"/>
        </w:rPr>
      </w:pPr>
      <w:r>
        <w:rPr>
          <w:rFonts w:ascii="Bradesco Sans" w:hAnsi="Bradesco Sans"/>
          <w:bCs/>
          <w:kern w:val="24"/>
          <w:sz w:val="20"/>
          <w:szCs w:val="20"/>
        </w:rPr>
        <w:t>Registros de eventos no Oracle (Contratos atualizado: Decurso /Cancelamento, eventos de erros)</w:t>
      </w:r>
    </w:p>
    <w:p w14:paraId="4BDA6CEB" w14:textId="77777777" w:rsidR="007A1AE2" w:rsidRDefault="007A1AE2" w:rsidP="007A1AE2">
      <w:pPr>
        <w:pStyle w:val="PargrafodaLista"/>
        <w:spacing w:after="0"/>
        <w:ind w:left="923"/>
        <w:rPr>
          <w:rFonts w:ascii="Bradesco Sans" w:hAnsi="Bradesco Sans"/>
          <w:bCs/>
          <w:kern w:val="24"/>
          <w:sz w:val="20"/>
          <w:szCs w:val="20"/>
        </w:rPr>
      </w:pPr>
    </w:p>
    <w:p w14:paraId="13D9891C" w14:textId="77777777" w:rsidR="007A1AE2" w:rsidRPr="007A1AE2" w:rsidRDefault="007A1AE2" w:rsidP="007A1AE2">
      <w:pPr>
        <w:pStyle w:val="PargrafodaLista"/>
        <w:spacing w:after="0"/>
        <w:ind w:left="993"/>
        <w:rPr>
          <w:rFonts w:ascii="Bradesco Sans" w:hAnsi="Bradesco Sans"/>
          <w:bCs/>
          <w:kern w:val="24"/>
          <w:sz w:val="20"/>
          <w:szCs w:val="20"/>
        </w:rPr>
      </w:pPr>
    </w:p>
    <w:p w14:paraId="22F5FDB5" w14:textId="77777777" w:rsidR="007A1AE2" w:rsidRPr="007A1AE2" w:rsidRDefault="007A1AE2" w:rsidP="007A1AE2">
      <w:pPr>
        <w:pStyle w:val="PargrafodaLista"/>
        <w:spacing w:after="0"/>
        <w:ind w:left="792"/>
        <w:rPr>
          <w:rFonts w:ascii="Bradesco Sans" w:hAnsi="Bradesco Sans"/>
          <w:bCs/>
          <w:kern w:val="24"/>
          <w:sz w:val="20"/>
          <w:szCs w:val="20"/>
        </w:rPr>
      </w:pPr>
    </w:p>
    <w:p w14:paraId="3415D4CC" w14:textId="77777777" w:rsidR="007A1AE2" w:rsidRPr="007A1AE2" w:rsidRDefault="007A1AE2" w:rsidP="007A1AE2">
      <w:pPr>
        <w:spacing w:after="0"/>
        <w:ind w:left="708"/>
        <w:rPr>
          <w:rFonts w:ascii="Bradesco Sans" w:hAnsi="Bradesco Sans"/>
          <w:bCs/>
          <w:kern w:val="24"/>
          <w:sz w:val="20"/>
          <w:szCs w:val="20"/>
        </w:rPr>
      </w:pPr>
    </w:p>
    <w:p w14:paraId="1E2E1868" w14:textId="77777777" w:rsidR="008351BD" w:rsidRPr="008351BD" w:rsidRDefault="008351BD" w:rsidP="008351BD">
      <w:pPr>
        <w:spacing w:after="0"/>
        <w:ind w:left="426"/>
        <w:rPr>
          <w:rFonts w:ascii="Bradesco Sans" w:hAnsi="Bradesco Sans"/>
          <w:bCs/>
          <w:kern w:val="24"/>
          <w:sz w:val="20"/>
          <w:szCs w:val="20"/>
        </w:rPr>
      </w:pPr>
    </w:p>
    <w:sectPr w:rsidR="008351BD" w:rsidRPr="008351BD" w:rsidSect="0044624F">
      <w:headerReference w:type="default" r:id="rId12"/>
      <w:footerReference w:type="default" r:id="rId13"/>
      <w:pgSz w:w="11906" w:h="16838"/>
      <w:pgMar w:top="-851" w:right="991" w:bottom="1135" w:left="1077" w:header="158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5CA092" w14:textId="77777777" w:rsidR="00DE39AC" w:rsidRDefault="00DE39AC" w:rsidP="00220048">
      <w:pPr>
        <w:spacing w:after="0" w:line="240" w:lineRule="auto"/>
      </w:pPr>
      <w:r>
        <w:separator/>
      </w:r>
    </w:p>
  </w:endnote>
  <w:endnote w:type="continuationSeparator" w:id="0">
    <w:p w14:paraId="3417CDEC" w14:textId="77777777" w:rsidR="00DE39AC" w:rsidRDefault="00DE39AC" w:rsidP="00220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esco 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D5889" w14:textId="63D7F20A" w:rsidR="00220048" w:rsidRDefault="00220048" w:rsidP="00841DAE">
    <w:pPr>
      <w:pStyle w:val="Rodap"/>
      <w:tabs>
        <w:tab w:val="center" w:pos="4876"/>
        <w:tab w:val="right" w:pos="9752"/>
      </w:tabs>
      <w:jc w:val="center"/>
    </w:pPr>
    <w:r>
      <w:rPr>
        <w:noProof/>
        <w:sz w:val="24"/>
        <w:szCs w:val="24"/>
        <w:lang w:eastAsia="pt-BR"/>
      </w:rPr>
      <w:drawing>
        <wp:inline distT="0" distB="0" distL="0" distR="0" wp14:anchorId="302916BC" wp14:editId="75F62614">
          <wp:extent cx="5346700" cy="546993"/>
          <wp:effectExtent l="0" t="0" r="6350" b="5715"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9942" cy="562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B6CB59" w14:textId="77777777" w:rsidR="00DE39AC" w:rsidRDefault="00DE39AC" w:rsidP="00220048">
      <w:pPr>
        <w:spacing w:after="0" w:line="240" w:lineRule="auto"/>
      </w:pPr>
      <w:r>
        <w:separator/>
      </w:r>
    </w:p>
  </w:footnote>
  <w:footnote w:type="continuationSeparator" w:id="0">
    <w:p w14:paraId="58B9810D" w14:textId="77777777" w:rsidR="00DE39AC" w:rsidRDefault="00DE39AC" w:rsidP="00220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76B2C" w14:textId="64ACA71D" w:rsidR="00220048" w:rsidRDefault="008324DA" w:rsidP="00B455C3">
    <w:pPr>
      <w:pStyle w:val="Cabealho"/>
      <w:spacing w:before="100" w:beforeAutospacing="1" w:after="100" w:afterAutospacing="1"/>
      <w:ind w:right="-1020"/>
    </w:pPr>
    <w:r w:rsidRPr="00705493"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2B064649" wp14:editId="0D19EB69">
          <wp:simplePos x="0" y="0"/>
          <wp:positionH relativeFrom="column">
            <wp:posOffset>6158865</wp:posOffset>
          </wp:positionH>
          <wp:positionV relativeFrom="paragraph">
            <wp:posOffset>-584835</wp:posOffset>
          </wp:positionV>
          <wp:extent cx="617220" cy="611820"/>
          <wp:effectExtent l="0" t="0" r="0" b="0"/>
          <wp:wrapNone/>
          <wp:docPr id="20" name="Picture 4">
            <a:extLst xmlns:a="http://schemas.openxmlformats.org/drawingml/2006/main">
              <a:ext uri="{FF2B5EF4-FFF2-40B4-BE49-F238E27FC236}">
                <a16:creationId xmlns:a16="http://schemas.microsoft.com/office/drawing/2014/main" id="{C57E8836-67C6-A10B-88D2-C6256C1969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C57E8836-67C6-A10B-88D2-C6256C1969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7220" cy="611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1DCED92D" wp14:editId="17E4BF16">
          <wp:simplePos x="0" y="0"/>
          <wp:positionH relativeFrom="column">
            <wp:posOffset>-507365</wp:posOffset>
          </wp:positionH>
          <wp:positionV relativeFrom="paragraph">
            <wp:posOffset>-969010</wp:posOffset>
          </wp:positionV>
          <wp:extent cx="1070610" cy="347980"/>
          <wp:effectExtent l="0" t="0" r="0" b="0"/>
          <wp:wrapNone/>
          <wp:docPr id="21" name="Picture 8">
            <a:extLst xmlns:a="http://schemas.openxmlformats.org/drawingml/2006/main">
              <a:ext uri="{FF2B5EF4-FFF2-40B4-BE49-F238E27FC236}">
                <a16:creationId xmlns:a16="http://schemas.microsoft.com/office/drawing/2014/main" id="{0EFC6489-6419-5FFB-7A74-9FBC1430767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0EFC6489-6419-5FFB-7A74-9FBC1430767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0610" cy="347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71C82" wp14:editId="11819D88">
              <wp:simplePos x="0" y="0"/>
              <wp:positionH relativeFrom="page">
                <wp:posOffset>-3175</wp:posOffset>
              </wp:positionH>
              <wp:positionV relativeFrom="paragraph">
                <wp:posOffset>-994410</wp:posOffset>
              </wp:positionV>
              <wp:extent cx="7563485" cy="407035"/>
              <wp:effectExtent l="0" t="0" r="0" b="0"/>
              <wp:wrapNone/>
              <wp:docPr id="14" name="Rectangle 2" descr="Retângulo 2">
                <a:extLst xmlns:a="http://schemas.openxmlformats.org/drawingml/2006/main">
                  <a:ext uri="{FF2B5EF4-FFF2-40B4-BE49-F238E27FC236}">
                    <a16:creationId xmlns:a16="http://schemas.microsoft.com/office/drawing/2014/main" id="{0742000A-0C53-D93B-DC19-0FCB692C610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63485" cy="40703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36279"/>
                          </a:gs>
                          <a:gs pos="12598">
                            <a:srgbClr val="E03654"/>
                          </a:gs>
                          <a:gs pos="52124">
                            <a:srgbClr val="CC092F"/>
                          </a:gs>
                          <a:gs pos="90340">
                            <a:srgbClr val="C01259"/>
                          </a:gs>
                          <a:gs pos="100000">
                            <a:srgbClr val="B41A83"/>
                          </a:gs>
                        </a:gsLst>
                        <a:lin ang="0"/>
                      </a:gradFill>
                      <a:ln w="12700">
                        <a:noFill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lIns="45718" tIns="45718" rIns="45718" bIns="45718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2527C" id="Rectangle 2" o:spid="_x0000_s1026" alt="Retângulo 2" style="position:absolute;margin-left:-.25pt;margin-top:-78.3pt;width:595.55pt;height:32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" fillcolor="#f36279" stroked="f" strokeweight="1pt">
              <v:fill color2="#b41a83" angle="90" colors="0 #f36279;8256f #e03654;34160f #cc092f;59205f #c01259;1 #b41a83" focus="100%" type="gradient">
                <o:fill v:ext="view" type="gradientUnscaled"/>
              </v:fill>
              <v:path arrowok="t"/>
              <v:textbox inset="1.2699mm,1.2699mm,1.2699mm,1.2699mm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36BC"/>
    <w:multiLevelType w:val="hybridMultilevel"/>
    <w:tmpl w:val="14567512"/>
    <w:lvl w:ilvl="0" w:tplc="BC92D85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0416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" w15:restartNumberingAfterBreak="0">
    <w:nsid w:val="1C8266BC"/>
    <w:multiLevelType w:val="multilevel"/>
    <w:tmpl w:val="7DB4F2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5B0686E"/>
    <w:multiLevelType w:val="hybridMultilevel"/>
    <w:tmpl w:val="1034E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52A68"/>
    <w:multiLevelType w:val="hybridMultilevel"/>
    <w:tmpl w:val="296ED3E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28A4B70"/>
    <w:multiLevelType w:val="hybridMultilevel"/>
    <w:tmpl w:val="A420EFDE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B4A6267"/>
    <w:multiLevelType w:val="multilevel"/>
    <w:tmpl w:val="8A1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5357DE"/>
    <w:multiLevelType w:val="hybridMultilevel"/>
    <w:tmpl w:val="8FEE4A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007BC"/>
    <w:multiLevelType w:val="hybridMultilevel"/>
    <w:tmpl w:val="18B2D1D0"/>
    <w:lvl w:ilvl="0" w:tplc="76C4AE3C">
      <w:numFmt w:val="bullet"/>
      <w:lvlText w:val="•"/>
      <w:lvlJc w:val="left"/>
      <w:pPr>
        <w:ind w:left="2344" w:hanging="360"/>
      </w:pPr>
      <w:rPr>
        <w:rFonts w:ascii="Bradesco Sans" w:eastAsiaTheme="minorHAnsi" w:hAnsi="Bradesco Sans" w:cstheme="minorBidi" w:hint="default"/>
      </w:rPr>
    </w:lvl>
    <w:lvl w:ilvl="1" w:tplc="BC92D85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000000" w:themeColor="text1"/>
      </w:rPr>
    </w:lvl>
    <w:lvl w:ilvl="2" w:tplc="04160005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8" w15:restartNumberingAfterBreak="0">
    <w:nsid w:val="6FBD7DD7"/>
    <w:multiLevelType w:val="multilevel"/>
    <w:tmpl w:val="CF90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CD6ED9"/>
    <w:multiLevelType w:val="multilevel"/>
    <w:tmpl w:val="6FB2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CF4212"/>
    <w:multiLevelType w:val="hybridMultilevel"/>
    <w:tmpl w:val="C93A5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5"/>
  </w:num>
  <w:num w:numId="9">
    <w:abstractNumId w:val="9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048"/>
    <w:rsid w:val="00042A15"/>
    <w:rsid w:val="00056162"/>
    <w:rsid w:val="0007230E"/>
    <w:rsid w:val="00084DE0"/>
    <w:rsid w:val="000867EE"/>
    <w:rsid w:val="0009590F"/>
    <w:rsid w:val="000A2B64"/>
    <w:rsid w:val="000A6238"/>
    <w:rsid w:val="000C1DF1"/>
    <w:rsid w:val="000C3B78"/>
    <w:rsid w:val="000E1524"/>
    <w:rsid w:val="000E77E9"/>
    <w:rsid w:val="001045C2"/>
    <w:rsid w:val="00134DCD"/>
    <w:rsid w:val="00160E35"/>
    <w:rsid w:val="00182AB7"/>
    <w:rsid w:val="001F5447"/>
    <w:rsid w:val="0021076A"/>
    <w:rsid w:val="00220048"/>
    <w:rsid w:val="002407ED"/>
    <w:rsid w:val="00277BA5"/>
    <w:rsid w:val="00294892"/>
    <w:rsid w:val="00295D7F"/>
    <w:rsid w:val="002C36EC"/>
    <w:rsid w:val="002E4201"/>
    <w:rsid w:val="002F726F"/>
    <w:rsid w:val="00313BD1"/>
    <w:rsid w:val="00326B43"/>
    <w:rsid w:val="003334B9"/>
    <w:rsid w:val="00344DC6"/>
    <w:rsid w:val="00352D5F"/>
    <w:rsid w:val="00356B1D"/>
    <w:rsid w:val="00391138"/>
    <w:rsid w:val="003A2995"/>
    <w:rsid w:val="003A7AB6"/>
    <w:rsid w:val="003B052B"/>
    <w:rsid w:val="003B2AF0"/>
    <w:rsid w:val="003C36D7"/>
    <w:rsid w:val="003D5C6A"/>
    <w:rsid w:val="004058E3"/>
    <w:rsid w:val="00417EE9"/>
    <w:rsid w:val="0044624F"/>
    <w:rsid w:val="004527D9"/>
    <w:rsid w:val="0049271F"/>
    <w:rsid w:val="004A5265"/>
    <w:rsid w:val="004A55DE"/>
    <w:rsid w:val="004B4FE2"/>
    <w:rsid w:val="004C3B9F"/>
    <w:rsid w:val="004C6A43"/>
    <w:rsid w:val="004E1ACC"/>
    <w:rsid w:val="004F4C22"/>
    <w:rsid w:val="0050575F"/>
    <w:rsid w:val="00525415"/>
    <w:rsid w:val="00531908"/>
    <w:rsid w:val="00535985"/>
    <w:rsid w:val="0054696B"/>
    <w:rsid w:val="00546D9F"/>
    <w:rsid w:val="00575702"/>
    <w:rsid w:val="00577DCD"/>
    <w:rsid w:val="005B2693"/>
    <w:rsid w:val="005B61A9"/>
    <w:rsid w:val="005F2C6B"/>
    <w:rsid w:val="0061163F"/>
    <w:rsid w:val="00616947"/>
    <w:rsid w:val="0061695F"/>
    <w:rsid w:val="00635FE0"/>
    <w:rsid w:val="00640EF1"/>
    <w:rsid w:val="00650ECB"/>
    <w:rsid w:val="00652334"/>
    <w:rsid w:val="006524D2"/>
    <w:rsid w:val="006A39A5"/>
    <w:rsid w:val="006C08C9"/>
    <w:rsid w:val="006E1F12"/>
    <w:rsid w:val="006E32CA"/>
    <w:rsid w:val="006F107B"/>
    <w:rsid w:val="006F5FCB"/>
    <w:rsid w:val="0070286A"/>
    <w:rsid w:val="00705493"/>
    <w:rsid w:val="0072794D"/>
    <w:rsid w:val="00765502"/>
    <w:rsid w:val="0077072A"/>
    <w:rsid w:val="0078118F"/>
    <w:rsid w:val="0078119F"/>
    <w:rsid w:val="00790D7D"/>
    <w:rsid w:val="007A1AE2"/>
    <w:rsid w:val="007A4A67"/>
    <w:rsid w:val="007B0952"/>
    <w:rsid w:val="007B6FFB"/>
    <w:rsid w:val="007C423C"/>
    <w:rsid w:val="007C6FA3"/>
    <w:rsid w:val="007D0EEA"/>
    <w:rsid w:val="007E60E4"/>
    <w:rsid w:val="00822E05"/>
    <w:rsid w:val="008324DA"/>
    <w:rsid w:val="008351BD"/>
    <w:rsid w:val="00841DAE"/>
    <w:rsid w:val="00853216"/>
    <w:rsid w:val="00876829"/>
    <w:rsid w:val="00882F8C"/>
    <w:rsid w:val="008C7D8D"/>
    <w:rsid w:val="008D17FD"/>
    <w:rsid w:val="008E1132"/>
    <w:rsid w:val="008E259E"/>
    <w:rsid w:val="008F183B"/>
    <w:rsid w:val="00916D4C"/>
    <w:rsid w:val="00942183"/>
    <w:rsid w:val="00983BDC"/>
    <w:rsid w:val="00996FFE"/>
    <w:rsid w:val="009C068A"/>
    <w:rsid w:val="009D28E3"/>
    <w:rsid w:val="009D44A0"/>
    <w:rsid w:val="009D6DB2"/>
    <w:rsid w:val="009F4924"/>
    <w:rsid w:val="00A12AB2"/>
    <w:rsid w:val="00A1723D"/>
    <w:rsid w:val="00A25E50"/>
    <w:rsid w:val="00A4347E"/>
    <w:rsid w:val="00A603DD"/>
    <w:rsid w:val="00A70731"/>
    <w:rsid w:val="00A90421"/>
    <w:rsid w:val="00AF7C03"/>
    <w:rsid w:val="00B24C2C"/>
    <w:rsid w:val="00B455C3"/>
    <w:rsid w:val="00B51A6D"/>
    <w:rsid w:val="00B77254"/>
    <w:rsid w:val="00B90E75"/>
    <w:rsid w:val="00BA0C85"/>
    <w:rsid w:val="00BC4A0D"/>
    <w:rsid w:val="00C06436"/>
    <w:rsid w:val="00C20A12"/>
    <w:rsid w:val="00C30F18"/>
    <w:rsid w:val="00C45789"/>
    <w:rsid w:val="00CA77A5"/>
    <w:rsid w:val="00CB012C"/>
    <w:rsid w:val="00CB300F"/>
    <w:rsid w:val="00CC3337"/>
    <w:rsid w:val="00CE22FA"/>
    <w:rsid w:val="00D7348C"/>
    <w:rsid w:val="00DA5649"/>
    <w:rsid w:val="00DE39AC"/>
    <w:rsid w:val="00DF7197"/>
    <w:rsid w:val="00E0724A"/>
    <w:rsid w:val="00E32623"/>
    <w:rsid w:val="00E34A65"/>
    <w:rsid w:val="00E43BE1"/>
    <w:rsid w:val="00E67AEC"/>
    <w:rsid w:val="00E77008"/>
    <w:rsid w:val="00EC2C72"/>
    <w:rsid w:val="00ED7CD5"/>
    <w:rsid w:val="00F366AF"/>
    <w:rsid w:val="00F438A6"/>
    <w:rsid w:val="00F935BF"/>
    <w:rsid w:val="00F95DF4"/>
    <w:rsid w:val="00FA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F9F52"/>
  <w15:chartTrackingRefBased/>
  <w15:docId w15:val="{5B692E9A-9384-4F6B-9921-F3BD38C3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8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0048"/>
  </w:style>
  <w:style w:type="paragraph" w:styleId="Rodap">
    <w:name w:val="footer"/>
    <w:basedOn w:val="Normal"/>
    <w:link w:val="Rodap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0048"/>
  </w:style>
  <w:style w:type="paragraph" w:customStyle="1" w:styleId="Default">
    <w:name w:val="Default"/>
    <w:rsid w:val="006524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4E1ACC"/>
    <w:pPr>
      <w:ind w:left="720"/>
      <w:contextualSpacing/>
    </w:pPr>
  </w:style>
  <w:style w:type="table" w:styleId="Tabelacomgrade">
    <w:name w:val="Table Grid"/>
    <w:basedOn w:val="Tabelanormal"/>
    <w:uiPriority w:val="39"/>
    <w:rsid w:val="00BA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B09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nfluence.bradesco.com.br:8443/pages/viewpage.action?pageId=2117732097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RESENTACAO xmlns="0aea55ca-a4ae-4ffc-869d-d2859c4ad6f8">TRUE</APRESENTACAO>
    <IMAGENS xmlns="0aea55ca-a4ae-4ffc-869d-d2859c4ad6f8" xsi:nil="true"/>
    <lcf76f155ced4ddcb4097134ff3c332f xmlns="0aea55ca-a4ae-4ffc-869d-d2859c4ad6f8">
      <Terms xmlns="http://schemas.microsoft.com/office/infopath/2007/PartnerControls"/>
    </lcf76f155ced4ddcb4097134ff3c332f>
    <DADOCRIPTO xmlns="0aea55ca-a4ae-4ffc-869d-d2859c4ad6f8" xsi:nil="true"/>
    <TaxCatchAll xmlns="8b912f70-b41d-4af5-936e-627d85840402" xsi:nil="true"/>
    <IPBRADESCO xmlns="0aea55ca-a4ae-4ffc-869d-d2859c4ad6f8" xsi:nil="true"/>
    <PALAVRACHAVERISCO xmlns="0aea55ca-a4ae-4ffc-869d-d2859c4ad6f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1C0490B978FE438DB05213820E2B64" ma:contentTypeVersion="17" ma:contentTypeDescription="Create a new document." ma:contentTypeScope="" ma:versionID="45e1676bb334513f41c4c534923816be">
  <xsd:schema xmlns:xsd="http://www.w3.org/2001/XMLSchema" xmlns:xs="http://www.w3.org/2001/XMLSchema" xmlns:p="http://schemas.microsoft.com/office/2006/metadata/properties" xmlns:ns2="0aea55ca-a4ae-4ffc-869d-d2859c4ad6f8" xmlns:ns3="8b912f70-b41d-4af5-936e-627d85840402" targetNamespace="http://schemas.microsoft.com/office/2006/metadata/properties" ma:root="true" ma:fieldsID="8fc5323d51b0d704ba1146509e0f0ce4" ns2:_="" ns3:_="">
    <xsd:import namespace="0aea55ca-a4ae-4ffc-869d-d2859c4ad6f8"/>
    <xsd:import namespace="8b912f70-b41d-4af5-936e-627d85840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PALAVRACHAVERISCO" minOccurs="0"/>
                <xsd:element ref="ns2:APRESENTACAO" minOccurs="0"/>
                <xsd:element ref="ns2:IPBRADESCO" minOccurs="0"/>
                <xsd:element ref="ns2:IMAGEN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DADOCRIPTO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a55ca-a4ae-4ffc-869d-d2859c4ad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ALAVRACHAVERISCO" ma:index="10" nillable="true" ma:displayName="PALAVRACHAVERISCO" ma:internalName="PALAVRACHAVERISCO">
      <xsd:simpleType>
        <xsd:restriction base="dms:Text"/>
      </xsd:simpleType>
    </xsd:element>
    <xsd:element name="APRESENTACAO" ma:index="11" nillable="true" ma:displayName="APRESENTACAO" ma:internalName="APRESENTACAO">
      <xsd:simpleType>
        <xsd:restriction base="dms:Text"/>
      </xsd:simpleType>
    </xsd:element>
    <xsd:element name="IPBRADESCO" ma:index="12" nillable="true" ma:displayName="IPBRADESCO" ma:internalName="IPBRADESCO">
      <xsd:simpleType>
        <xsd:restriction base="dms:Text"/>
      </xsd:simpleType>
    </xsd:element>
    <xsd:element name="IMAGENS" ma:index="13" nillable="true" ma:displayName="IMAGENS" ma:internalName="IMAGENS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DOCRIPTO" ma:index="17" nillable="true" ma:displayName="DADOCRIPTO" ma:internalName="DADOCRIPTO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afae093-7011-49e5-a282-f2280afb21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12f70-b41d-4af5-936e-627d8584040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b02f82-1caa-49c2-acea-2c8292d42f8c}" ma:internalName="TaxCatchAll" ma:showField="CatchAllData" ma:web="8b912f70-b41d-4af5-936e-627d85840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99B76-4381-4876-AF4F-863E9AA66B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F18984-BAB8-4142-9DA9-00D394FBB49F}">
  <ds:schemaRefs>
    <ds:schemaRef ds:uri="http://schemas.microsoft.com/office/2006/metadata/properties"/>
    <ds:schemaRef ds:uri="http://schemas.microsoft.com/office/infopath/2007/PartnerControls"/>
    <ds:schemaRef ds:uri="0aea55ca-a4ae-4ffc-869d-d2859c4ad6f8"/>
    <ds:schemaRef ds:uri="8b912f70-b41d-4af5-936e-627d85840402"/>
  </ds:schemaRefs>
</ds:datastoreItem>
</file>

<file path=customXml/itemProps3.xml><?xml version="1.0" encoding="utf-8"?>
<ds:datastoreItem xmlns:ds="http://schemas.openxmlformats.org/officeDocument/2006/customXml" ds:itemID="{0140F40E-0447-478F-999D-D703C80E21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a55ca-a4ae-4ffc-869d-d2859c4ad6f8"/>
    <ds:schemaRef ds:uri="8b912f70-b41d-4af5-936e-627d85840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95BC44-9634-4BC7-B86C-711B33A64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</Pages>
  <Words>445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Bradesco S.A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ROSA PULHEIS</dc:creator>
  <cp:keywords/>
  <dc:description/>
  <cp:lastModifiedBy>Alessandro Lisboa de lyra</cp:lastModifiedBy>
  <cp:revision>31</cp:revision>
  <cp:lastPrinted>2022-12-28T13:18:00Z</cp:lastPrinted>
  <dcterms:created xsi:type="dcterms:W3CDTF">2024-04-30T17:00:00Z</dcterms:created>
  <dcterms:modified xsi:type="dcterms:W3CDTF">2025-06-20T15:35:00Z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2022-10-21T13:24:28Z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25fceaaf-2fec-472a-b134-64108617338b</vt:lpwstr>
  </property>
  <property fmtid="{D5CDD505-2E9C-101B-9397-08002B2CF9AE}" pid="8" name="MSIP_Label_d3fed9c9-9e02-402c-91c6-79672c367b2e_ContentBits">
    <vt:lpwstr>0</vt:lpwstr>
  </property>
  <property fmtid="{D5CDD505-2E9C-101B-9397-08002B2CF9AE}" pid="9" name="ContentTypeId">
    <vt:lpwstr>0x010100CD1C0490B978FE438DB05213820E2B64</vt:lpwstr>
  </property>
</Properties>
</file>