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DC30D0" w:rsidRPr="00DC30D0" w:rsidRDefault="00DC30D0" w:rsidP="00DC30D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</w:pPr>
      <w:r w:rsidRPr="00DC30D0">
        <w:rPr>
          <w:rFonts w:ascii="Times New Roman" w:eastAsia="Times New Roman" w:hAnsi="Times New Roman" w:cs="Times New Roman"/>
          <w:b/>
          <w:bCs/>
          <w:color w:val="FF0000"/>
          <w:sz w:val="36"/>
          <w:szCs w:val="36"/>
          <w:lang w:eastAsia="pt-BR"/>
        </w:rPr>
        <w:t>Domínio Funcional:</w:t>
      </w:r>
      <w:r w:rsidRPr="00DC30D0"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  <w:t>  Adquirir e Emprestar</w:t>
      </w:r>
    </w:p>
    <w:p w:rsidR="00DC30D0" w:rsidRPr="00DC30D0" w:rsidRDefault="00DC30D0" w:rsidP="00DC30D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</w:pPr>
      <w:r w:rsidRPr="00DC30D0">
        <w:rPr>
          <w:rFonts w:ascii="Times New Roman" w:eastAsia="Times New Roman" w:hAnsi="Times New Roman" w:cs="Times New Roman"/>
          <w:b/>
          <w:bCs/>
          <w:color w:val="FF0000"/>
          <w:sz w:val="36"/>
          <w:szCs w:val="36"/>
          <w:lang w:eastAsia="pt-BR"/>
        </w:rPr>
        <w:t>Sequênc</w:t>
      </w:r>
      <w:bookmarkStart w:id="0" w:name="_GoBack"/>
      <w:bookmarkEnd w:id="0"/>
      <w:r w:rsidRPr="00DC30D0">
        <w:rPr>
          <w:rFonts w:ascii="Times New Roman" w:eastAsia="Times New Roman" w:hAnsi="Times New Roman" w:cs="Times New Roman"/>
          <w:b/>
          <w:bCs/>
          <w:color w:val="FF0000"/>
          <w:sz w:val="36"/>
          <w:szCs w:val="36"/>
          <w:lang w:eastAsia="pt-BR"/>
        </w:rPr>
        <w:t>ia Arquitetura:   </w:t>
      </w:r>
      <w:proofErr w:type="spellStart"/>
      <w:r w:rsidRPr="00DC30D0">
        <w:rPr>
          <w:rFonts w:ascii="Times New Roman" w:eastAsia="Times New Roman" w:hAnsi="Times New Roman" w:cs="Times New Roman"/>
          <w:b/>
          <w:bCs/>
          <w:color w:val="000000"/>
          <w:sz w:val="36"/>
          <w:szCs w:val="36"/>
          <w:lang w:eastAsia="pt-BR"/>
        </w:rPr>
        <w:t>Wave</w:t>
      </w:r>
      <w:proofErr w:type="spellEnd"/>
      <w:r w:rsidRPr="00DC30D0">
        <w:rPr>
          <w:rFonts w:ascii="Times New Roman" w:eastAsia="Times New Roman" w:hAnsi="Times New Roman" w:cs="Times New Roman"/>
          <w:b/>
          <w:bCs/>
          <w:color w:val="000000"/>
          <w:sz w:val="36"/>
          <w:szCs w:val="36"/>
          <w:lang w:eastAsia="pt-BR"/>
        </w:rPr>
        <w:t xml:space="preserve"> </w:t>
      </w:r>
      <w:r w:rsidRPr="00DC30D0">
        <w:rPr>
          <w:rFonts w:ascii="Times New Roman" w:eastAsia="Times New Roman" w:hAnsi="Times New Roman" w:cs="Times New Roman"/>
          <w:b/>
          <w:bCs/>
          <w:color w:val="172B4D"/>
          <w:sz w:val="36"/>
          <w:szCs w:val="36"/>
          <w:lang w:eastAsia="pt-BR"/>
        </w:rPr>
        <w:t>9180</w:t>
      </w:r>
    </w:p>
    <w:p w:rsidR="00DC30D0" w:rsidRPr="00DC30D0" w:rsidRDefault="00DC30D0" w:rsidP="00DC30D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</w:pPr>
      <w:r w:rsidRPr="00DC30D0">
        <w:rPr>
          <w:rFonts w:ascii="Times New Roman" w:eastAsia="Times New Roman" w:hAnsi="Times New Roman" w:cs="Times New Roman"/>
          <w:b/>
          <w:bCs/>
          <w:color w:val="FF0000"/>
          <w:sz w:val="36"/>
          <w:szCs w:val="36"/>
          <w:lang w:eastAsia="pt-BR"/>
        </w:rPr>
        <w:t xml:space="preserve">Identificação no </w:t>
      </w:r>
      <w:proofErr w:type="spellStart"/>
      <w:r w:rsidRPr="00DC30D0">
        <w:rPr>
          <w:rFonts w:ascii="Times New Roman" w:eastAsia="Times New Roman" w:hAnsi="Times New Roman" w:cs="Times New Roman"/>
          <w:b/>
          <w:bCs/>
          <w:color w:val="FF0000"/>
          <w:sz w:val="36"/>
          <w:szCs w:val="36"/>
          <w:lang w:eastAsia="pt-BR"/>
        </w:rPr>
        <w:t>Journey</w:t>
      </w:r>
      <w:proofErr w:type="spellEnd"/>
      <w:r w:rsidRPr="00DC30D0">
        <w:rPr>
          <w:rFonts w:ascii="Times New Roman" w:eastAsia="Times New Roman" w:hAnsi="Times New Roman" w:cs="Times New Roman"/>
          <w:b/>
          <w:bCs/>
          <w:color w:val="FF0000"/>
          <w:sz w:val="36"/>
          <w:szCs w:val="36"/>
          <w:lang w:eastAsia="pt-BR"/>
        </w:rPr>
        <w:t>: </w:t>
      </w:r>
    </w:p>
    <w:p w:rsidR="00DC30D0" w:rsidRPr="00DC30D0" w:rsidRDefault="00DC30D0" w:rsidP="00DC30D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DC30D0">
        <w:rPr>
          <w:rFonts w:ascii="Times New Roman" w:eastAsia="Times New Roman" w:hAnsi="Times New Roman" w:cs="Times New Roman"/>
          <w:color w:val="000000"/>
          <w:sz w:val="24"/>
          <w:szCs w:val="24"/>
          <w:lang w:eastAsia="pt-BR"/>
        </w:rPr>
        <w:t>Status:</w:t>
      </w:r>
    </w:p>
    <w:p w:rsidR="00DC30D0" w:rsidRPr="00DC30D0" w:rsidRDefault="00DC30D0" w:rsidP="00DC30D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DC30D0">
        <w:rPr>
          <w:rFonts w:ascii="Times New Roman" w:eastAsia="Times New Roman" w:hAnsi="Times New Roman" w:cs="Times New Roman"/>
          <w:noProof/>
          <w:color w:val="000000"/>
          <w:sz w:val="24"/>
          <w:szCs w:val="24"/>
          <w:lang w:eastAsia="pt-BR"/>
        </w:rPr>
        <mc:AlternateContent>
          <mc:Choice Requires="wps">
            <w:drawing>
              <wp:inline distT="0" distB="0" distL="0" distR="0">
                <wp:extent cx="840740" cy="172085"/>
                <wp:effectExtent l="0" t="0" r="0" b="0"/>
                <wp:docPr id="7" name="Retângulo 7" descr="https://confluence.bradesco.com.br:8443/plugins/servlet/status-macro/placeholder?=&amp;0=&amp;colour=Green&amp;title=Pronto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840740" cy="17208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4940F183" id="Retângulo 7" o:spid="_x0000_s1026" alt="https://confluence.bradesco.com.br:8443/plugins/servlet/status-macro/placeholder?=&amp;0=&amp;colour=Green&amp;title=Pronto" style="width:66.2pt;height:13.5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" filled="f" stroked="f">
                <o:lock v:ext="edit" aspectratio="t"/>
                <w10:anchorlock/>
              </v:rect>
            </w:pict>
          </mc:Fallback>
        </mc:AlternateContent>
      </w:r>
      <w:r w:rsidRPr="00DC30D0">
        <w:rPr>
          <w:rFonts w:ascii="Times New Roman" w:eastAsia="Times New Roman" w:hAnsi="Times New Roman" w:cs="Times New Roman"/>
          <w:color w:val="000000"/>
          <w:sz w:val="24"/>
          <w:szCs w:val="24"/>
          <w:lang w:eastAsia="pt-BR"/>
        </w:rPr>
        <w:t> </w:t>
      </w:r>
      <w:r w:rsidRPr="00DC30D0">
        <w:rPr>
          <w:rFonts w:ascii="Times New Roman" w:eastAsia="Times New Roman" w:hAnsi="Times New Roman" w:cs="Times New Roman"/>
          <w:noProof/>
          <w:color w:val="000000"/>
          <w:sz w:val="24"/>
          <w:szCs w:val="24"/>
          <w:lang w:eastAsia="pt-BR"/>
        </w:rPr>
        <mc:AlternateContent>
          <mc:Choice Requires="wps">
            <w:drawing>
              <wp:inline distT="0" distB="0" distL="0" distR="0">
                <wp:extent cx="840740" cy="172085"/>
                <wp:effectExtent l="0" t="0" r="0" b="0"/>
                <wp:docPr id="6" name="Retângulo 6" descr="https://confluence.bradesco.com.br:8443/plugins/servlet/status-macro/placeholder?title=Andamento&amp;colour=Blue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840740" cy="17208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7CC2B092" id="Retângulo 6" o:spid="_x0000_s1026" alt="https://confluence.bradesco.com.br:8443/plugins/servlet/status-macro/placeholder?title=Andamento&amp;colour=Blue" style="width:66.2pt;height:13.5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" filled="f" stroked="f">
                <o:lock v:ext="edit" aspectratio="t"/>
                <w10:anchorlock/>
              </v:rect>
            </w:pict>
          </mc:Fallback>
        </mc:AlternateContent>
      </w:r>
      <w:r w:rsidRPr="00DC30D0">
        <w:rPr>
          <w:rFonts w:ascii="Times New Roman" w:eastAsia="Times New Roman" w:hAnsi="Times New Roman" w:cs="Times New Roman"/>
          <w:color w:val="000000"/>
          <w:sz w:val="24"/>
          <w:szCs w:val="24"/>
          <w:lang w:eastAsia="pt-BR"/>
        </w:rPr>
        <w:t xml:space="preserve">  </w:t>
      </w:r>
      <w:r w:rsidRPr="00DC30D0">
        <w:rPr>
          <w:rFonts w:ascii="Times New Roman" w:eastAsia="Times New Roman" w:hAnsi="Times New Roman" w:cs="Times New Roman"/>
          <w:noProof/>
          <w:color w:val="000000"/>
          <w:sz w:val="24"/>
          <w:szCs w:val="24"/>
          <w:lang w:eastAsia="pt-BR"/>
        </w:rPr>
        <mc:AlternateContent>
          <mc:Choice Requires="wps">
            <w:drawing>
              <wp:inline distT="0" distB="0" distL="0" distR="0">
                <wp:extent cx="840740" cy="172085"/>
                <wp:effectExtent l="0" t="0" r="0" b="0"/>
                <wp:docPr id="5" name="Retângulo 5" descr="https://confluence.bradesco.com.br:8443/plugins/servlet/status-macro/placeholder?title=Pendente&amp;colour=Yellow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840740" cy="17208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09657333" id="Retângulo 5" o:spid="_x0000_s1026" alt="https://confluence.bradesco.com.br:8443/plugins/servlet/status-macro/placeholder?title=Pendente&amp;colour=Yellow" style="width:66.2pt;height:13.5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" filled="f" stroked="f">
                <o:lock v:ext="edit" aspectratio="t"/>
                <w10:anchorlock/>
              </v:rect>
            </w:pict>
          </mc:Fallback>
        </mc:AlternateContent>
      </w:r>
      <w:r w:rsidRPr="00DC30D0">
        <w:rPr>
          <w:rFonts w:ascii="Times New Roman" w:eastAsia="Times New Roman" w:hAnsi="Times New Roman" w:cs="Times New Roman"/>
          <w:color w:val="000000"/>
          <w:sz w:val="24"/>
          <w:szCs w:val="24"/>
          <w:lang w:eastAsia="pt-BR"/>
        </w:rPr>
        <w:t xml:space="preserve">   </w:t>
      </w:r>
      <w:r w:rsidRPr="00DC30D0">
        <w:rPr>
          <w:rFonts w:ascii="Times New Roman" w:eastAsia="Times New Roman" w:hAnsi="Times New Roman" w:cs="Times New Roman"/>
          <w:noProof/>
          <w:color w:val="000000"/>
          <w:sz w:val="24"/>
          <w:szCs w:val="24"/>
          <w:lang w:eastAsia="pt-BR"/>
        </w:rPr>
        <mc:AlternateContent>
          <mc:Choice Requires="wps">
            <w:drawing>
              <wp:inline distT="0" distB="0" distL="0" distR="0">
                <wp:extent cx="840740" cy="172085"/>
                <wp:effectExtent l="0" t="0" r="0" b="0"/>
                <wp:docPr id="4" name="Retângulo 4" descr="https://confluence.bradesco.com.br:8443/plugins/servlet/status-macro/placeholder?=&amp;0=&amp;colour=Grey&amp;title=Refinamento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840740" cy="17208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3541CC9C" id="Retângulo 4" o:spid="_x0000_s1026" alt="https://confluence.bradesco.com.br:8443/plugins/servlet/status-macro/placeholder?=&amp;0=&amp;colour=Grey&amp;title=Refinamento" style="width:66.2pt;height:13.5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" filled="f" stroked="f">
                <o:lock v:ext="edit" aspectratio="t"/>
                <w10:anchorlock/>
              </v:rect>
            </w:pict>
          </mc:Fallback>
        </mc:AlternateContent>
      </w:r>
      <w:r w:rsidRPr="00DC30D0">
        <w:rPr>
          <w:rFonts w:ascii="Times New Roman" w:eastAsia="Times New Roman" w:hAnsi="Times New Roman" w:cs="Times New Roman"/>
          <w:color w:val="000000"/>
          <w:sz w:val="24"/>
          <w:szCs w:val="24"/>
          <w:lang w:eastAsia="pt-BR"/>
        </w:rPr>
        <w:t xml:space="preserve">  </w:t>
      </w:r>
    </w:p>
    <w:tbl>
      <w:tblPr>
        <w:tblW w:w="19020" w:type="dxa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772"/>
        <w:gridCol w:w="16248"/>
      </w:tblGrid>
      <w:tr w:rsidR="00DC30D0" w:rsidRPr="00DC30D0" w:rsidTr="00DC30D0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DC30D0" w:rsidRPr="00DC30D0" w:rsidRDefault="00DC30D0" w:rsidP="00DC30D0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</w:pPr>
            <w:r w:rsidRPr="00DC30D0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pt-BR"/>
              </w:rPr>
              <w:t>Status</w:t>
            </w:r>
          </w:p>
        </w:tc>
        <w:tc>
          <w:tcPr>
            <w:tcW w:w="0" w:type="auto"/>
            <w:vAlign w:val="center"/>
            <w:hideMark/>
          </w:tcPr>
          <w:p w:rsidR="00DC30D0" w:rsidRPr="00DC30D0" w:rsidRDefault="00DC30D0" w:rsidP="00DC30D0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DC30D0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pt-BR"/>
              </w:rPr>
              <w:t>E</w:t>
            </w:r>
            <w:r w:rsidRPr="00DC30D0">
              <w:rPr>
                <w:rFonts w:ascii="Times New Roman" w:eastAsia="Times New Roman" w:hAnsi="Times New Roman" w:cs="Times New Roman"/>
                <w:noProof/>
                <w:color w:val="000000"/>
                <w:sz w:val="24"/>
                <w:szCs w:val="24"/>
                <w:lang w:eastAsia="pt-BR"/>
              </w:rPr>
              <mc:AlternateContent>
                <mc:Choice Requires="wps">
                  <w:drawing>
                    <wp:inline distT="0" distB="0" distL="0" distR="0">
                      <wp:extent cx="840740" cy="172085"/>
                      <wp:effectExtent l="0" t="0" r="0" b="0"/>
                      <wp:docPr id="3" name="Retângulo 3" descr="https://confluence.bradesco.com.br:8443/plugins/servlet/status-macro/placeholder?=&amp;0=&amp;colour=Grey&amp;title=Refinamento"/>
                      <wp:cNvGraphicFramePr>
                        <a:graphicFrameLocks xmlns:a="http://schemas.openxmlformats.org/drawingml/2006/main" noChangeAspect="1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spect="1" noChangeArrowheads="1"/>
                            </wps:cNvSpPr>
                            <wps:spPr bwMode="auto">
                              <a:xfrm>
                                <a:off x="0" y="0"/>
                                <a:ext cx="840740" cy="172085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rect w14:anchorId="518850E1" id="Retângulo 3" o:spid="_x0000_s1026" alt="https://confluence.bradesco.com.br:8443/plugins/servlet/status-macro/placeholder?=&amp;0=&amp;colour=Grey&amp;title=Refinamento" style="width:66.2pt;height:13.5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" filled="f" stroked="f">
                      <o:lock v:ext="edit" aspectratio="t"/>
                      <w10:anchorlock/>
                    </v:rect>
                  </w:pict>
                </mc:Fallback>
              </mc:AlternateContent>
            </w:r>
            <w:r w:rsidRPr="00DC30D0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pt-BR"/>
              </w:rPr>
              <w:t>NTO</w:t>
            </w:r>
          </w:p>
        </w:tc>
      </w:tr>
      <w:tr w:rsidR="00DC30D0" w:rsidRPr="00DC30D0" w:rsidTr="00DC30D0">
        <w:trPr>
          <w:tblCellSpacing w:w="15" w:type="dxa"/>
        </w:trPr>
        <w:tc>
          <w:tcPr>
            <w:tcW w:w="0" w:type="auto"/>
            <w:vAlign w:val="center"/>
            <w:hideMark/>
          </w:tcPr>
          <w:p w:rsidR="00DC30D0" w:rsidRPr="00DC30D0" w:rsidRDefault="00DC30D0" w:rsidP="00DC30D0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</w:pPr>
            <w:r w:rsidRPr="00DC30D0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pt-BR"/>
              </w:rPr>
              <w:t>Responsáveis</w:t>
            </w:r>
          </w:p>
        </w:tc>
        <w:tc>
          <w:tcPr>
            <w:tcW w:w="0" w:type="auto"/>
            <w:vAlign w:val="center"/>
            <w:hideMark/>
          </w:tcPr>
          <w:p w:rsidR="00DC30D0" w:rsidRPr="00DC30D0" w:rsidRDefault="00DC30D0" w:rsidP="00DC30D0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hyperlink r:id="rId5" w:history="1">
              <w:r w:rsidRPr="00DC30D0">
                <w:rPr>
                  <w:rFonts w:ascii="Times New Roman" w:eastAsia="Times New Roman" w:hAnsi="Times New Roman" w:cs="Times New Roman"/>
                  <w:color w:val="000000"/>
                  <w:sz w:val="24"/>
                  <w:szCs w:val="24"/>
                  <w:u w:val="single"/>
                  <w:lang w:eastAsia="pt-BR"/>
                </w:rPr>
                <w:t>JULIO CESAR DE ALMEIDA JUNIOR</w:t>
              </w:r>
            </w:hyperlink>
            <w:r w:rsidRPr="00DC30D0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pt-BR"/>
              </w:rPr>
              <w:t> </w:t>
            </w:r>
          </w:p>
        </w:tc>
      </w:tr>
      <w:tr w:rsidR="00DC30D0" w:rsidRPr="00DC30D0" w:rsidTr="00DC30D0">
        <w:trPr>
          <w:tblCellSpacing w:w="15" w:type="dxa"/>
        </w:trPr>
        <w:tc>
          <w:tcPr>
            <w:tcW w:w="0" w:type="auto"/>
            <w:vAlign w:val="center"/>
            <w:hideMark/>
          </w:tcPr>
          <w:p w:rsidR="00DC30D0" w:rsidRPr="00DC30D0" w:rsidRDefault="00DC30D0" w:rsidP="00DC30D0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</w:pPr>
            <w:proofErr w:type="spellStart"/>
            <w:r w:rsidRPr="00DC30D0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pt-BR"/>
              </w:rPr>
              <w:t>Contribuidores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DC30D0" w:rsidRPr="00DC30D0" w:rsidRDefault="00DC30D0" w:rsidP="00DC30D0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hyperlink r:id="rId6" w:history="1">
              <w:r w:rsidRPr="00DC30D0">
                <w:rPr>
                  <w:rFonts w:ascii="Times New Roman" w:eastAsia="Times New Roman" w:hAnsi="Times New Roman" w:cs="Times New Roman"/>
                  <w:color w:val="000000"/>
                  <w:sz w:val="24"/>
                  <w:szCs w:val="24"/>
                  <w:u w:val="single"/>
                  <w:lang w:eastAsia="pt-BR"/>
                </w:rPr>
                <w:t>ALESSANDRO LISBOA DE LYRA</w:t>
              </w:r>
            </w:hyperlink>
            <w:r w:rsidRPr="00DC30D0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pt-BR"/>
              </w:rPr>
              <w:t xml:space="preserve"> </w:t>
            </w:r>
            <w:hyperlink r:id="rId7" w:history="1">
              <w:r w:rsidRPr="00DC30D0">
                <w:rPr>
                  <w:rFonts w:ascii="Times New Roman" w:eastAsia="Times New Roman" w:hAnsi="Times New Roman" w:cs="Times New Roman"/>
                  <w:color w:val="000000"/>
                  <w:sz w:val="24"/>
                  <w:szCs w:val="24"/>
                  <w:u w:val="single"/>
                  <w:lang w:eastAsia="pt-BR"/>
                </w:rPr>
                <w:t>paulo.junior@foursys.com.br</w:t>
              </w:r>
            </w:hyperlink>
            <w:r w:rsidRPr="00DC30D0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pt-BR"/>
              </w:rPr>
              <w:t xml:space="preserve"> @</w:t>
            </w:r>
            <w:hyperlink r:id="rId8" w:history="1">
              <w:r w:rsidRPr="00DC30D0">
                <w:rPr>
                  <w:rFonts w:ascii="Times New Roman" w:eastAsia="Times New Roman" w:hAnsi="Times New Roman" w:cs="Times New Roman"/>
                  <w:color w:val="000000"/>
                  <w:sz w:val="24"/>
                  <w:szCs w:val="24"/>
                  <w:u w:val="single"/>
                  <w:lang w:eastAsia="pt-BR"/>
                </w:rPr>
                <w:t>andre.pontes@foursys.com.br</w:t>
              </w:r>
            </w:hyperlink>
          </w:p>
        </w:tc>
      </w:tr>
      <w:tr w:rsidR="00DC30D0" w:rsidRPr="00DC30D0" w:rsidTr="00DC30D0">
        <w:trPr>
          <w:tblCellSpacing w:w="15" w:type="dxa"/>
        </w:trPr>
        <w:tc>
          <w:tcPr>
            <w:tcW w:w="0" w:type="auto"/>
            <w:vAlign w:val="center"/>
            <w:hideMark/>
          </w:tcPr>
          <w:p w:rsidR="00DC30D0" w:rsidRPr="00DC30D0" w:rsidRDefault="00DC30D0" w:rsidP="00DC30D0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</w:pPr>
            <w:proofErr w:type="spellStart"/>
            <w:r w:rsidRPr="00DC30D0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pt-BR"/>
              </w:rPr>
              <w:t>Jira</w:t>
            </w:r>
            <w:proofErr w:type="spellEnd"/>
            <w:r w:rsidRPr="00DC30D0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pt-BR"/>
              </w:rPr>
              <w:t xml:space="preserve"> ADEPDA</w:t>
            </w:r>
          </w:p>
        </w:tc>
        <w:tc>
          <w:tcPr>
            <w:tcW w:w="0" w:type="auto"/>
            <w:vAlign w:val="center"/>
            <w:hideMark/>
          </w:tcPr>
          <w:p w:rsidR="00DC30D0" w:rsidRPr="00DC30D0" w:rsidRDefault="00DC30D0" w:rsidP="00DC30D0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DC30D0">
              <w:rPr>
                <w:rFonts w:ascii="Times New Roman" w:eastAsia="Times New Roman" w:hAnsi="Times New Roman" w:cs="Times New Roman"/>
                <w:noProof/>
                <w:color w:val="000000"/>
                <w:sz w:val="24"/>
                <w:szCs w:val="24"/>
                <w:lang w:eastAsia="pt-BR"/>
              </w:rPr>
              <mc:AlternateContent>
                <mc:Choice Requires="wps">
                  <w:drawing>
                    <wp:inline distT="0" distB="0" distL="0" distR="0">
                      <wp:extent cx="303530" cy="303530"/>
                      <wp:effectExtent l="0" t="0" r="0" b="0"/>
                      <wp:docPr id="2" name="Retângulo 2" descr="https://confluence.bradesco.com.br:8443/plugins/servlet/confluence/placeholder/macro?definition=e2ppcmE6a2V5PVFMRFBGLTUyNDd9&amp;locale=en_GB"/>
                      <wp:cNvGraphicFramePr>
                        <a:graphicFrameLocks xmlns:a="http://schemas.openxmlformats.org/drawingml/2006/main" noChangeAspect="1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spect="1" noChangeArrowheads="1"/>
                            </wps:cNvSpPr>
                            <wps:spPr bwMode="auto">
                              <a:xfrm>
                                <a:off x="0" y="0"/>
                                <a:ext cx="303530" cy="30353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rect w14:anchorId="3307AE94" id="Retângulo 2" o:spid="_x0000_s1026" alt="https://confluence.bradesco.com.br:8443/plugins/servlet/confluence/placeholder/macro?definition=e2ppcmE6a2V5PVFMRFBGLTUyNDd9&amp;locale=en_GB" style="width:23.9pt;height:23.9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" filled="f" stroked="f">
                      <o:lock v:ext="edit" aspectratio="t"/>
                      <w10:anchorlock/>
                    </v:rect>
                  </w:pict>
                </mc:Fallback>
              </mc:AlternateContent>
            </w:r>
            <w:r w:rsidRPr="00DC30D0">
              <w:rPr>
                <w:rFonts w:ascii="Times New Roman" w:eastAsia="Times New Roman" w:hAnsi="Times New Roman" w:cs="Times New Roman"/>
                <w:noProof/>
                <w:color w:val="000000"/>
                <w:sz w:val="24"/>
                <w:szCs w:val="24"/>
                <w:lang w:eastAsia="pt-BR"/>
              </w:rPr>
              <mc:AlternateContent>
                <mc:Choice Requires="wps">
                  <w:drawing>
                    <wp:inline distT="0" distB="0" distL="0" distR="0">
                      <wp:extent cx="303530" cy="303530"/>
                      <wp:effectExtent l="0" t="0" r="0" b="0"/>
                      <wp:docPr id="1" name="Retângulo 1" descr="https://confluence.bradesco.com.br:8443/plugins/servlet/confluence/placeholder/macro?definition=e2ppcmE6a2V5PVFMRFBGLTUxOTl9&amp;locale=en_GB"/>
                      <wp:cNvGraphicFramePr>
                        <a:graphicFrameLocks xmlns:a="http://schemas.openxmlformats.org/drawingml/2006/main" noChangeAspect="1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spect="1" noChangeArrowheads="1"/>
                            </wps:cNvSpPr>
                            <wps:spPr bwMode="auto">
                              <a:xfrm>
                                <a:off x="0" y="0"/>
                                <a:ext cx="303530" cy="30353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rect w14:anchorId="76E067CA" id="Retângulo 1" o:spid="_x0000_s1026" alt="https://confluence.bradesco.com.br:8443/plugins/servlet/confluence/placeholder/macro?definition=e2ppcmE6a2V5PVFMRFBGLTUxOTl9&amp;locale=en_GB" style="width:23.9pt;height:23.9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" filled="f" stroked="f">
                      <o:lock v:ext="edit" aspectratio="t"/>
                      <w10:anchorlock/>
                    </v:rect>
                  </w:pict>
                </mc:Fallback>
              </mc:AlternateContent>
            </w:r>
          </w:p>
        </w:tc>
      </w:tr>
      <w:tr w:rsidR="00DC30D0" w:rsidRPr="00DC30D0" w:rsidTr="00DC30D0">
        <w:trPr>
          <w:tblCellSpacing w:w="15" w:type="dxa"/>
        </w:trPr>
        <w:tc>
          <w:tcPr>
            <w:tcW w:w="0" w:type="auto"/>
            <w:vAlign w:val="center"/>
            <w:hideMark/>
          </w:tcPr>
          <w:p w:rsidR="00DC30D0" w:rsidRPr="00DC30D0" w:rsidRDefault="00DC30D0" w:rsidP="00DC30D0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</w:pPr>
            <w:proofErr w:type="spellStart"/>
            <w:r w:rsidRPr="00DC30D0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pt-BR"/>
              </w:rPr>
              <w:t>Jira</w:t>
            </w:r>
            <w:proofErr w:type="spellEnd"/>
            <w:r w:rsidRPr="00DC30D0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pt-BR"/>
              </w:rPr>
              <w:t xml:space="preserve"> ADEPAS</w:t>
            </w:r>
          </w:p>
        </w:tc>
        <w:tc>
          <w:tcPr>
            <w:tcW w:w="0" w:type="auto"/>
            <w:vAlign w:val="center"/>
            <w:hideMark/>
          </w:tcPr>
          <w:p w:rsidR="00DC30D0" w:rsidRPr="00DC30D0" w:rsidRDefault="00DC30D0" w:rsidP="00DC30D0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</w:p>
        </w:tc>
      </w:tr>
      <w:tr w:rsidR="00DC30D0" w:rsidRPr="00DC30D0" w:rsidTr="00DC30D0">
        <w:trPr>
          <w:tblCellSpacing w:w="15" w:type="dxa"/>
        </w:trPr>
        <w:tc>
          <w:tcPr>
            <w:tcW w:w="0" w:type="auto"/>
            <w:vAlign w:val="center"/>
            <w:hideMark/>
          </w:tcPr>
          <w:p w:rsidR="00DC30D0" w:rsidRPr="00DC30D0" w:rsidRDefault="00DC30D0" w:rsidP="00DC30D0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</w:pPr>
            <w:proofErr w:type="spellStart"/>
            <w:r w:rsidRPr="00DC30D0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pt-BR"/>
              </w:rPr>
              <w:t>Journey</w:t>
            </w:r>
            <w:proofErr w:type="spellEnd"/>
            <w:r w:rsidRPr="00DC30D0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pt-BR"/>
              </w:rPr>
              <w:t>/Tarefa</w:t>
            </w:r>
          </w:p>
        </w:tc>
        <w:tc>
          <w:tcPr>
            <w:tcW w:w="0" w:type="auto"/>
            <w:vAlign w:val="center"/>
            <w:hideMark/>
          </w:tcPr>
          <w:p w:rsidR="00DC30D0" w:rsidRPr="00DC30D0" w:rsidRDefault="00DC30D0" w:rsidP="00DC30D0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DC30D0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pt-BR"/>
              </w:rPr>
              <w:t>WAVE 9180</w:t>
            </w:r>
          </w:p>
        </w:tc>
      </w:tr>
    </w:tbl>
    <w:p w:rsidR="00DC30D0" w:rsidRPr="00DC30D0" w:rsidRDefault="00DC30D0" w:rsidP="00DC30D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</w:p>
    <w:p w:rsidR="00DC30D0" w:rsidRPr="00DC30D0" w:rsidRDefault="00DC30D0" w:rsidP="00DC30D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DC30D0">
        <w:rPr>
          <w:rFonts w:ascii="Times New Roman" w:eastAsia="Times New Roman" w:hAnsi="Times New Roman" w:cs="Times New Roman"/>
          <w:b/>
          <w:bCs/>
          <w:i/>
          <w:iCs/>
          <w:color w:val="000000"/>
          <w:sz w:val="24"/>
          <w:szCs w:val="24"/>
          <w:lang w:eastAsia="pt-BR"/>
        </w:rPr>
        <w:t xml:space="preserve">Contexto/Descrição do </w:t>
      </w:r>
      <w:proofErr w:type="gramStart"/>
      <w:r w:rsidRPr="00DC30D0">
        <w:rPr>
          <w:rFonts w:ascii="Times New Roman" w:eastAsia="Times New Roman" w:hAnsi="Times New Roman" w:cs="Times New Roman"/>
          <w:b/>
          <w:bCs/>
          <w:i/>
          <w:iCs/>
          <w:color w:val="000000"/>
          <w:sz w:val="24"/>
          <w:szCs w:val="24"/>
          <w:lang w:eastAsia="pt-BR"/>
        </w:rPr>
        <w:t>Projeto</w:t>
      </w:r>
      <w:r w:rsidRPr="00DC30D0"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  <w:lang w:eastAsia="pt-BR"/>
        </w:rPr>
        <w:t>::</w:t>
      </w:r>
      <w:proofErr w:type="gramEnd"/>
    </w:p>
    <w:p w:rsidR="00DC30D0" w:rsidRPr="00DC30D0" w:rsidRDefault="00DC30D0" w:rsidP="00DC30D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DC30D0">
        <w:rPr>
          <w:rFonts w:ascii="Times New Roman" w:eastAsia="Times New Roman" w:hAnsi="Times New Roman" w:cs="Times New Roman"/>
          <w:b/>
          <w:bCs/>
          <w:i/>
          <w:iCs/>
          <w:color w:val="000000"/>
          <w:sz w:val="24"/>
          <w:szCs w:val="24"/>
          <w:lang w:eastAsia="pt-BR"/>
        </w:rPr>
        <w:t>Alterar o regulamento que existe hoje no produto parcelamento de cheque para CCB e armazenar o documento para que seja consumida posteriormente, caso necessário.</w:t>
      </w:r>
    </w:p>
    <w:p w:rsidR="00DC30D0" w:rsidRPr="00DC30D0" w:rsidRDefault="00DC30D0" w:rsidP="00DC30D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DC30D0">
        <w:rPr>
          <w:rFonts w:ascii="Times New Roman" w:eastAsia="Times New Roman" w:hAnsi="Times New Roman" w:cs="Times New Roman"/>
          <w:b/>
          <w:bCs/>
          <w:i/>
          <w:iCs/>
          <w:color w:val="000000"/>
          <w:sz w:val="24"/>
          <w:szCs w:val="24"/>
          <w:lang w:eastAsia="pt-BR"/>
        </w:rPr>
        <w:t xml:space="preserve">Substituir o </w:t>
      </w:r>
      <w:proofErr w:type="gramStart"/>
      <w:r w:rsidRPr="00DC30D0">
        <w:rPr>
          <w:rFonts w:ascii="Times New Roman" w:eastAsia="Times New Roman" w:hAnsi="Times New Roman" w:cs="Times New Roman"/>
          <w:b/>
          <w:bCs/>
          <w:i/>
          <w:iCs/>
          <w:color w:val="000000"/>
          <w:sz w:val="24"/>
          <w:szCs w:val="24"/>
          <w:lang w:eastAsia="pt-BR"/>
        </w:rPr>
        <w:t>Documento  chamado</w:t>
      </w:r>
      <w:proofErr w:type="gramEnd"/>
      <w:r w:rsidRPr="00DC30D0">
        <w:rPr>
          <w:rFonts w:ascii="Times New Roman" w:eastAsia="Times New Roman" w:hAnsi="Times New Roman" w:cs="Times New Roman"/>
          <w:b/>
          <w:bCs/>
          <w:i/>
          <w:iCs/>
          <w:color w:val="000000"/>
          <w:sz w:val="24"/>
          <w:szCs w:val="24"/>
          <w:lang w:eastAsia="pt-BR"/>
        </w:rPr>
        <w:t xml:space="preserve"> regulamento, o cliente deve visualizar a CCB no lugar do regulamento.</w:t>
      </w:r>
    </w:p>
    <w:p w:rsidR="00DC30D0" w:rsidRPr="00DC30D0" w:rsidRDefault="00DC30D0" w:rsidP="00DC30D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</w:p>
    <w:p w:rsidR="00DC30D0" w:rsidRPr="00DC30D0" w:rsidRDefault="00DC30D0" w:rsidP="00DC30D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</w:pPr>
      <w:r w:rsidRPr="00DC30D0">
        <w:rPr>
          <w:rFonts w:ascii="Times New Roman" w:eastAsia="Times New Roman" w:hAnsi="Times New Roman" w:cs="Times New Roman"/>
          <w:b/>
          <w:bCs/>
          <w:color w:val="000000"/>
          <w:sz w:val="27"/>
          <w:szCs w:val="27"/>
          <w:lang w:eastAsia="pt-BR"/>
        </w:rPr>
        <w:t>Pontos de Atenção:</w:t>
      </w:r>
    </w:p>
    <w:p w:rsidR="00DC30D0" w:rsidRPr="00DC30D0" w:rsidRDefault="00DC30D0" w:rsidP="00DC30D0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DC30D0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pt-BR"/>
        </w:rPr>
        <w:t xml:space="preserve"> Entender mecanismo do Token </w:t>
      </w:r>
      <w:proofErr w:type="spellStart"/>
      <w:r w:rsidRPr="00DC30D0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pt-BR"/>
        </w:rPr>
        <w:t>Issuer</w:t>
      </w:r>
      <w:proofErr w:type="spellEnd"/>
    </w:p>
    <w:p w:rsidR="00DC30D0" w:rsidRPr="00DC30D0" w:rsidRDefault="00DC30D0" w:rsidP="00DC30D0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DC30D0">
        <w:rPr>
          <w:rFonts w:ascii="Times New Roman" w:eastAsia="Times New Roman" w:hAnsi="Times New Roman" w:cs="Times New Roman"/>
          <w:color w:val="000000"/>
          <w:sz w:val="24"/>
          <w:szCs w:val="24"/>
          <w:lang w:eastAsia="pt-BR"/>
        </w:rPr>
        <w:t>Pré-requisitos </w:t>
      </w:r>
    </w:p>
    <w:p w:rsidR="00DC30D0" w:rsidRPr="00DC30D0" w:rsidRDefault="00DC30D0" w:rsidP="00DC30D0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DC30D0">
        <w:rPr>
          <w:rFonts w:ascii="Times New Roman" w:eastAsia="Times New Roman" w:hAnsi="Times New Roman" w:cs="Times New Roman"/>
          <w:color w:val="000000"/>
          <w:sz w:val="24"/>
          <w:szCs w:val="24"/>
          <w:lang w:eastAsia="pt-BR"/>
        </w:rPr>
        <w:t>Solicitar a criação de um certificado </w:t>
      </w:r>
    </w:p>
    <w:p w:rsidR="00DC30D0" w:rsidRPr="00DC30D0" w:rsidRDefault="00DC30D0" w:rsidP="00DC30D0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DC30D0">
        <w:rPr>
          <w:rFonts w:ascii="Times New Roman" w:eastAsia="Times New Roman" w:hAnsi="Times New Roman" w:cs="Times New Roman"/>
          <w:color w:val="000000"/>
          <w:sz w:val="24"/>
          <w:szCs w:val="24"/>
          <w:lang w:eastAsia="pt-BR"/>
        </w:rPr>
        <w:t xml:space="preserve">Implementar o Token </w:t>
      </w:r>
      <w:proofErr w:type="spellStart"/>
      <w:r w:rsidRPr="00DC30D0">
        <w:rPr>
          <w:rFonts w:ascii="Times New Roman" w:eastAsia="Times New Roman" w:hAnsi="Times New Roman" w:cs="Times New Roman"/>
          <w:color w:val="000000"/>
          <w:sz w:val="24"/>
          <w:szCs w:val="24"/>
          <w:lang w:eastAsia="pt-BR"/>
        </w:rPr>
        <w:t>Issuer</w:t>
      </w:r>
      <w:proofErr w:type="spellEnd"/>
    </w:p>
    <w:p w:rsidR="00DC30D0" w:rsidRPr="00DC30D0" w:rsidRDefault="00DC30D0" w:rsidP="00DC30D0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DC30D0">
        <w:rPr>
          <w:rFonts w:ascii="Times New Roman" w:eastAsia="Times New Roman" w:hAnsi="Times New Roman" w:cs="Times New Roman"/>
          <w:color w:val="000000"/>
          <w:sz w:val="24"/>
          <w:szCs w:val="24"/>
          <w:lang w:eastAsia="pt-BR"/>
        </w:rPr>
        <w:t>Testar</w:t>
      </w:r>
    </w:p>
    <w:p w:rsidR="00DC30D0" w:rsidRPr="00DC30D0" w:rsidRDefault="00DC30D0" w:rsidP="00DC30D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DC30D0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pt-BR"/>
        </w:rPr>
        <w:t>Premissas</w:t>
      </w:r>
    </w:p>
    <w:p w:rsidR="00DC30D0" w:rsidRPr="00DC30D0" w:rsidRDefault="00DC30D0" w:rsidP="00DC30D0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DC30D0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pt-BR"/>
        </w:rPr>
        <w:t>Fase 1</w:t>
      </w:r>
      <w:r w:rsidRPr="00DC30D0">
        <w:rPr>
          <w:rFonts w:ascii="Times New Roman" w:eastAsia="Times New Roman" w:hAnsi="Times New Roman" w:cs="Times New Roman"/>
          <w:color w:val="000000"/>
          <w:sz w:val="24"/>
          <w:szCs w:val="24"/>
          <w:lang w:eastAsia="pt-BR"/>
        </w:rPr>
        <w:t> </w:t>
      </w:r>
    </w:p>
    <w:p w:rsidR="00DC30D0" w:rsidRPr="00DC30D0" w:rsidRDefault="00DC30D0" w:rsidP="00DC30D0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DC30D0">
        <w:rPr>
          <w:rFonts w:ascii="Times New Roman" w:eastAsia="Times New Roman" w:hAnsi="Times New Roman" w:cs="Times New Roman"/>
          <w:color w:val="000000"/>
          <w:sz w:val="24"/>
          <w:szCs w:val="24"/>
          <w:lang w:eastAsia="pt-BR"/>
        </w:rPr>
        <w:t xml:space="preserve">Acesso ao ambiente do </w:t>
      </w:r>
      <w:proofErr w:type="spellStart"/>
      <w:r w:rsidRPr="00DC30D0">
        <w:rPr>
          <w:rFonts w:ascii="Times New Roman" w:eastAsia="Times New Roman" w:hAnsi="Times New Roman" w:cs="Times New Roman"/>
          <w:color w:val="000000"/>
          <w:sz w:val="24"/>
          <w:szCs w:val="24"/>
          <w:lang w:eastAsia="pt-BR"/>
        </w:rPr>
        <w:t>StarTem</w:t>
      </w:r>
      <w:proofErr w:type="spellEnd"/>
    </w:p>
    <w:p w:rsidR="00DC30D0" w:rsidRPr="00DC30D0" w:rsidRDefault="00DC30D0" w:rsidP="00DC30D0">
      <w:pPr>
        <w:numPr>
          <w:ilvl w:val="2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DC30D0">
        <w:rPr>
          <w:rFonts w:ascii="Times New Roman" w:eastAsia="Times New Roman" w:hAnsi="Times New Roman" w:cs="Times New Roman"/>
          <w:color w:val="000000"/>
          <w:sz w:val="24"/>
          <w:szCs w:val="24"/>
          <w:lang w:eastAsia="pt-BR"/>
        </w:rPr>
        <w:t>Descoberta do Ambiente</w:t>
      </w:r>
    </w:p>
    <w:p w:rsidR="00DC30D0" w:rsidRPr="00DC30D0" w:rsidRDefault="00DC30D0" w:rsidP="00DC30D0">
      <w:pPr>
        <w:numPr>
          <w:ilvl w:val="2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DC30D0">
        <w:rPr>
          <w:rFonts w:ascii="Times New Roman" w:eastAsia="Times New Roman" w:hAnsi="Times New Roman" w:cs="Times New Roman"/>
          <w:color w:val="000000"/>
          <w:sz w:val="24"/>
          <w:szCs w:val="24"/>
          <w:lang w:eastAsia="pt-BR"/>
        </w:rPr>
        <w:t xml:space="preserve">Alteração do Serviço </w:t>
      </w:r>
      <w:proofErr w:type="spellStart"/>
      <w:r w:rsidRPr="00DC30D0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pt-BR"/>
        </w:rPr>
        <w:t>bcpf_cheque_especial_parcelamento</w:t>
      </w:r>
      <w:proofErr w:type="spellEnd"/>
    </w:p>
    <w:p w:rsidR="00DC30D0" w:rsidRPr="00DC30D0" w:rsidRDefault="00DC30D0" w:rsidP="00DC30D0">
      <w:pPr>
        <w:numPr>
          <w:ilvl w:val="2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proofErr w:type="spellStart"/>
      <w:r w:rsidRPr="00DC30D0">
        <w:rPr>
          <w:rFonts w:ascii="Times New Roman" w:eastAsia="Times New Roman" w:hAnsi="Times New Roman" w:cs="Times New Roman"/>
          <w:color w:val="000000"/>
          <w:sz w:val="24"/>
          <w:szCs w:val="24"/>
          <w:lang w:eastAsia="pt-BR"/>
        </w:rPr>
        <w:t>Implentalçao</w:t>
      </w:r>
      <w:proofErr w:type="spellEnd"/>
      <w:r w:rsidRPr="00DC30D0">
        <w:rPr>
          <w:rFonts w:ascii="Times New Roman" w:eastAsia="Times New Roman" w:hAnsi="Times New Roman" w:cs="Times New Roman"/>
          <w:color w:val="000000"/>
          <w:sz w:val="24"/>
          <w:szCs w:val="24"/>
          <w:lang w:eastAsia="pt-BR"/>
        </w:rPr>
        <w:t xml:space="preserve"> do Token </w:t>
      </w:r>
      <w:proofErr w:type="spellStart"/>
      <w:r w:rsidRPr="00DC30D0">
        <w:rPr>
          <w:rFonts w:ascii="Times New Roman" w:eastAsia="Times New Roman" w:hAnsi="Times New Roman" w:cs="Times New Roman"/>
          <w:color w:val="000000"/>
          <w:sz w:val="24"/>
          <w:szCs w:val="24"/>
          <w:lang w:eastAsia="pt-BR"/>
        </w:rPr>
        <w:t>Issuer</w:t>
      </w:r>
      <w:proofErr w:type="spellEnd"/>
    </w:p>
    <w:p w:rsidR="00DC30D0" w:rsidRPr="00DC30D0" w:rsidRDefault="00DC30D0" w:rsidP="00DC30D0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DC30D0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Fase 2</w:t>
      </w:r>
    </w:p>
    <w:p w:rsidR="00DC30D0" w:rsidRPr="00DC30D0" w:rsidRDefault="00DC30D0" w:rsidP="00DC30D0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DC30D0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Provisionamento do </w:t>
      </w:r>
      <w:proofErr w:type="gramStart"/>
      <w:r w:rsidRPr="00DC30D0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SRV  </w:t>
      </w:r>
      <w:proofErr w:type="spellStart"/>
      <w:r w:rsidRPr="00DC30D0">
        <w:rPr>
          <w:rFonts w:ascii="Times New Roman" w:eastAsia="Times New Roman" w:hAnsi="Times New Roman" w:cs="Times New Roman"/>
          <w:b/>
          <w:bCs/>
          <w:color w:val="FF0000"/>
          <w:sz w:val="24"/>
          <w:szCs w:val="24"/>
          <w:lang w:eastAsia="pt-BR"/>
        </w:rPr>
        <w:t>brai</w:t>
      </w:r>
      <w:proofErr w:type="gramEnd"/>
      <w:r w:rsidRPr="00DC30D0">
        <w:rPr>
          <w:rFonts w:ascii="Times New Roman" w:eastAsia="Times New Roman" w:hAnsi="Times New Roman" w:cs="Times New Roman"/>
          <w:b/>
          <w:bCs/>
          <w:color w:val="FF0000"/>
          <w:sz w:val="24"/>
          <w:szCs w:val="24"/>
          <w:lang w:eastAsia="pt-BR"/>
        </w:rPr>
        <w:t>-srv-parcchqesp-formatadorccb</w:t>
      </w:r>
      <w:proofErr w:type="spellEnd"/>
    </w:p>
    <w:p w:rsidR="007F47B4" w:rsidRDefault="007F47B4"/>
    <w:sectPr w:rsidR="007F47B4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310B2147"/>
    <w:multiLevelType w:val="multilevel"/>
    <w:tmpl w:val="A5D45F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723C3543"/>
    <w:multiLevelType w:val="multilevel"/>
    <w:tmpl w:val="0B88E3A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7A5443F3"/>
    <w:multiLevelType w:val="multilevel"/>
    <w:tmpl w:val="1C3801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1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86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C30D0"/>
    <w:rsid w:val="007F47B4"/>
    <w:rsid w:val="00DC3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ADDC6EF6-39A7-4380-B0F7-D979BAACCF4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Ttulo2">
    <w:name w:val="heading 2"/>
    <w:basedOn w:val="Normal"/>
    <w:link w:val="Ttulo2Char"/>
    <w:uiPriority w:val="9"/>
    <w:qFormat/>
    <w:rsid w:val="00DC30D0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pt-BR"/>
    </w:rPr>
  </w:style>
  <w:style w:type="paragraph" w:styleId="Ttulo3">
    <w:name w:val="heading 3"/>
    <w:basedOn w:val="Normal"/>
    <w:link w:val="Ttulo3Char"/>
    <w:uiPriority w:val="9"/>
    <w:qFormat/>
    <w:rsid w:val="00DC30D0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pt-BR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2Char">
    <w:name w:val="Título 2 Char"/>
    <w:basedOn w:val="Fontepargpadro"/>
    <w:link w:val="Ttulo2"/>
    <w:uiPriority w:val="9"/>
    <w:rsid w:val="00DC30D0"/>
    <w:rPr>
      <w:rFonts w:ascii="Times New Roman" w:eastAsia="Times New Roman" w:hAnsi="Times New Roman" w:cs="Times New Roman"/>
      <w:b/>
      <w:bCs/>
      <w:sz w:val="36"/>
      <w:szCs w:val="36"/>
      <w:lang w:eastAsia="pt-BR"/>
    </w:rPr>
  </w:style>
  <w:style w:type="character" w:customStyle="1" w:styleId="Ttulo3Char">
    <w:name w:val="Título 3 Char"/>
    <w:basedOn w:val="Fontepargpadro"/>
    <w:link w:val="Ttulo3"/>
    <w:uiPriority w:val="9"/>
    <w:rsid w:val="00DC30D0"/>
    <w:rPr>
      <w:rFonts w:ascii="Times New Roman" w:eastAsia="Times New Roman" w:hAnsi="Times New Roman" w:cs="Times New Roman"/>
      <w:b/>
      <w:bCs/>
      <w:sz w:val="27"/>
      <w:szCs w:val="27"/>
      <w:lang w:eastAsia="pt-BR"/>
    </w:rPr>
  </w:style>
  <w:style w:type="character" w:styleId="Forte">
    <w:name w:val="Strong"/>
    <w:basedOn w:val="Fontepargpadro"/>
    <w:uiPriority w:val="22"/>
    <w:qFormat/>
    <w:rsid w:val="00DC30D0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DC30D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pt-BR"/>
    </w:rPr>
  </w:style>
  <w:style w:type="character" w:customStyle="1" w:styleId="status-macro">
    <w:name w:val="status-macro"/>
    <w:basedOn w:val="Fontepargpadro"/>
    <w:rsid w:val="00DC30D0"/>
  </w:style>
  <w:style w:type="character" w:styleId="Hyperlink">
    <w:name w:val="Hyperlink"/>
    <w:basedOn w:val="Fontepargpadro"/>
    <w:uiPriority w:val="99"/>
    <w:semiHidden/>
    <w:unhideWhenUsed/>
    <w:rsid w:val="00DC30D0"/>
    <w:rPr>
      <w:color w:val="0000FF"/>
      <w:u w:val="single"/>
    </w:rPr>
  </w:style>
  <w:style w:type="character" w:styleId="nfase">
    <w:name w:val="Emphasis"/>
    <w:basedOn w:val="Fontepargpadro"/>
    <w:uiPriority w:val="20"/>
    <w:qFormat/>
    <w:rsid w:val="00DC30D0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955646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36657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42395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94013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58311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69731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86006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andre.pontes@foursys.com.br" TargetMode="External"/><Relationship Id="rId3" Type="http://schemas.openxmlformats.org/officeDocument/2006/relationships/settings" Target="settings.xml"/><Relationship Id="rId7" Type="http://schemas.openxmlformats.org/officeDocument/2006/relationships/hyperlink" Target="mailto:paulo.junior@foursys.com.br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confluence.bradesco.com.br:8443/display/~M497913" TargetMode="External"/><Relationship Id="rId5" Type="http://schemas.openxmlformats.org/officeDocument/2006/relationships/hyperlink" Target="https://confluence.bradesco.com.br:8443/display/~M541868" TargetMode="Externa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195</Words>
  <Characters>1054</Characters>
  <Application>Microsoft Office Word</Application>
  <DocSecurity>0</DocSecurity>
  <Lines>8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Alessandro Lisboa de lyra</dc:creator>
  <cp:keywords/>
  <dc:description/>
  <cp:lastModifiedBy>Alessandro Lisboa de lyra</cp:lastModifiedBy>
  <cp:revision>1</cp:revision>
  <dcterms:created xsi:type="dcterms:W3CDTF">2025-08-11T20:24:00Z</dcterms:created>
  <dcterms:modified xsi:type="dcterms:W3CDTF">2025-08-11T20:25:00Z</dcterms:modified>
</cp:coreProperties>
</file>