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C80" w:rsidRDefault="00C16557">
      <w:pPr>
        <w:rPr>
          <w:lang w:val="en-US"/>
        </w:rPr>
      </w:pPr>
      <w:r>
        <w:t>Дефект</w:t>
      </w:r>
      <w:r>
        <w:rPr>
          <w:lang w:val="en-US"/>
        </w:rPr>
        <w:t xml:space="preserve"> 1:</w:t>
      </w:r>
    </w:p>
    <w:p w:rsidR="00D32855" w:rsidRDefault="00C16557" w:rsidP="00C16557">
      <w:pPr>
        <w:pStyle w:val="a3"/>
        <w:numPr>
          <w:ilvl w:val="0"/>
          <w:numId w:val="1"/>
        </w:numPr>
      </w:pPr>
      <w:r>
        <w:t>Зайти на сайт «</w:t>
      </w:r>
      <w:hyperlink r:id="rId6" w:history="1">
        <w:r w:rsidR="00D32855">
          <w:rPr>
            <w:rStyle w:val="a4"/>
          </w:rPr>
          <w:t>http://pirogovayalavka.ru/</w:t>
        </w:r>
      </w:hyperlink>
      <w:r w:rsidR="00D32855">
        <w:t xml:space="preserve"> </w:t>
      </w:r>
      <w:r>
        <w:t xml:space="preserve">и </w:t>
      </w:r>
      <w:r w:rsidR="00D32855">
        <w:t>перейти по ссылке меню на страницу «О нас»</w:t>
      </w:r>
    </w:p>
    <w:p w:rsidR="00D32855" w:rsidRDefault="00D32855" w:rsidP="005C5131">
      <w:pPr>
        <w:pStyle w:val="a3"/>
        <w:numPr>
          <w:ilvl w:val="0"/>
          <w:numId w:val="1"/>
        </w:numPr>
      </w:pPr>
      <w:r>
        <w:t xml:space="preserve">В форме обратной связи текстовые поля и метки к ним сползли. </w:t>
      </w:r>
    </w:p>
    <w:p w:rsidR="005C5131" w:rsidRDefault="00D32855" w:rsidP="005C5131">
      <w:pPr>
        <w:pStyle w:val="a3"/>
        <w:numPr>
          <w:ilvl w:val="0"/>
          <w:numId w:val="1"/>
        </w:numPr>
      </w:pPr>
      <w:r>
        <w:t>Ошибки верстки формы обратной связи</w:t>
      </w:r>
      <w:proofErr w:type="gramStart"/>
      <w:r>
        <w:t xml:space="preserve"> </w:t>
      </w:r>
      <w:r w:rsidR="00C16557">
        <w:t>.</w:t>
      </w:r>
      <w:proofErr w:type="gramEnd"/>
    </w:p>
    <w:p w:rsidR="005C5131" w:rsidRPr="005C5131" w:rsidRDefault="005C5131" w:rsidP="005C5131">
      <w:pPr>
        <w:pStyle w:val="a3"/>
        <w:numPr>
          <w:ilvl w:val="0"/>
          <w:numId w:val="1"/>
        </w:numPr>
      </w:pPr>
      <w:r>
        <w:t>Критичность</w:t>
      </w:r>
      <w:r>
        <w:rPr>
          <w:lang w:val="en-US"/>
        </w:rPr>
        <w:t>: Minor</w:t>
      </w:r>
    </w:p>
    <w:p w:rsidR="005C5131" w:rsidRDefault="005C5131" w:rsidP="005C5131">
      <w:pPr>
        <w:rPr>
          <w:lang w:val="en-US"/>
        </w:rPr>
      </w:pPr>
      <w:r>
        <w:t>Дефект 2</w:t>
      </w:r>
      <w:r>
        <w:rPr>
          <w:lang w:val="en-US"/>
        </w:rPr>
        <w:t>:</w:t>
      </w:r>
    </w:p>
    <w:p w:rsidR="005C5131" w:rsidRDefault="005C5131" w:rsidP="005C5131">
      <w:pPr>
        <w:pStyle w:val="a3"/>
        <w:numPr>
          <w:ilvl w:val="0"/>
          <w:numId w:val="3"/>
        </w:numPr>
      </w:pPr>
      <w:r>
        <w:t>Зайти на сайт «</w:t>
      </w:r>
      <w:hyperlink r:id="rId7" w:history="1">
        <w:r w:rsidR="00F6664F">
          <w:rPr>
            <w:rStyle w:val="a4"/>
          </w:rPr>
          <w:t>http://pirogovayalavka.ru/</w:t>
        </w:r>
      </w:hyperlink>
      <w:r>
        <w:t>и переместить вертикальный ползунок страницы вниз</w:t>
      </w:r>
      <w:r w:rsidR="00F6664F">
        <w:t>.</w:t>
      </w:r>
    </w:p>
    <w:p w:rsidR="005C5131" w:rsidRDefault="00F6664F" w:rsidP="00346A6E">
      <w:pPr>
        <w:pStyle w:val="a3"/>
        <w:numPr>
          <w:ilvl w:val="0"/>
          <w:numId w:val="3"/>
        </w:numPr>
      </w:pPr>
      <w:r>
        <w:t>В нижней части экрана появляется блок с ссылками на социальные сети и телефоном.</w:t>
      </w:r>
      <w:proofErr w:type="gramStart"/>
      <w:r>
        <w:t xml:space="preserve"> </w:t>
      </w:r>
      <w:proofErr w:type="gramEnd"/>
      <w:r>
        <w:t>При нажатии на ссылки переход на страницы в социальных сетях  не производится</w:t>
      </w:r>
      <w:r w:rsidR="00346A6E">
        <w:t>.</w:t>
      </w:r>
    </w:p>
    <w:p w:rsidR="00346A6E" w:rsidRDefault="00F6664F" w:rsidP="00346A6E">
      <w:pPr>
        <w:pStyle w:val="a3"/>
        <w:numPr>
          <w:ilvl w:val="0"/>
          <w:numId w:val="3"/>
        </w:numPr>
      </w:pPr>
      <w:r>
        <w:t>Нерабочие ссылки социальных сетей</w:t>
      </w:r>
      <w:r w:rsidR="00346A6E">
        <w:t>.</w:t>
      </w:r>
    </w:p>
    <w:p w:rsidR="00346A6E" w:rsidRPr="00346A6E" w:rsidRDefault="00346A6E" w:rsidP="00346A6E">
      <w:pPr>
        <w:pStyle w:val="a3"/>
        <w:numPr>
          <w:ilvl w:val="0"/>
          <w:numId w:val="3"/>
        </w:numPr>
      </w:pPr>
      <w:r>
        <w:t>Критичность</w:t>
      </w:r>
      <w:r w:rsidRPr="00F6664F">
        <w:t xml:space="preserve">: </w:t>
      </w:r>
      <w:r>
        <w:rPr>
          <w:lang w:val="en-US"/>
        </w:rPr>
        <w:t>Critical</w:t>
      </w:r>
    </w:p>
    <w:p w:rsidR="00346A6E" w:rsidRDefault="00346A6E" w:rsidP="00346A6E">
      <w:pPr>
        <w:rPr>
          <w:lang w:val="en-US"/>
        </w:rPr>
      </w:pPr>
      <w:r>
        <w:t>Дефект 3</w:t>
      </w:r>
      <w:r>
        <w:rPr>
          <w:lang w:val="en-US"/>
        </w:rPr>
        <w:t>:</w:t>
      </w:r>
    </w:p>
    <w:p w:rsidR="00346A6E" w:rsidRDefault="00346A6E" w:rsidP="00346A6E">
      <w:pPr>
        <w:pStyle w:val="a3"/>
        <w:numPr>
          <w:ilvl w:val="0"/>
          <w:numId w:val="4"/>
        </w:numPr>
      </w:pPr>
      <w:r>
        <w:t>Зайти на сайт «</w:t>
      </w:r>
      <w:hyperlink r:id="rId8" w:history="1">
        <w:r w:rsidR="00F6664F">
          <w:rPr>
            <w:rStyle w:val="a4"/>
          </w:rPr>
          <w:t>http://pirogovayalavka.ru/</w:t>
        </w:r>
      </w:hyperlink>
      <w:r w:rsidR="00063914">
        <w:t>, выбрать любой пирог, добавить его в корзину и в форме «Ваша корзина» нажать «Оформить заказ»</w:t>
      </w:r>
      <w:r>
        <w:t>.</w:t>
      </w:r>
    </w:p>
    <w:p w:rsidR="00346A6E" w:rsidRDefault="00346A6E" w:rsidP="00346A6E">
      <w:pPr>
        <w:pStyle w:val="a3"/>
        <w:numPr>
          <w:ilvl w:val="0"/>
          <w:numId w:val="4"/>
        </w:numPr>
      </w:pPr>
      <w:r>
        <w:t xml:space="preserve">При попытке </w:t>
      </w:r>
      <w:r w:rsidR="00063914">
        <w:t xml:space="preserve">оформления заказа для имени «12333» и некорректным </w:t>
      </w:r>
      <w:r w:rsidR="00063914">
        <w:rPr>
          <w:lang w:val="en-US"/>
        </w:rPr>
        <w:t>e</w:t>
      </w:r>
      <w:r w:rsidR="00063914" w:rsidRPr="00063914">
        <w:t>-</w:t>
      </w:r>
      <w:r w:rsidR="00063914">
        <w:rPr>
          <w:lang w:val="en-US"/>
        </w:rPr>
        <w:t>mail</w:t>
      </w:r>
      <w:r w:rsidR="00063914" w:rsidRPr="00063914">
        <w:t xml:space="preserve"> </w:t>
      </w:r>
      <w:r w:rsidR="00063914">
        <w:t>адресом оформление заказа происходит</w:t>
      </w:r>
      <w:r w:rsidR="006A38D1">
        <w:t>.</w:t>
      </w:r>
    </w:p>
    <w:p w:rsidR="00063914" w:rsidRDefault="00063914" w:rsidP="00346A6E">
      <w:pPr>
        <w:pStyle w:val="a3"/>
        <w:numPr>
          <w:ilvl w:val="0"/>
          <w:numId w:val="4"/>
        </w:numPr>
      </w:pPr>
      <w:r>
        <w:t>Не обрабатывается ввод некорректных д</w:t>
      </w:r>
      <w:bookmarkStart w:id="0" w:name="_GoBack"/>
      <w:bookmarkEnd w:id="0"/>
      <w:r>
        <w:t>анных в форме оформления заказа.</w:t>
      </w:r>
    </w:p>
    <w:p w:rsidR="006A38D1" w:rsidRPr="00346A6E" w:rsidRDefault="006A38D1" w:rsidP="00346A6E">
      <w:pPr>
        <w:pStyle w:val="a3"/>
        <w:numPr>
          <w:ilvl w:val="0"/>
          <w:numId w:val="4"/>
        </w:numPr>
      </w:pPr>
      <w:r>
        <w:t>Критичность</w:t>
      </w:r>
      <w:r>
        <w:rPr>
          <w:lang w:val="en-US"/>
        </w:rPr>
        <w:t xml:space="preserve">: </w:t>
      </w:r>
      <w:r w:rsidR="00063914">
        <w:rPr>
          <w:lang w:val="en-US"/>
        </w:rPr>
        <w:t>Critical</w:t>
      </w:r>
      <w:r>
        <w:rPr>
          <w:lang w:val="en-US"/>
        </w:rPr>
        <w:t>.</w:t>
      </w:r>
    </w:p>
    <w:sectPr w:rsidR="006A38D1" w:rsidRPr="00346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1DC3"/>
    <w:multiLevelType w:val="hybridMultilevel"/>
    <w:tmpl w:val="CC5ED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12B00"/>
    <w:multiLevelType w:val="hybridMultilevel"/>
    <w:tmpl w:val="CB621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31063"/>
    <w:multiLevelType w:val="hybridMultilevel"/>
    <w:tmpl w:val="8B54A156"/>
    <w:lvl w:ilvl="0" w:tplc="0D7EF0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F410E"/>
    <w:multiLevelType w:val="hybridMultilevel"/>
    <w:tmpl w:val="EDBE1E3A"/>
    <w:lvl w:ilvl="0" w:tplc="0D7EF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8B"/>
    <w:rsid w:val="00063914"/>
    <w:rsid w:val="00081363"/>
    <w:rsid w:val="00346A6E"/>
    <w:rsid w:val="005C5131"/>
    <w:rsid w:val="006A38D1"/>
    <w:rsid w:val="006A648B"/>
    <w:rsid w:val="007A1457"/>
    <w:rsid w:val="00C16557"/>
    <w:rsid w:val="00D32855"/>
    <w:rsid w:val="00F6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55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328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55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32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rogovayalavka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irogovayalavk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rogovayalavka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F0X_RUS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Раскин</dc:creator>
  <cp:lastModifiedBy>User</cp:lastModifiedBy>
  <cp:revision>2</cp:revision>
  <dcterms:created xsi:type="dcterms:W3CDTF">2016-11-12T10:38:00Z</dcterms:created>
  <dcterms:modified xsi:type="dcterms:W3CDTF">2016-11-12T10:38:00Z</dcterms:modified>
</cp:coreProperties>
</file>