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864"/>
          <w:sz w:val="56"/>
          <w:szCs w:val="56"/>
        </w:rPr>
        <w:t xml:space="preserve">AI Tech Consultant</w:t>
      </w:r>
    </w:p>
    <w:p>
      <w:pPr>
        <w:spacing w:after="120"/>
      </w:pPr>
      <w:r>
        <w:rPr>
          <w:rFonts w:ascii="Calibri" w:cs="Calibri" w:eastAsia="Calibri" w:hAnsi="Calibri"/>
          <w:color w:val="2F5496"/>
          <w:sz w:val="40"/>
          <w:szCs w:val="40"/>
        </w:rPr>
        <w:t xml:space="preserve">Developer Guide</w:t>
      </w:r>
    </w:p>
    <w:p>
      <w:pPr>
        <w:pBdr>
          <w:bottom w:val="single" w:color="2F5496" w:sz="10" w:space="6"/>
        </w:pBdr>
        <w:spacing w:after="400"/>
      </w:pPr>
      <w:r>
        <w:rPr>
          <w:rFonts w:ascii="Calibri" w:cs="Calibri" w:eastAsia="Calibri" w:hAnsi="Calibri"/>
          <w:color w:val="595959"/>
          <w:sz w:val="24"/>
          <w:szCs w:val="24"/>
        </w:rPr>
        <w:t xml:space="preserve">How the whole system works, how to run it, and how to change it</w:t>
      </w:r>
    </w:p>
    <w:p>
      <w:pPr>
        <w:spacing w:after="120"/>
      </w:pPr>
      <w:r>
        <w:rPr>
          <w:rFonts w:ascii="Calibri" w:cs="Calibri" w:eastAsia="Calibri" w:hAnsi="Calibri"/>
        </w:rPr>
        <w:t xml:space="preserve">This guide explains the project in plain language. It covers what each part does, how the parts talk to each other, where data is stored, every API endpoint and setting, how to test it, and how to extend it.</w:t>
      </w:r>
    </w:p>
    <w:p>
      <w:pPr>
        <w:pStyle w:val="Heading2"/>
        <w:spacing w:after="90" w:before="220"/>
      </w:pPr>
      <w:r>
        <w:rPr>
          <w:rFonts w:ascii="Calibri" w:cs="Calibri" w:eastAsia="Calibri" w:hAnsi="Calibri"/>
          <w:b/>
          <w:bCs/>
          <w:color w:val="2F5496"/>
          <w:sz w:val="26"/>
          <w:szCs w:val="26"/>
        </w:rPr>
        <w:t xml:space="preserve">Contents</w:t>
      </w:r>
    </w:p>
    <w:p>
      <w:pPr>
        <w:spacing w:after="40"/>
      </w:pPr>
      <w:r>
        <w:rPr>
          <w:rFonts w:ascii="Calibri" w:cs="Calibri" w:eastAsia="Calibri" w:hAnsi="Calibri"/>
        </w:rPr>
        <w:t xml:space="preserve">1. What the project is</w:t>
      </w:r>
    </w:p>
    <w:p>
      <w:pPr>
        <w:spacing w:after="40"/>
      </w:pPr>
      <w:r>
        <w:rPr>
          <w:rFonts w:ascii="Calibri" w:cs="Calibri" w:eastAsia="Calibri" w:hAnsi="Calibri"/>
        </w:rPr>
        <w:t xml:space="preserve">2. How the pieces fit together</w:t>
      </w:r>
    </w:p>
    <w:p>
      <w:pPr>
        <w:spacing w:after="40"/>
      </w:pPr>
      <w:r>
        <w:rPr>
          <w:rFonts w:ascii="Calibri" w:cs="Calibri" w:eastAsia="Calibri" w:hAnsi="Calibri"/>
        </w:rPr>
        <w:t xml:space="preserve">3. Folder layout</w:t>
      </w:r>
    </w:p>
    <w:p>
      <w:pPr>
        <w:spacing w:after="40"/>
      </w:pPr>
      <w:r>
        <w:rPr>
          <w:rFonts w:ascii="Calibri" w:cs="Calibri" w:eastAsia="Calibri" w:hAnsi="Calibri"/>
        </w:rPr>
        <w:t xml:space="preserve">4. Task 1: Knowledge Brain</w:t>
      </w:r>
    </w:p>
    <w:p>
      <w:pPr>
        <w:spacing w:after="40"/>
      </w:pPr>
      <w:r>
        <w:rPr>
          <w:rFonts w:ascii="Calibri" w:cs="Calibri" w:eastAsia="Calibri" w:hAnsi="Calibri"/>
        </w:rPr>
        <w:t xml:space="preserve">5. Task 2: Inbox Agent</w:t>
      </w:r>
    </w:p>
    <w:p>
      <w:pPr>
        <w:spacing w:after="40"/>
      </w:pPr>
      <w:r>
        <w:rPr>
          <w:rFonts w:ascii="Calibri" w:cs="Calibri" w:eastAsia="Calibri" w:hAnsi="Calibri"/>
        </w:rPr>
        <w:t xml:space="preserve">6. Task 3: Meeting to Scope</w:t>
      </w:r>
    </w:p>
    <w:p>
      <w:pPr>
        <w:spacing w:after="40"/>
      </w:pPr>
      <w:r>
        <w:rPr>
          <w:rFonts w:ascii="Calibri" w:cs="Calibri" w:eastAsia="Calibri" w:hAnsi="Calibri"/>
        </w:rPr>
        <w:t xml:space="preserve">7. Claude mode and offline mode</w:t>
      </w:r>
    </w:p>
    <w:p>
      <w:pPr>
        <w:spacing w:after="40"/>
      </w:pPr>
      <w:r>
        <w:rPr>
          <w:rFonts w:ascii="Calibri" w:cs="Calibri" w:eastAsia="Calibri" w:hAnsi="Calibri"/>
        </w:rPr>
        <w:t xml:space="preserve">8. Safety rules built into the system</w:t>
      </w:r>
    </w:p>
    <w:p>
      <w:pPr>
        <w:spacing w:after="40"/>
      </w:pPr>
      <w:r>
        <w:rPr>
          <w:rFonts w:ascii="Calibri" w:cs="Calibri" w:eastAsia="Calibri" w:hAnsi="Calibri"/>
        </w:rPr>
        <w:t xml:space="preserve">9. Configuration reference</w:t>
      </w:r>
    </w:p>
    <w:p>
      <w:pPr>
        <w:spacing w:after="40"/>
      </w:pPr>
      <w:r>
        <w:rPr>
          <w:rFonts w:ascii="Calibri" w:cs="Calibri" w:eastAsia="Calibri" w:hAnsi="Calibri"/>
        </w:rPr>
        <w:t xml:space="preserve">10. Running, testing and debugging</w:t>
      </w:r>
    </w:p>
    <w:p>
      <w:pPr>
        <w:spacing w:after="40"/>
      </w:pPr>
      <w:r>
        <w:rPr>
          <w:rFonts w:ascii="Calibri" w:cs="Calibri" w:eastAsia="Calibri" w:hAnsi="Calibri"/>
        </w:rPr>
        <w:t xml:space="preserve">11. How to extend the project</w:t>
      </w:r>
    </w:p>
    <w:p>
      <w:pPr>
        <w:spacing w:after="40"/>
      </w:pPr>
      <w:r>
        <w:rPr>
          <w:rFonts w:ascii="Calibri" w:cs="Calibri" w:eastAsia="Calibri" w:hAnsi="Calibri"/>
        </w:rPr>
        <w:t xml:space="preserve">12. Known limits</w:t>
      </w:r>
    </w:p>
    <w:p>
      <w:r>
        <w:br w:type="page"/>
      </w:r>
    </w:p>
    <w:p>
      <w:pPr>
        <w:pStyle w:val="Heading1"/>
        <w:spacing w:after="140" w:before="320"/>
      </w:pPr>
      <w:r>
        <w:rPr>
          <w:rFonts w:ascii="Calibri" w:cs="Calibri" w:eastAsia="Calibri" w:hAnsi="Calibri"/>
          <w:b/>
          <w:bCs/>
          <w:color w:val="1F3864"/>
          <w:sz w:val="32"/>
          <w:szCs w:val="32"/>
        </w:rPr>
        <w:t xml:space="preserve">1. What the project is</w:t>
      </w:r>
    </w:p>
    <w:p>
      <w:pPr>
        <w:spacing w:after="120"/>
      </w:pPr>
      <w:r>
        <w:rPr>
          <w:rFonts w:ascii="Calibri" w:cs="Calibri" w:eastAsia="Calibri" w:hAnsi="Calibri"/>
        </w:rPr>
        <w:t xml:space="preserve">A small software company spends a lot of staff time on three repetitive jobs. This project is three connected programs, one for each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Program</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The job it replaces</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it produces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Knowledge Brain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Searching about 1,500 help articles to answer product questions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 answer with source links, or an honest "I don't know" that is passed to a human expert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 Agent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Reading customer emails, finding facts and writing replies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draft reply with evidence, for a person to approve, edit or reject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Meeting to Scope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Turning a client meeting into requirements, hours and a proposal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Requirements, a scope of work, an hour estimate and a proposal draft; changes between meetings</w:t>
            </w:r>
          </w:p>
        </w:tc>
      </w:tr>
    </w:tbl>
    <w:p>
      <w:pPr>
        <w:spacing w:after="80"/>
      </w:pPr>
    </w:p>
    <w:p>
      <w:pPr>
        <w:spacing w:after="120"/>
      </w:pPr>
      <w:r>
        <w:rPr>
          <w:rFonts w:ascii="Calibri" w:cs="Calibri" w:eastAsia="Calibri" w:hAnsi="Calibri"/>
          <w:b/>
          <w:bCs/>
        </w:rPr>
        <w:t xml:space="preserve">The main design rule: </w:t>
      </w:r>
      <w:r>
        <w:rPr>
          <w:rFonts w:ascii="Calibri" w:cs="Calibri" w:eastAsia="Calibri" w:hAnsi="Calibri"/>
        </w:rPr>
        <w:t xml:space="preserve">the Inbox Agent and Meeting to Scope never read the help articles themselves. They ask the Knowledge Brain through its web API. This keeps one source of product knowledge, so an update in one place helps both programs.</w:t>
      </w:r>
    </w:p>
    <w:p>
      <w:pPr>
        <w:spacing w:after="120"/>
      </w:pPr>
      <w:r>
        <w:rPr>
          <w:rFonts w:ascii="Calibri" w:cs="Calibri" w:eastAsia="Calibri" w:hAnsi="Calibri"/>
          <w:b/>
          <w:bCs/>
        </w:rPr>
        <w:t xml:space="preserve">The second rule: </w:t>
      </w:r>
      <w:r>
        <w:rPr>
          <w:rFonts w:ascii="Calibri" w:cs="Calibri" w:eastAsia="Calibri" w:hAnsi="Calibri"/>
        </w:rPr>
        <w:t xml:space="preserve">nothing reaches a customer without a person approving it.</w:t>
      </w:r>
    </w:p>
    <w:p>
      <w:pPr>
        <w:pStyle w:val="Heading1"/>
        <w:spacing w:after="140" w:before="320"/>
      </w:pPr>
      <w:r>
        <w:rPr>
          <w:rFonts w:ascii="Calibri" w:cs="Calibri" w:eastAsia="Calibri" w:hAnsi="Calibri"/>
          <w:b/>
          <w:bCs/>
          <w:color w:val="1F3864"/>
          <w:sz w:val="32"/>
          <w:szCs w:val="32"/>
        </w:rPr>
        <w:t xml:space="preserve">2. How the pieces fit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000"/>
        <w:gridCol w:w="32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Program</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Language</w:t>
            </w:r>
          </w:p>
        </w:tc>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Port</w:t>
            </w:r>
          </w:p>
        </w:tc>
        <w:tc>
          <w:tcPr>
            <w:tcW w:type="dxa" w:w="3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Web address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Knowledge Brain (and chat screen)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(FastAPI)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 Agent (and review screen)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TypeScript on Node.js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Meeting to Scope (and builder screen)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(FastAPI)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8003</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http://127.0.0.1:8003/</w:t>
            </w:r>
          </w:p>
        </w:tc>
      </w:tr>
    </w:tbl>
    <w:p>
      <w:pPr>
        <w:spacing w:after="80"/>
      </w:pPr>
    </w:p>
    <w:p>
      <w:pPr>
        <w:pStyle w:val="Heading3"/>
        <w:spacing w:after="60" w:before="160"/>
      </w:pPr>
      <w:r>
        <w:rPr>
          <w:rFonts w:ascii="Calibri" w:cs="Calibri" w:eastAsia="Calibri" w:hAnsi="Calibri"/>
          <w:b/>
          <w:bCs/>
          <w:color w:val="404040"/>
          <w:sz w:val="23"/>
          <w:szCs w:val="23"/>
        </w:rPr>
        <w:t xml:space="preserve">Data flow</w:t>
      </w:r>
    </w:p>
    <w:p>
      <w:pPr>
        <w:pStyle w:val="ListParagraph"/>
        <w:numPr>
          <w:ilvl w:val="0"/>
          <w:numId w:val="2"/>
        </w:numPr>
        <w:spacing w:after="60"/>
      </w:pPr>
      <w:r>
        <w:rPr>
          <w:rFonts w:ascii="Calibri" w:cs="Calibri" w:eastAsia="Calibri" w:hAnsi="Calibri"/>
        </w:rPr>
        <w:t xml:space="preserve">A crawler reads the help centre's sitemap and stores each article, split into small chunks, in the Knowledge Brain's database.</w:t>
      </w:r>
    </w:p>
    <w:p>
      <w:pPr>
        <w:pStyle w:val="ListParagraph"/>
        <w:numPr>
          <w:ilvl w:val="0"/>
          <w:numId w:val="2"/>
        </w:numPr>
        <w:spacing w:after="60"/>
      </w:pPr>
      <w:r>
        <w:rPr>
          <w:rFonts w:ascii="Calibri" w:cs="Calibri" w:eastAsia="Calibri" w:hAnsi="Calibri"/>
        </w:rPr>
        <w:t xml:space="preserve">A customer email arrives at the Inbox Agent. The agent labels it, then sends the question to the Knowledge Brain (POST /query).</w:t>
      </w:r>
    </w:p>
    <w:p>
      <w:pPr>
        <w:pStyle w:val="ListParagraph"/>
        <w:numPr>
          <w:ilvl w:val="0"/>
          <w:numId w:val="2"/>
        </w:numPr>
        <w:spacing w:after="60"/>
      </w:pPr>
      <w:r>
        <w:rPr>
          <w:rFonts w:ascii="Calibri" w:cs="Calibri" w:eastAsia="Calibri" w:hAnsi="Calibri"/>
        </w:rPr>
        <w:t xml:space="preserve">The Knowledge Brain finds the best chunks and returns an answer with citations, or says it has insufficient evidence.</w:t>
      </w:r>
    </w:p>
    <w:p>
      <w:pPr>
        <w:pStyle w:val="ListParagraph"/>
        <w:numPr>
          <w:ilvl w:val="0"/>
          <w:numId w:val="2"/>
        </w:numPr>
        <w:spacing w:after="60"/>
      </w:pPr>
      <w:r>
        <w:rPr>
          <w:rFonts w:ascii="Calibri" w:cs="Calibri" w:eastAsia="Calibri" w:hAnsi="Calibri"/>
        </w:rPr>
        <w:t xml:space="preserve">The Inbox Agent writes a draft from that evidence. A person reviews it and approves, edits or rejects.</w:t>
      </w:r>
    </w:p>
    <w:p>
      <w:pPr>
        <w:pStyle w:val="ListParagraph"/>
        <w:numPr>
          <w:ilvl w:val="0"/>
          <w:numId w:val="2"/>
        </w:numPr>
        <w:spacing w:after="60"/>
      </w:pPr>
      <w:r>
        <w:rPr>
          <w:rFonts w:ascii="Calibri" w:cs="Calibri" w:eastAsia="Calibri" w:hAnsi="Calibri"/>
        </w:rPr>
        <w:t xml:space="preserve">In Meeting to Scope, a transcript is turned into requirements. For each requirement, the same POST /query asks whether the product already supports it.</w:t>
      </w:r>
    </w:p>
    <w:p>
      <w:pPr>
        <w:pStyle w:val="ListParagraph"/>
        <w:numPr>
          <w:ilvl w:val="0"/>
          <w:numId w:val="2"/>
        </w:numPr>
        <w:spacing w:after="60"/>
      </w:pPr>
      <w:r>
        <w:rPr>
          <w:rFonts w:ascii="Calibri" w:cs="Calibri" w:eastAsia="Calibri" w:hAnsi="Calibri"/>
        </w:rPr>
        <w:t xml:space="preserve">The result becomes a scope, an estimate and a proposal. A person must approve before it can be sent.</w:t>
      </w:r>
    </w:p>
    <w:p>
      <w:pPr>
        <w:pStyle w:val="Heading3"/>
        <w:spacing w:after="60" w:before="160"/>
      </w:pPr>
      <w:r>
        <w:rPr>
          <w:rFonts w:ascii="Calibri" w:cs="Calibri" w:eastAsia="Calibri" w:hAnsi="Calibri"/>
          <w:b/>
          <w:bCs/>
          <w:color w:val="404040"/>
          <w:sz w:val="23"/>
          <w:szCs w:val="23"/>
        </w:rPr>
        <w:t xml:space="preserve">How the programs treat each other</w:t>
      </w:r>
    </w:p>
    <w:p>
      <w:pPr>
        <w:spacing w:after="120"/>
      </w:pPr>
      <w:r>
        <w:rPr>
          <w:rFonts w:ascii="Calibri" w:cs="Calibri" w:eastAsia="Calibri" w:hAnsi="Calibri"/>
        </w:rPr>
        <w:t xml:space="preserve">Each program treats the Knowledge Brain as something that can fail. They use timeouts, a limited number of retries, and a clear failure state. If the Knowledge Brain is down, the Inbox Agent writes a holding reply that states no product facts, and Meeting to Scope marks the item as unverified. An outage is never turned into an invented answer.</w:t>
      </w:r>
    </w:p>
    <w:p>
      <w:pPr>
        <w:pStyle w:val="Heading1"/>
        <w:spacing w:after="140" w:before="320"/>
      </w:pPr>
      <w:r>
        <w:rPr>
          <w:rFonts w:ascii="Calibri" w:cs="Calibri" w:eastAsia="Calibri" w:hAnsi="Calibri"/>
          <w:b/>
          <w:bCs/>
          <w:color w:val="1F3864"/>
          <w:sz w:val="32"/>
          <w:szCs w:val="32"/>
        </w:rPr>
        <w:t xml:space="preserve">3. Folder layout</w:t>
      </w:r>
    </w:p>
    <w:p>
      <w:pPr>
        <w:shd w:fill="F2F2F2" w:val="clear"/>
        <w:spacing w:after="0"/>
        <w:ind w:left="200"/>
      </w:pPr>
      <w:r>
        <w:rPr>
          <w:rFonts w:ascii="Consolas" w:cs="Consolas" w:eastAsia="Consolas" w:hAnsi="Consolas"/>
          <w:sz w:val="19"/>
          <w:szCs w:val="19"/>
        </w:rPr>
        <w:t xml:space="preserve">ai-tech-consultant/</w:t>
      </w:r>
    </w:p>
    <w:p>
      <w:pPr>
        <w:shd w:fill="F2F2F2" w:val="clear"/>
        <w:spacing w:after="0"/>
        <w:ind w:left="200"/>
      </w:pPr>
      <w:r>
        <w:rPr>
          <w:rFonts w:ascii="Consolas" w:cs="Consolas" w:eastAsia="Consolas" w:hAnsi="Consolas"/>
          <w:sz w:val="19"/>
          <w:szCs w:val="19"/>
        </w:rPr>
        <w:t xml:space="preserve">  setup.py            one-time install on a new machine</w:t>
      </w:r>
    </w:p>
    <w:p>
      <w:pPr>
        <w:shd w:fill="F2F2F2" w:val="clear"/>
        <w:spacing w:after="0"/>
        <w:ind w:left="200"/>
      </w:pPr>
      <w:r>
        <w:rPr>
          <w:rFonts w:ascii="Consolas" w:cs="Consolas" w:eastAsia="Consolas" w:hAnsi="Consolas"/>
          <w:sz w:val="19"/>
          <w:szCs w:val="19"/>
        </w:rPr>
        <w:t xml:space="preserve">  start.py            starts all three programs</w:t>
      </w:r>
    </w:p>
    <w:p>
      <w:pPr>
        <w:shd w:fill="F2F2F2" w:val="clear"/>
        <w:spacing w:after="0"/>
        <w:ind w:left="200"/>
      </w:pPr>
      <w:r>
        <w:rPr>
          <w:rFonts w:ascii="Consolas" w:cs="Consolas" w:eastAsia="Consolas" w:hAnsi="Consolas"/>
          <w:sz w:val="19"/>
          <w:szCs w:val="19"/>
        </w:rPr>
        <w:t xml:space="preserve">  .env.example        settings template (copy to .env)</w:t>
      </w:r>
    </w:p>
    <w:p>
      <w:pPr>
        <w:shd w:fill="F2F2F2" w:val="clear"/>
        <w:spacing w:after="0"/>
        <w:ind w:left="200"/>
      </w:pPr>
      <w:r>
        <w:rPr>
          <w:rFonts w:ascii="Consolas" w:cs="Consolas" w:eastAsia="Consolas" w:hAnsi="Consolas"/>
          <w:sz w:val="19"/>
          <w:szCs w:val="19"/>
        </w:rPr>
        <w:t xml:space="preserve">  README.md  DESIGN.md  EVALS.md  AI_LOG.md</w:t>
      </w:r>
    </w:p>
    <w:p>
      <w:pPr>
        <w:shd w:fill="F2F2F2" w:val="clear"/>
        <w:spacing w:after="0"/>
        <w:ind w:left="200"/>
      </w:pPr>
      <w:r>
        <w:rPr>
          <w:rFonts w:ascii="Consolas" w:cs="Consolas" w:eastAsia="Consolas" w:hAnsi="Consolas"/>
          <w:sz w:val="19"/>
          <w:szCs w:val="19"/>
        </w:rPr>
        <w:t xml:space="preserve">  docs/               Word documents</w:t>
      </w:r>
    </w:p>
    <w:p>
      <w:pPr>
        <w:shd w:fill="F2F2F2" w:val="clear"/>
        <w:spacing w:after="0"/>
        <w:ind w:left="200"/>
      </w:pPr>
      <w:r>
        <w:rPr>
          <w:rFonts w:ascii="Consolas" w:cs="Consolas" w:eastAsia="Consolas" w:hAnsi="Consolas"/>
          <w:sz w:val="19"/>
          <w:szCs w:val="19"/>
        </w:rPr>
        <w:t xml:space="preserve">  task1-knowledge-brain/</w:t>
      </w:r>
    </w:p>
    <w:p>
      <w:pPr>
        <w:shd w:fill="F2F2F2" w:val="clear"/>
        <w:spacing w:after="0"/>
        <w:ind w:left="200"/>
      </w:pPr>
      <w:r>
        <w:rPr>
          <w:rFonts w:ascii="Consolas" w:cs="Consolas" w:eastAsia="Consolas" w:hAnsi="Consolas"/>
          <w:sz w:val="19"/>
          <w:szCs w:val="19"/>
        </w:rPr>
        <w:t xml:space="preserve">    app/              API, models, storage, LLM access, chat screen</w:t>
      </w:r>
    </w:p>
    <w:p>
      <w:pPr>
        <w:shd w:fill="F2F2F2" w:val="clear"/>
        <w:spacing w:after="0"/>
        <w:ind w:left="200"/>
      </w:pPr>
      <w:r>
        <w:rPr>
          <w:rFonts w:ascii="Consolas" w:cs="Consolas" w:eastAsia="Consolas" w:hAnsi="Consolas"/>
          <w:sz w:val="19"/>
          <w:szCs w:val="19"/>
        </w:rPr>
        <w:t xml:space="preserve">    ingestion/        sitemap, crawler, parser, pipeline, scheduler</w:t>
      </w:r>
    </w:p>
    <w:p>
      <w:pPr>
        <w:shd w:fill="F2F2F2" w:val="clear"/>
        <w:spacing w:after="0"/>
        <w:ind w:left="200"/>
      </w:pPr>
      <w:r>
        <w:rPr>
          <w:rFonts w:ascii="Consolas" w:cs="Consolas" w:eastAsia="Consolas" w:hAnsi="Consolas"/>
          <w:sz w:val="19"/>
          <w:szCs w:val="19"/>
        </w:rPr>
        <w:t xml:space="preserve">    retrieval/        chunking and the search index</w:t>
      </w:r>
    </w:p>
    <w:p>
      <w:pPr>
        <w:shd w:fill="F2F2F2" w:val="clear"/>
        <w:spacing w:after="0"/>
        <w:ind w:left="200"/>
      </w:pPr>
      <w:r>
        <w:rPr>
          <w:rFonts w:ascii="Consolas" w:cs="Consolas" w:eastAsia="Consolas" w:hAnsi="Consolas"/>
          <w:sz w:val="19"/>
          <w:szCs w:val="19"/>
        </w:rPr>
        <w:t xml:space="preserve">    multimodal/       screenshot descriptions</w:t>
      </w:r>
    </w:p>
    <w:p>
      <w:pPr>
        <w:shd w:fill="F2F2F2" w:val="clear"/>
        <w:spacing w:after="0"/>
        <w:ind w:left="200"/>
      </w:pPr>
      <w:r>
        <w:rPr>
          <w:rFonts w:ascii="Consolas" w:cs="Consolas" w:eastAsia="Consolas" w:hAnsi="Consolas"/>
          <w:sz w:val="19"/>
          <w:szCs w:val="19"/>
        </w:rPr>
        <w:t xml:space="preserve">    evaluation/       test questions and the evaluation runner</w:t>
      </w:r>
    </w:p>
    <w:p>
      <w:pPr>
        <w:shd w:fill="F2F2F2" w:val="clear"/>
        <w:spacing w:after="0"/>
        <w:ind w:left="200"/>
      </w:pPr>
      <w:r>
        <w:rPr>
          <w:rFonts w:ascii="Consolas" w:cs="Consolas" w:eastAsia="Consolas" w:hAnsi="Consolas"/>
          <w:sz w:val="19"/>
          <w:szCs w:val="19"/>
        </w:rPr>
        <w:t xml:space="preserve">    tests/</w:t>
      </w:r>
    </w:p>
    <w:p>
      <w:pPr>
        <w:shd w:fill="F2F2F2" w:val="clear"/>
        <w:spacing w:after="0"/>
        <w:ind w:left="200"/>
      </w:pPr>
      <w:r>
        <w:rPr>
          <w:rFonts w:ascii="Consolas" w:cs="Consolas" w:eastAsia="Consolas" w:hAnsi="Consolas"/>
          <w:sz w:val="19"/>
          <w:szCs w:val="19"/>
        </w:rPr>
        <w:t xml:space="preserve">  task2-inbox-agent/</w:t>
      </w:r>
    </w:p>
    <w:p>
      <w:pPr>
        <w:shd w:fill="F2F2F2" w:val="clear"/>
        <w:spacing w:after="0"/>
        <w:ind w:left="200"/>
      </w:pPr>
      <w:r>
        <w:rPr>
          <w:rFonts w:ascii="Consolas" w:cs="Consolas" w:eastAsia="Consolas" w:hAnsi="Consolas"/>
          <w:sz w:val="19"/>
          <w:szCs w:val="19"/>
        </w:rPr>
        <w:t xml:space="preserve">    src/              server, agent, classifier, KB client, drafting,</w:t>
      </w:r>
    </w:p>
    <w:p>
      <w:pPr>
        <w:shd w:fill="F2F2F2" w:val="clear"/>
        <w:spacing w:after="0"/>
        <w:ind w:left="200"/>
      </w:pPr>
      <w:r>
        <w:rPr>
          <w:rFonts w:ascii="Consolas" w:cs="Consolas" w:eastAsia="Consolas" w:hAnsi="Consolas"/>
          <w:sz w:val="19"/>
          <w:szCs w:val="19"/>
        </w:rPr>
        <w:t xml:space="preserve">                      guardrails, feedback and autonomy, evaluation</w:t>
      </w:r>
    </w:p>
    <w:p>
      <w:pPr>
        <w:shd w:fill="F2F2F2" w:val="clear"/>
        <w:spacing w:after="0"/>
        <w:ind w:left="200"/>
      </w:pPr>
      <w:r>
        <w:rPr>
          <w:rFonts w:ascii="Consolas" w:cs="Consolas" w:eastAsia="Consolas" w:hAnsi="Consolas"/>
          <w:sz w:val="19"/>
          <w:szCs w:val="19"/>
        </w:rPr>
        <w:t xml:space="preserve">    public/           review screen        data/  50+ test emails</w:t>
      </w:r>
    </w:p>
    <w:p>
      <w:pPr>
        <w:shd w:fill="F2F2F2" w:val="clear"/>
        <w:spacing w:after="0"/>
        <w:ind w:left="200"/>
      </w:pPr>
      <w:r>
        <w:rPr>
          <w:rFonts w:ascii="Consolas" w:cs="Consolas" w:eastAsia="Consolas" w:hAnsi="Consolas"/>
          <w:sz w:val="19"/>
          <w:szCs w:val="19"/>
        </w:rPr>
        <w:t xml:space="preserve">    tests/</w:t>
      </w:r>
    </w:p>
    <w:p>
      <w:pPr>
        <w:shd w:fill="F2F2F2" w:val="clear"/>
        <w:spacing w:after="0"/>
        <w:ind w:left="200"/>
      </w:pPr>
      <w:r>
        <w:rPr>
          <w:rFonts w:ascii="Consolas" w:cs="Consolas" w:eastAsia="Consolas" w:hAnsi="Consolas"/>
          <w:sz w:val="19"/>
          <w:szCs w:val="19"/>
        </w:rPr>
        <w:t xml:space="preserve">  task3-meeting-to-scope/</w:t>
      </w:r>
    </w:p>
    <w:p>
      <w:pPr>
        <w:shd w:fill="F2F2F2" w:val="clear"/>
        <w:spacing w:after="0"/>
        <w:ind w:left="200"/>
      </w:pPr>
      <w:r>
        <w:rPr>
          <w:rFonts w:ascii="Consolas" w:cs="Consolas" w:eastAsia="Consolas" w:hAnsi="Consolas"/>
          <w:sz w:val="19"/>
          <w:szCs w:val="19"/>
        </w:rPr>
        <w:t xml:space="preserve">    app/              API, storage, pipeline, KB client</w:t>
      </w:r>
    </w:p>
    <w:p>
      <w:pPr>
        <w:shd w:fill="F2F2F2" w:val="clear"/>
        <w:spacing w:after="0"/>
        <w:ind w:left="200"/>
      </w:pPr>
      <w:r>
        <w:rPr>
          <w:rFonts w:ascii="Consolas" w:cs="Consolas" w:eastAsia="Consolas" w:hAnsi="Consolas"/>
          <w:sz w:val="19"/>
          <w:szCs w:val="19"/>
        </w:rPr>
        <w:t xml:space="preserve">    agents/           the five agents + topic list</w:t>
      </w:r>
    </w:p>
    <w:p>
      <w:pPr>
        <w:shd w:fill="F2F2F2" w:val="clear"/>
        <w:spacing w:after="0"/>
        <w:ind w:left="200"/>
      </w:pPr>
      <w:r>
        <w:rPr>
          <w:rFonts w:ascii="Consolas" w:cs="Consolas" w:eastAsia="Consolas" w:hAnsi="Consolas"/>
          <w:sz w:val="19"/>
          <w:szCs w:val="19"/>
        </w:rPr>
        <w:t xml:space="preserve">    transcripts/      3 sample meetings   ui/  builder screen</w:t>
      </w:r>
    </w:p>
    <w:p>
      <w:pPr>
        <w:shd w:fill="F2F2F2" w:val="clear"/>
        <w:spacing w:after="140"/>
        <w:ind w:left="200"/>
      </w:pPr>
      <w:r>
        <w:rPr>
          <w:rFonts w:ascii="Consolas" w:cs="Consolas" w:eastAsia="Consolas" w:hAnsi="Consolas"/>
          <w:sz w:val="19"/>
          <w:szCs w:val="19"/>
        </w:rPr>
        <w:t xml:space="preserve">    evaluation/  tests/</w:t>
      </w:r>
    </w:p>
    <w:p>
      <w:pPr>
        <w:pStyle w:val="Heading1"/>
        <w:spacing w:after="140" w:before="320"/>
      </w:pPr>
      <w:r>
        <w:rPr>
          <w:rFonts w:ascii="Calibri" w:cs="Calibri" w:eastAsia="Calibri" w:hAnsi="Calibri"/>
          <w:b/>
          <w:bCs/>
          <w:color w:val="1F3864"/>
          <w:sz w:val="32"/>
          <w:szCs w:val="32"/>
        </w:rPr>
        <w:t xml:space="preserve">4. Task 1: Knowledge Brain</w:t>
      </w:r>
    </w:p>
    <w:p>
      <w:pPr>
        <w:spacing w:after="120"/>
      </w:pPr>
      <w:r>
        <w:rPr>
          <w:rFonts w:ascii="Calibri" w:cs="Calibri" w:eastAsia="Calibri" w:hAnsi="Calibri"/>
        </w:rPr>
        <w:t xml:space="preserve">Purpose: turn a help centre into something that can answer questions with sources, keep itself up to date, and hand unanswerable questions to a human.</w:t>
      </w:r>
    </w:p>
    <w:p>
      <w:pPr>
        <w:pStyle w:val="Heading2"/>
        <w:spacing w:after="90" w:before="220"/>
      </w:pPr>
      <w:r>
        <w:rPr>
          <w:rFonts w:ascii="Calibri" w:cs="Calibri" w:eastAsia="Calibri" w:hAnsi="Calibri"/>
          <w:b/>
          <w:bCs/>
          <w:color w:val="2F5496"/>
          <w:sz w:val="26"/>
          <w:szCs w:val="26"/>
        </w:rPr>
        <w:t xml:space="preserve">4.1 Ingestion: getting articles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it does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ingestion/sitemap.py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Reads the sitemap XML safely, normalises URLs, removes duplicates and bad links, and compares the sitemap with the saved manifest to find pages that are new, changed, unchanged, removed, or need a retry.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ingestion/crawler.py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Downloads pages politely: obeys robots.txt, limits parallel requests, waits between requests, retries temporary failures with growing delays, and does not retry a 4xx error.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ingestion/parser.py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Turns HTML into a clean article: title, headings, ordered steps, lists, tables and images with the text next to them. Navigation, footers and banners are removed.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ingestion/pipeline.py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Runs a whole ingestion job: diff, fetch, parse, describe images, chunk, save. One bad page is recorded as failed and does not stop the job.</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ingestion/scheduler.py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Repeats the job every 24 hours for daily updates.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ingestion/cli.py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Command line: python -m ingestion.cli --limit 20</w:t>
            </w:r>
          </w:p>
        </w:tc>
      </w:tr>
    </w:tbl>
    <w:p>
      <w:pPr>
        <w:spacing w:after="80"/>
      </w:pPr>
    </w:p>
    <w:p>
      <w:pPr>
        <w:pStyle w:val="Heading3"/>
        <w:spacing w:after="60" w:before="160"/>
      </w:pPr>
      <w:r>
        <w:rPr>
          <w:rFonts w:ascii="Calibri" w:cs="Calibri" w:eastAsia="Calibri" w:hAnsi="Calibri"/>
          <w:b/>
          <w:bCs/>
          <w:color w:val="404040"/>
          <w:sz w:val="23"/>
          <w:szCs w:val="23"/>
        </w:rPr>
        <w:t xml:space="preserve">Important behaviours</w:t>
      </w:r>
    </w:p>
    <w:p>
      <w:pPr>
        <w:pStyle w:val="ListParagraph"/>
        <w:numPr>
          <w:ilvl w:val="0"/>
          <w:numId w:val="3"/>
        </w:numPr>
        <w:spacing w:after="60"/>
      </w:pPr>
      <w:r>
        <w:rPr>
          <w:rFonts w:ascii="Calibri" w:cs="Calibri" w:eastAsia="Calibri" w:hAnsi="Calibri"/>
          <w:b/>
          <w:bCs/>
        </w:rPr>
        <w:t xml:space="preserve">Resumable: </w:t>
      </w:r>
      <w:r>
        <w:rPr>
          <w:rFonts w:ascii="Calibri" w:cs="Calibri" w:eastAsia="Calibri" w:hAnsi="Calibri"/>
        </w:rPr>
        <w:t xml:space="preserve">the manifest records each page as pending, done, failed or removed, so a crash continues where it stopped.</w:t>
      </w:r>
    </w:p>
    <w:p>
      <w:pPr>
        <w:pStyle w:val="ListParagraph"/>
        <w:numPr>
          <w:ilvl w:val="0"/>
          <w:numId w:val="3"/>
        </w:numPr>
        <w:spacing w:after="60"/>
      </w:pPr>
      <w:r>
        <w:rPr>
          <w:rFonts w:ascii="Calibri" w:cs="Calibri" w:eastAsia="Calibri" w:hAnsi="Calibri"/>
          <w:b/>
          <w:bCs/>
        </w:rPr>
        <w:t xml:space="preserve">Change detection: </w:t>
      </w:r>
      <w:r>
        <w:rPr>
          <w:rFonts w:ascii="Calibri" w:cs="Calibri" w:eastAsia="Calibri" w:hAnsi="Calibri"/>
        </w:rPr>
        <w:t xml:space="preserve">a changed last-modified date triggers a re-fetch; an identical content hash means the page is not re-processed.</w:t>
      </w:r>
    </w:p>
    <w:p>
      <w:pPr>
        <w:pStyle w:val="ListParagraph"/>
        <w:numPr>
          <w:ilvl w:val="0"/>
          <w:numId w:val="3"/>
        </w:numPr>
        <w:spacing w:after="60"/>
      </w:pPr>
      <w:r>
        <w:rPr>
          <w:rFonts w:ascii="Calibri" w:cs="Calibri" w:eastAsia="Calibri" w:hAnsi="Calibri"/>
          <w:b/>
          <w:bCs/>
        </w:rPr>
        <w:t xml:space="preserve">Versioning: </w:t>
      </w:r>
      <w:r>
        <w:rPr>
          <w:rFonts w:ascii="Calibri" w:cs="Calibri" w:eastAsia="Calibri" w:hAnsi="Calibri"/>
        </w:rPr>
        <w:t xml:space="preserve">each article update is a new version. The older version is kept inactive, so a bad update can be rolled back.</w:t>
      </w:r>
    </w:p>
    <w:p>
      <w:pPr>
        <w:pStyle w:val="ListParagraph"/>
        <w:numPr>
          <w:ilvl w:val="0"/>
          <w:numId w:val="3"/>
        </w:numPr>
        <w:spacing w:after="60"/>
      </w:pPr>
      <w:r>
        <w:rPr>
          <w:rFonts w:ascii="Calibri" w:cs="Calibri" w:eastAsia="Calibri" w:hAnsi="Calibri"/>
          <w:b/>
          <w:bCs/>
        </w:rPr>
        <w:t xml:space="preserve">Broken-sitemap guard: </w:t>
      </w:r>
      <w:r>
        <w:rPr>
          <w:rFonts w:ascii="Calibri" w:cs="Calibri" w:eastAsia="Calibri" w:hAnsi="Calibri"/>
        </w:rPr>
        <w:t xml:space="preserve">if more than half of the known pages suddenly vanish from the sitemap (and there are at least 10), removals are skipped and the job finishes with a warning.</w:t>
      </w:r>
    </w:p>
    <w:p>
      <w:pPr>
        <w:pStyle w:val="Heading2"/>
        <w:spacing w:after="90" w:before="220"/>
      </w:pPr>
      <w:r>
        <w:rPr>
          <w:rFonts w:ascii="Calibri" w:cs="Calibri" w:eastAsia="Calibri" w:hAnsi="Calibri"/>
          <w:b/>
          <w:bCs/>
          <w:color w:val="2F5496"/>
          <w:sz w:val="26"/>
          <w:szCs w:val="26"/>
        </w:rPr>
        <w:t xml:space="preserve">4.2 Chunking and screenshots</w:t>
      </w:r>
    </w:p>
    <w:p>
      <w:pPr>
        <w:pStyle w:val="ListParagraph"/>
        <w:numPr>
          <w:ilvl w:val="0"/>
          <w:numId w:val="3"/>
        </w:numPr>
        <w:spacing w:after="60"/>
      </w:pPr>
      <w:r>
        <w:rPr>
          <w:rFonts w:ascii="Calibri" w:cs="Calibri" w:eastAsia="Calibri" w:hAnsi="Calibri"/>
        </w:rPr>
        <w:t xml:space="preserve">Articles are cut at headings first. Whole paragraphs, lists and tables are kept together, up to 1,200 characters per chunk, with 150 characters of overlap.</w:t>
      </w:r>
    </w:p>
    <w:p>
      <w:pPr>
        <w:pStyle w:val="ListParagraph"/>
        <w:numPr>
          <w:ilvl w:val="0"/>
          <w:numId w:val="3"/>
        </w:numPr>
        <w:spacing w:after="60"/>
      </w:pPr>
      <w:r>
        <w:rPr>
          <w:rFonts w:ascii="Calibri" w:cs="Calibri" w:eastAsia="Calibri" w:hAnsi="Calibri"/>
        </w:rPr>
        <w:t xml:space="preserve">Every chunk carries the article title, section heading and any images in that section.</w:t>
      </w:r>
    </w:p>
    <w:p>
      <w:pPr>
        <w:pStyle w:val="ListParagraph"/>
        <w:numPr>
          <w:ilvl w:val="0"/>
          <w:numId w:val="3"/>
        </w:numPr>
        <w:spacing w:after="60"/>
      </w:pPr>
      <w:r>
        <w:rPr>
          <w:rFonts w:ascii="Calibri" w:cs="Calibri" w:eastAsia="Calibri" w:hAnsi="Calibri"/>
        </w:rPr>
        <w:t xml:space="preserve">With a Claude key, each screenshot is sent to a vision model with the nearby text, and the description is stored inside the chunk so it can be searched. Without a key only the image's alt text is stored and the image is marked uncertain. Labels are never invented.</w:t>
      </w:r>
    </w:p>
    <w:p>
      <w:pPr>
        <w:pStyle w:val="Heading2"/>
        <w:spacing w:after="90" w:before="220"/>
      </w:pPr>
      <w:r>
        <w:rPr>
          <w:rFonts w:ascii="Calibri" w:cs="Calibri" w:eastAsia="Calibri" w:hAnsi="Calibri"/>
          <w:b/>
          <w:bCs/>
          <w:color w:val="2F5496"/>
          <w:sz w:val="26"/>
          <w:szCs w:val="26"/>
        </w:rPr>
        <w:t xml:space="preserve">4.3 Search</w:t>
      </w:r>
    </w:p>
    <w:p>
      <w:pPr>
        <w:spacing w:after="120"/>
      </w:pPr>
      <w:r>
        <w:rPr>
          <w:rFonts w:ascii="Calibri" w:cs="Calibri" w:eastAsia="Calibri" w:hAnsi="Calibri"/>
        </w:rPr>
        <w:t xml:space="preserve">File: retrieval/index.py. Two searches run on every question and their rankings are combined:</w:t>
      </w:r>
    </w:p>
    <w:p>
      <w:pPr>
        <w:pStyle w:val="ListParagraph"/>
        <w:numPr>
          <w:ilvl w:val="0"/>
          <w:numId w:val="3"/>
        </w:numPr>
        <w:spacing w:after="60"/>
      </w:pPr>
      <w:r>
        <w:rPr>
          <w:rFonts w:ascii="Calibri" w:cs="Calibri" w:eastAsia="Calibri" w:hAnsi="Calibri"/>
          <w:b/>
          <w:bCs/>
        </w:rPr>
        <w:t xml:space="preserve">Vector search: </w:t>
      </w:r>
      <w:r>
        <w:rPr>
          <w:rFonts w:ascii="Calibri" w:cs="Calibri" w:eastAsia="Calibri" w:hAnsi="Calibri"/>
        </w:rPr>
        <w:t xml:space="preserve">TF-IDF over words and word pairs.</w:t>
      </w:r>
    </w:p>
    <w:p>
      <w:pPr>
        <w:pStyle w:val="ListParagraph"/>
        <w:numPr>
          <w:ilvl w:val="0"/>
          <w:numId w:val="3"/>
        </w:numPr>
        <w:spacing w:after="60"/>
      </w:pPr>
      <w:r>
        <w:rPr>
          <w:rFonts w:ascii="Calibri" w:cs="Calibri" w:eastAsia="Calibri" w:hAnsi="Calibri"/>
          <w:b/>
          <w:bCs/>
        </w:rPr>
        <w:t xml:space="preserve">Keyword search: </w:t>
      </w:r>
      <w:r>
        <w:rPr>
          <w:rFonts w:ascii="Calibri" w:cs="Calibri" w:eastAsia="Calibri" w:hAnsi="Calibri"/>
        </w:rPr>
        <w:t xml:space="preserve">BM25.</w:t>
      </w:r>
    </w:p>
    <w:p>
      <w:pPr>
        <w:pStyle w:val="ListParagraph"/>
        <w:numPr>
          <w:ilvl w:val="0"/>
          <w:numId w:val="3"/>
        </w:numPr>
        <w:spacing w:after="60"/>
      </w:pPr>
      <w:r>
        <w:rPr>
          <w:rFonts w:ascii="Calibri" w:cs="Calibri" w:eastAsia="Calibri" w:hAnsi="Calibri"/>
          <w:b/>
          <w:bCs/>
        </w:rPr>
        <w:t xml:space="preserve">Combining: </w:t>
      </w:r>
      <w:r>
        <w:rPr>
          <w:rFonts w:ascii="Calibri" w:cs="Calibri" w:eastAsia="Calibri" w:hAnsi="Calibri"/>
        </w:rPr>
        <w:t xml:space="preserve">reciprocal rank fusion gives a score from 0 to 1. This is a ranking signal, not a probability, and the API says so.</w:t>
      </w:r>
    </w:p>
    <w:p>
      <w:pPr>
        <w:spacing w:after="120"/>
      </w:pPr>
      <w:r>
        <w:rPr>
          <w:rFonts w:ascii="Calibri" w:cs="Calibri" w:eastAsia="Calibri" w:hAnsi="Calibri"/>
        </w:rPr>
        <w:t xml:space="preserve">The index is built in memory from the database and rebuilds automatically when the data version changes.</w:t>
      </w:r>
    </w:p>
    <w:p>
      <w:pPr>
        <w:pStyle w:val="Heading2"/>
        <w:spacing w:after="90" w:before="220"/>
      </w:pPr>
      <w:r>
        <w:rPr>
          <w:rFonts w:ascii="Calibri" w:cs="Calibri" w:eastAsia="Calibri" w:hAnsi="Calibri"/>
          <w:b/>
          <w:bCs/>
          <w:color w:val="2F5496"/>
          <w:sz w:val="26"/>
          <w:szCs w:val="26"/>
        </w:rPr>
        <w:t xml:space="preserve">4.4 Answering, or refusing</w:t>
      </w:r>
    </w:p>
    <w:p>
      <w:pPr>
        <w:spacing w:after="120"/>
      </w:pPr>
      <w:r>
        <w:rPr>
          <w:rFonts w:ascii="Calibri" w:cs="Calibri" w:eastAsia="Calibri" w:hAnsi="Calibri"/>
        </w:rPr>
        <w:t xml:space="preserve">File: app/service.py. For each question the service works through these steps in order:</w:t>
      </w:r>
    </w:p>
    <w:p>
      <w:pPr>
        <w:pStyle w:val="ListParagraph"/>
        <w:numPr>
          <w:ilvl w:val="0"/>
          <w:numId w:val="4"/>
        </w:numPr>
        <w:spacing w:after="60"/>
      </w:pPr>
      <w:r>
        <w:rPr>
          <w:rFonts w:ascii="Calibri" w:cs="Calibri" w:eastAsia="Calibri" w:hAnsi="Calibri"/>
        </w:rPr>
        <w:t xml:space="preserve">If the question tries to override instructions (for example "ignore previous instructions"), refuse.</w:t>
      </w:r>
    </w:p>
    <w:p>
      <w:pPr>
        <w:pStyle w:val="ListParagraph"/>
        <w:numPr>
          <w:ilvl w:val="0"/>
          <w:numId w:val="4"/>
        </w:numPr>
        <w:spacing w:after="60"/>
      </w:pPr>
      <w:r>
        <w:rPr>
          <w:rFonts w:ascii="Calibri" w:cs="Calibri" w:eastAsia="Calibri" w:hAnsi="Calibri"/>
        </w:rPr>
        <w:t xml:space="preserve">If 30% or more of the question's key words appear nowhere in the whole corpus, refuse. This is a strong sign the question is off-topic.</w:t>
      </w:r>
    </w:p>
    <w:p>
      <w:pPr>
        <w:pStyle w:val="ListParagraph"/>
        <w:numPr>
          <w:ilvl w:val="0"/>
          <w:numId w:val="4"/>
        </w:numPr>
        <w:spacing w:after="60"/>
      </w:pPr>
      <w:r>
        <w:rPr>
          <w:rFonts w:ascii="Calibri" w:cs="Calibri" w:eastAsia="Calibri" w:hAnsi="Calibri"/>
        </w:rPr>
        <w:t xml:space="preserve">Search. If the best score is below 0.30, refuse.</w:t>
      </w:r>
    </w:p>
    <w:p>
      <w:pPr>
        <w:pStyle w:val="ListParagraph"/>
        <w:numPr>
          <w:ilvl w:val="0"/>
          <w:numId w:val="4"/>
        </w:numPr>
        <w:spacing w:after="60"/>
      </w:pPr>
      <w:r>
        <w:rPr>
          <w:rFonts w:ascii="Calibri" w:cs="Calibri" w:eastAsia="Calibri" w:hAnsi="Calibri"/>
        </w:rPr>
        <w:t xml:space="preserve">Send the top passages to the answerer (Claude, or the offline extractive fallback). If it says the passages do not support an answer, refuse.</w:t>
      </w:r>
    </w:p>
    <w:p>
      <w:pPr>
        <w:pStyle w:val="ListParagraph"/>
        <w:numPr>
          <w:ilvl w:val="0"/>
          <w:numId w:val="4"/>
        </w:numPr>
        <w:spacing w:after="60"/>
      </w:pPr>
      <w:r>
        <w:rPr>
          <w:rFonts w:ascii="Calibri" w:cs="Calibri" w:eastAsia="Calibri" w:hAnsi="Calibri"/>
        </w:rPr>
        <w:t xml:space="preserve">Otherwise return the answer with citations and any screenshots from the cited chunks.</w:t>
      </w:r>
    </w:p>
    <w:p>
      <w:pPr>
        <w:spacing w:after="120"/>
      </w:pPr>
      <w:r>
        <w:rPr>
          <w:rFonts w:ascii="Calibri" w:cs="Calibri" w:eastAsia="Calibri" w:hAnsi="Calibri"/>
        </w:rPr>
        <w:t xml:space="preserve">A refusal returns status insufficient_evidence, a reason, and (unless turned off) opens one human-expert task. Identical open questions do not create duplicates.</w:t>
      </w:r>
    </w:p>
    <w:p>
      <w:pPr>
        <w:pStyle w:val="Heading2"/>
        <w:spacing w:after="90" w:before="220"/>
      </w:pPr>
      <w:r>
        <w:rPr>
          <w:rFonts w:ascii="Calibri" w:cs="Calibri" w:eastAsia="Calibri" w:hAnsi="Calibri"/>
          <w:b/>
          <w:bCs/>
          <w:color w:val="2F5496"/>
          <w:sz w:val="26"/>
          <w:szCs w:val="26"/>
        </w:rPr>
        <w:t xml:space="preserve">4.5 Human experts</w:t>
      </w:r>
    </w:p>
    <w:p>
      <w:pPr>
        <w:pStyle w:val="ListParagraph"/>
        <w:numPr>
          <w:ilvl w:val="0"/>
          <w:numId w:val="3"/>
        </w:numPr>
        <w:spacing w:after="60"/>
      </w:pPr>
      <w:r>
        <w:rPr>
          <w:rFonts w:ascii="Calibri" w:cs="Calibri" w:eastAsia="Calibri" w:hAnsi="Calibri"/>
        </w:rPr>
        <w:t xml:space="preserve">An expert answers an open task through POST /escalations/{id}/resolve.</w:t>
      </w:r>
    </w:p>
    <w:p>
      <w:pPr>
        <w:pStyle w:val="ListParagraph"/>
        <w:numPr>
          <w:ilvl w:val="0"/>
          <w:numId w:val="3"/>
        </w:numPr>
        <w:spacing w:after="60"/>
      </w:pPr>
      <w:r>
        <w:rPr>
          <w:rFonts w:ascii="Calibri" w:cs="Calibri" w:eastAsia="Calibri" w:hAnsi="Calibri"/>
        </w:rPr>
        <w:t xml:space="preserve">The answer is saved as a separate versioned record. It is used in search only if approve_for_retrieval is true and it has not expired.</w:t>
      </w:r>
    </w:p>
    <w:p>
      <w:pPr>
        <w:pStyle w:val="ListParagraph"/>
        <w:numPr>
          <w:ilvl w:val="0"/>
          <w:numId w:val="3"/>
        </w:numPr>
        <w:spacing w:after="60"/>
      </w:pPr>
      <w:r>
        <w:rPr>
          <w:rFonts w:ascii="Calibri" w:cs="Calibri" w:eastAsia="Calibri" w:hAnsi="Calibri"/>
        </w:rPr>
        <w:t xml:space="preserve">The original question is appended to evaluation/escalated_questions.jsonl so it becomes a future test case.</w:t>
      </w:r>
    </w:p>
    <w:p>
      <w:pPr>
        <w:pStyle w:val="Heading2"/>
        <w:spacing w:after="90" w:before="220"/>
      </w:pPr>
      <w:r>
        <w:rPr>
          <w:rFonts w:ascii="Calibri" w:cs="Calibri" w:eastAsia="Calibri" w:hAnsi="Calibri"/>
          <w:b/>
          <w:bCs/>
          <w:color w:val="2F5496"/>
          <w:sz w:val="26"/>
          <w:szCs w:val="26"/>
        </w:rPr>
        <w:t xml:space="preserve">4.6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6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Knowledge Chat screen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/health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Status, answer mode, number of pages, chunks and open expert tasks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/query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Body: question, optional context, top_k (1 to 10), create_escalation. Returns: request_id, status (answered or insufficient_evidence), answer, citations, images, evidence_score, reason, escalation_id, answered_by, expert_record_ids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/ingestion/run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Starts an ingestion job in the background (limit and url_filter are optional). Returns 202, or 409 if a job is already running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/ingestion/status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Recent jobs with counts: added, updated, removed, unchanged, failed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/escalations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Create an expert task manually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/escalations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List tasks, optionally only open 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/escalations/{id}/resolve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Record an expert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/docs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Automatic interactive API documentation</w:t>
            </w:r>
          </w:p>
        </w:tc>
      </w:tr>
    </w:tbl>
    <w:p>
      <w:pPr>
        <w:spacing w:after="120"/>
      </w:pPr>
      <w:r>
        <w:rPr>
          <w:rFonts w:ascii="Calibri" w:cs="Calibri" w:eastAsia="Calibri" w:hAnsi="Calibri"/>
        </w:rPr>
        <w:t xml:space="preserve">Every response carries an x-request-id and x-latency-ms header. If KB_API_KEY is set, the endpoints other than / and /health require a matching X-API-Key header.</w:t>
      </w:r>
    </w:p>
    <w:p>
      <w:pPr>
        <w:pStyle w:val="Heading2"/>
        <w:spacing w:after="90" w:before="220"/>
      </w:pPr>
      <w:r>
        <w:rPr>
          <w:rFonts w:ascii="Calibri" w:cs="Calibri" w:eastAsia="Calibri" w:hAnsi="Calibri"/>
          <w:b/>
          <w:bCs/>
          <w:color w:val="2F5496"/>
          <w:sz w:val="26"/>
          <w:szCs w:val="26"/>
        </w:rPr>
        <w:t xml:space="preserve">4.7 Database tables (kb.sqlite)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Table</w:t>
            </w:r>
          </w:p>
        </w:tc>
        <w:tc>
          <w:tcPr>
            <w:tcW w:type="dxa" w:w="6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Holds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manifest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row per URL: state, last-modified, attempts, last error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articles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Each article version, its content hash and full parsed content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chunks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searchable text pieces, with an active flag and image references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jobs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 job reports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escalations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Questions waiting for, or already answered by, a human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expert_records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Versioned expert answers with reviewer, approval and expiry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meta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data-version counter that tells the search index to rebuild</w:t>
            </w:r>
          </w:p>
        </w:tc>
      </w:tr>
    </w:tbl>
    <w:p>
      <w:pPr>
        <w:pStyle w:val="Heading1"/>
        <w:spacing w:after="140" w:before="320"/>
      </w:pPr>
      <w:r>
        <w:rPr>
          <w:rFonts w:ascii="Calibri" w:cs="Calibri" w:eastAsia="Calibri" w:hAnsi="Calibri"/>
          <w:b/>
          <w:bCs/>
          <w:color w:val="1F3864"/>
          <w:sz w:val="32"/>
          <w:szCs w:val="32"/>
        </w:rPr>
        <w:t xml:space="preserve">5. Task 2: Inbox Agent</w:t>
      </w:r>
    </w:p>
    <w:p>
      <w:pPr>
        <w:spacing w:after="120"/>
      </w:pPr>
      <w:r>
        <w:rPr>
          <w:rFonts w:ascii="Calibri" w:cs="Calibri" w:eastAsia="Calibri" w:hAnsi="Calibri"/>
        </w:rPr>
        <w:t xml:space="preserve">Purpose: help support staff reply faster without losing accuracy, tone or human control. Written in TypeScript and run directly by Node.js 22.18 or newer (no build step). Data shapes are checked with zod.</w:t>
      </w:r>
    </w:p>
    <w:p>
      <w:pPr>
        <w:pStyle w:val="Heading2"/>
        <w:spacing w:after="90" w:before="220"/>
      </w:pPr>
      <w:r>
        <w:rPr>
          <w:rFonts w:ascii="Calibri" w:cs="Calibri" w:eastAsia="Calibri" w:hAnsi="Calibri"/>
          <w:b/>
          <w:bCs/>
          <w:color w:val="2F5496"/>
          <w:sz w:val="26"/>
          <w:szCs w:val="26"/>
        </w:rPr>
        <w:t xml:space="preserve">5.1 What happens to an email</w:t>
      </w:r>
    </w:p>
    <w:p>
      <w:pPr>
        <w:pStyle w:val="ListParagraph"/>
        <w:numPr>
          <w:ilvl w:val="0"/>
          <w:numId w:val="5"/>
        </w:numPr>
        <w:spacing w:after="60"/>
      </w:pPr>
      <w:r>
        <w:rPr>
          <w:rFonts w:ascii="Calibri" w:cs="Calibri" w:eastAsia="Calibri" w:hAnsi="Calibri"/>
        </w:rPr>
        <w:t xml:space="preserve">Validate the email and store it. Sending the same email id twice does not create a second draft.</w:t>
      </w:r>
    </w:p>
    <w:p>
      <w:pPr>
        <w:pStyle w:val="ListParagraph"/>
        <w:numPr>
          <w:ilvl w:val="0"/>
          <w:numId w:val="5"/>
        </w:numPr>
        <w:spacing w:after="60"/>
      </w:pPr>
      <w:r>
        <w:rPr>
          <w:rFonts w:ascii="Calibri" w:cs="Calibri" w:eastAsia="Calibri" w:hAnsi="Calibri"/>
        </w:rPr>
        <w:t xml:space="preserve">Classify it (section 5.2).</w:t>
      </w:r>
    </w:p>
    <w:p>
      <w:pPr>
        <w:pStyle w:val="ListParagraph"/>
        <w:numPr>
          <w:ilvl w:val="0"/>
          <w:numId w:val="5"/>
        </w:numPr>
        <w:spacing w:after="60"/>
      </w:pPr>
      <w:r>
        <w:rPr>
          <w:rFonts w:ascii="Calibri" w:cs="Calibri" w:eastAsia="Calibri" w:hAnsi="Calibri"/>
        </w:rPr>
        <w:t xml:space="preserve">For categories where the documentation is useful evidence, ask the Knowledge Brain.</w:t>
      </w:r>
    </w:p>
    <w:p>
      <w:pPr>
        <w:pStyle w:val="ListParagraph"/>
        <w:numPr>
          <w:ilvl w:val="0"/>
          <w:numId w:val="5"/>
        </w:numPr>
        <w:spacing w:after="60"/>
      </w:pPr>
      <w:r>
        <w:rPr>
          <w:rFonts w:ascii="Calibri" w:cs="Calibri" w:eastAsia="Calibri" w:hAnsi="Calibri"/>
        </w:rPr>
        <w:t xml:space="preserve">Build a draft, then run the safety checks (section 5.5).</w:t>
      </w:r>
    </w:p>
    <w:p>
      <w:pPr>
        <w:pStyle w:val="ListParagraph"/>
        <w:numPr>
          <w:ilvl w:val="0"/>
          <w:numId w:val="5"/>
        </w:numPr>
        <w:spacing w:after="60"/>
      </w:pPr>
      <w:r>
        <w:rPr>
          <w:rFonts w:ascii="Calibri" w:cs="Calibri" w:eastAsia="Calibri" w:hAnsi="Calibri"/>
        </w:rPr>
        <w:t xml:space="preserve">Show it to a person. The person approves, edits, rejects, or marks it as needing an expert.</w:t>
      </w:r>
    </w:p>
    <w:p>
      <w:pPr>
        <w:pStyle w:val="ListParagraph"/>
        <w:numPr>
          <w:ilvl w:val="0"/>
          <w:numId w:val="5"/>
        </w:numPr>
        <w:spacing w:after="60"/>
      </w:pPr>
      <w:r>
        <w:rPr>
          <w:rFonts w:ascii="Calibri" w:cs="Calibri" w:eastAsia="Calibri" w:hAnsi="Calibri"/>
        </w:rPr>
        <w:t xml:space="preserve">Record everything and update the learning counters.</w:t>
      </w:r>
    </w:p>
    <w:p>
      <w:pPr>
        <w:pStyle w:val="Heading2"/>
        <w:spacing w:after="90" w:before="220"/>
      </w:pPr>
      <w:r>
        <w:rPr>
          <w:rFonts w:ascii="Calibri" w:cs="Calibri" w:eastAsia="Calibri" w:hAnsi="Calibri"/>
          <w:b/>
          <w:bCs/>
          <w:color w:val="2F5496"/>
          <w:sz w:val="26"/>
          <w:szCs w:val="26"/>
        </w:rPr>
        <w:t xml:space="preserve">5.2 Classification</w:t>
      </w:r>
    </w:p>
    <w:p>
      <w:pPr>
        <w:spacing w:after="120"/>
      </w:pPr>
      <w:r>
        <w:rPr>
          <w:rFonts w:ascii="Calibri" w:cs="Calibri" w:eastAsia="Calibri" w:hAnsi="Calibri"/>
        </w:rPr>
        <w:t xml:space="preserve">File: src/email/classify.ts. With a key, Claude classifies. Without one, a rule-based classifier does. If the rule-based detectors find a security, legal or injection signal, the risk is forced to high even when the model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Category</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Example</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Risk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how_to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do I update my logo?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low</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troubleshooting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My payment integration stopped working</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project_request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Can you add a booking feature?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refund_cancellation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Please cancel my plan and refund me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complaint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Your update broke our site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quote_request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much would this cost?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follow_up</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Did you receive my earlier request?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bl>
    <w:p>
      <w:pPr>
        <w:spacing w:after="80"/>
      </w:pPr>
    </w:p>
    <w:p>
      <w:pPr>
        <w:spacing w:after="120"/>
      </w:pPr>
      <w:r>
        <w:rPr>
          <w:rFonts w:ascii="Calibri" w:cs="Calibri" w:eastAsia="Calibri" w:hAnsi="Calibri"/>
        </w:rPr>
        <w:t xml:space="preserve">The classifier also sets an urgency (low, normal, high) and flags: security, legal, financial, churn_risk and injection_attempt. A security, legal or injection flag forces the risk to high.</w:t>
      </w:r>
    </w:p>
    <w:p>
      <w:pPr>
        <w:pStyle w:val="Heading2"/>
        <w:spacing w:after="90" w:before="220"/>
      </w:pPr>
      <w:r>
        <w:rPr>
          <w:rFonts w:ascii="Calibri" w:cs="Calibri" w:eastAsia="Calibri" w:hAnsi="Calibri"/>
          <w:b/>
          <w:bCs/>
          <w:color w:val="2F5496"/>
          <w:sz w:val="26"/>
          <w:szCs w:val="26"/>
        </w:rPr>
        <w:t xml:space="preserve">5.3 Asking the Knowledge Brain</w:t>
      </w:r>
    </w:p>
    <w:p>
      <w:pPr>
        <w:spacing w:after="120"/>
      </w:pPr>
      <w:r>
        <w:rPr>
          <w:rFonts w:ascii="Calibri" w:cs="Calibri" w:eastAsia="Calibri" w:hAnsi="Calibri"/>
        </w:rPr>
        <w:t xml:space="preserve">File: src/knowledge-client/client.ts. The questions asked are how_to, troubleshooting, refund_cancellation, project_request and quote_request. Only how_to and troubleshooting open an expert task when evidence is missing.</w:t>
      </w:r>
    </w:p>
    <w:p>
      <w:pPr>
        <w:pStyle w:val="ListParagraph"/>
        <w:numPr>
          <w:ilvl w:val="0"/>
          <w:numId w:val="3"/>
        </w:numPr>
        <w:spacing w:after="60"/>
      </w:pPr>
      <w:r>
        <w:rPr>
          <w:rFonts w:ascii="Calibri" w:cs="Calibri" w:eastAsia="Calibri" w:hAnsi="Calibri"/>
        </w:rPr>
        <w:t xml:space="preserve">Timeout 8 seconds per call; up to 2 retries with growing delays (150 ms, then 300 ms).</w:t>
      </w:r>
    </w:p>
    <w:p>
      <w:pPr>
        <w:pStyle w:val="ListParagraph"/>
        <w:numPr>
          <w:ilvl w:val="0"/>
          <w:numId w:val="3"/>
        </w:numPr>
        <w:spacing w:after="60"/>
      </w:pPr>
      <w:r>
        <w:rPr>
          <w:rFonts w:ascii="Calibri" w:cs="Calibri" w:eastAsia="Calibri" w:hAnsi="Calibri"/>
        </w:rPr>
        <w:t xml:space="preserve">A 4xx reply is not retried (except 429). A reply with an unexpected shape is rejected.</w:t>
      </w:r>
    </w:p>
    <w:p>
      <w:pPr>
        <w:pStyle w:val="ListParagraph"/>
        <w:numPr>
          <w:ilvl w:val="0"/>
          <w:numId w:val="3"/>
        </w:numPr>
        <w:spacing w:after="60"/>
      </w:pPr>
      <w:r>
        <w:rPr>
          <w:rFonts w:ascii="Calibri" w:cs="Calibri" w:eastAsia="Calibri" w:hAnsi="Calibri"/>
        </w:rPr>
        <w:t xml:space="preserve">Circuit breaker: after 4 failed calls in a row the client stops calling for 15 seconds and fails immediately.</w:t>
      </w:r>
    </w:p>
    <w:p>
      <w:pPr>
        <w:pStyle w:val="ListParagraph"/>
        <w:numPr>
          <w:ilvl w:val="0"/>
          <w:numId w:val="3"/>
        </w:numPr>
        <w:spacing w:after="60"/>
      </w:pPr>
      <w:r>
        <w:rPr>
          <w:rFonts w:ascii="Calibri" w:cs="Calibri" w:eastAsia="Calibri" w:hAnsi="Calibri"/>
        </w:rPr>
        <w:t xml:space="preserve">If an email contains an injection attempt, only its subject (not the body) is sent as the question.</w:t>
      </w:r>
    </w:p>
    <w:p>
      <w:pPr>
        <w:pStyle w:val="Heading2"/>
        <w:spacing w:after="90" w:before="220"/>
      </w:pPr>
      <w:r>
        <w:rPr>
          <w:rFonts w:ascii="Calibri" w:cs="Calibri" w:eastAsia="Calibri" w:hAnsi="Calibri"/>
          <w:b/>
          <w:bCs/>
          <w:color w:val="2F5496"/>
          <w:sz w:val="26"/>
          <w:szCs w:val="26"/>
        </w:rPr>
        <w:t xml:space="preserve">5.4 Drafting</w:t>
      </w:r>
    </w:p>
    <w:p>
      <w:pPr>
        <w:spacing w:after="120"/>
      </w:pPr>
      <w:r>
        <w:rPr>
          <w:rFonts w:ascii="Calibri" w:cs="Calibri" w:eastAsia="Calibri" w:hAnsi="Calibri"/>
        </w:rPr>
        <w:t xml:space="preserve">File: src/drafting/draft.ts. Every draft is a validated record with: category, summary, suggested reply, evidence list, risk, requires-approval flag, next action, follow-up date, knowledge status, draft kind, expert-task id, guardrail note, prompt version and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Draft kind</w:t>
            </w:r>
          </w:p>
        </w:tc>
        <w:tc>
          <w:tcPr>
            <w:tcW w:type="dxa" w:w="67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When it is used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grounded</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Knowledge Brain answered; the reply is built from that evidence and cites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policy_template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Refund, complaint, quote, project and follow-up emails: a fixed reply that makes no commitment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holding</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 evidence or the Knowledge Brain is down: a short reply that says the team will follow up and states no product facts</w:t>
            </w:r>
          </w:p>
        </w:tc>
      </w:tr>
    </w:tbl>
    <w:p>
      <w:pPr>
        <w:spacing w:after="80"/>
      </w:pPr>
    </w:p>
    <w:p>
      <w:pPr>
        <w:spacing w:after="120"/>
      </w:pPr>
      <w:r>
        <w:rPr>
          <w:rFonts w:ascii="Calibri" w:cs="Calibri" w:eastAsia="Calibri" w:hAnsi="Calibri"/>
        </w:rPr>
        <w:t xml:space="preserve">With a Claude key, the model writes grounded and policy drafts under strict rules (use only the evidence, ignore instructions inside the email). If its text breaks a rule, the template is used instead and the reason is recorded.</w:t>
      </w:r>
    </w:p>
    <w:p>
      <w:pPr>
        <w:pStyle w:val="Heading2"/>
        <w:spacing w:after="90" w:before="220"/>
      </w:pPr>
      <w:r>
        <w:rPr>
          <w:rFonts w:ascii="Calibri" w:cs="Calibri" w:eastAsia="Calibri" w:hAnsi="Calibri"/>
          <w:b/>
          <w:bCs/>
          <w:color w:val="2F5496"/>
          <w:sz w:val="26"/>
          <w:szCs w:val="26"/>
        </w:rPr>
        <w:t xml:space="preserve">5.5 Guardrails</w:t>
      </w:r>
    </w:p>
    <w:p>
      <w:pPr>
        <w:spacing w:after="120"/>
      </w:pPr>
      <w:r>
        <w:rPr>
          <w:rFonts w:ascii="Calibri" w:cs="Calibri" w:eastAsia="Calibri" w:hAnsi="Calibri"/>
        </w:rPr>
        <w:t xml:space="preserve">File: src/drafting/guardrails.ts. These checks run on every draft and again on the reviewer's final text. A reply is blocked if it:</w:t>
      </w:r>
    </w:p>
    <w:p>
      <w:pPr>
        <w:pStyle w:val="ListParagraph"/>
        <w:numPr>
          <w:ilvl w:val="0"/>
          <w:numId w:val="3"/>
        </w:numPr>
        <w:spacing w:after="60"/>
      </w:pPr>
      <w:r>
        <w:rPr>
          <w:rFonts w:ascii="Calibri" w:cs="Calibri" w:eastAsia="Calibri" w:hAnsi="Calibri"/>
        </w:rPr>
        <w:t xml:space="preserve">promises or implies a refund or credit</w:t>
      </w:r>
    </w:p>
    <w:p>
      <w:pPr>
        <w:pStyle w:val="ListParagraph"/>
        <w:numPr>
          <w:ilvl w:val="0"/>
          <w:numId w:val="3"/>
        </w:numPr>
        <w:spacing w:after="60"/>
      </w:pPr>
      <w:r>
        <w:rPr>
          <w:rFonts w:ascii="Calibri" w:cs="Calibri" w:eastAsia="Calibri" w:hAnsi="Calibri"/>
        </w:rPr>
        <w:t xml:space="preserve">states a refund outcome (approved, issued, processed)</w:t>
      </w:r>
    </w:p>
    <w:p>
      <w:pPr>
        <w:pStyle w:val="ListParagraph"/>
        <w:numPr>
          <w:ilvl w:val="0"/>
          <w:numId w:val="3"/>
        </w:numPr>
        <w:spacing w:after="60"/>
      </w:pPr>
      <w:r>
        <w:rPr>
          <w:rFonts w:ascii="Calibri" w:cs="Calibri" w:eastAsia="Calibri" w:hAnsi="Calibri"/>
        </w:rPr>
        <w:t xml:space="preserve">offers to waive a fee</w:t>
      </w:r>
    </w:p>
    <w:p>
      <w:pPr>
        <w:pStyle w:val="ListParagraph"/>
        <w:numPr>
          <w:ilvl w:val="0"/>
          <w:numId w:val="3"/>
        </w:numPr>
        <w:spacing w:after="60"/>
      </w:pPr>
      <w:r>
        <w:rPr>
          <w:rFonts w:ascii="Calibri" w:cs="Calibri" w:eastAsia="Calibri" w:hAnsi="Calibri"/>
        </w:rPr>
        <w:t xml:space="preserve">quotes a price (for money-related categories)</w:t>
      </w:r>
    </w:p>
    <w:p>
      <w:pPr>
        <w:pStyle w:val="ListParagraph"/>
        <w:numPr>
          <w:ilvl w:val="0"/>
          <w:numId w:val="3"/>
        </w:numPr>
        <w:spacing w:after="60"/>
      </w:pPr>
      <w:r>
        <w:rPr>
          <w:rFonts w:ascii="Calibri" w:cs="Calibri" w:eastAsia="Calibri" w:hAnsi="Calibri"/>
        </w:rPr>
        <w:t xml:space="preserve">promises a delivery date (for project, quote, complaint and follow-up emails)</w:t>
      </w:r>
    </w:p>
    <w:p>
      <w:pPr>
        <w:pStyle w:val="ListParagraph"/>
        <w:numPr>
          <w:ilvl w:val="0"/>
          <w:numId w:val="3"/>
        </w:numPr>
        <w:spacing w:after="60"/>
      </w:pPr>
      <w:r>
        <w:rPr>
          <w:rFonts w:ascii="Calibri" w:cs="Calibri" w:eastAsia="Calibri" w:hAnsi="Calibri"/>
        </w:rPr>
        <w:t xml:space="preserve">gives a guarantee</w:t>
      </w:r>
    </w:p>
    <w:p>
      <w:pPr>
        <w:pStyle w:val="ListParagraph"/>
        <w:numPr>
          <w:ilvl w:val="0"/>
          <w:numId w:val="3"/>
        </w:numPr>
        <w:spacing w:after="60"/>
      </w:pPr>
      <w:r>
        <w:rPr>
          <w:rFonts w:ascii="Calibri" w:cs="Calibri" w:eastAsia="Calibri" w:hAnsi="Calibri"/>
        </w:rPr>
        <w:t xml:space="preserve">admits liability or gives legal advice (for complaints and refunds)</w:t>
      </w:r>
    </w:p>
    <w:p>
      <w:pPr>
        <w:spacing w:after="120"/>
      </w:pPr>
      <w:r>
        <w:rPr>
          <w:rFonts w:ascii="Calibri" w:cs="Calibri" w:eastAsia="Calibri" w:hAnsi="Calibri"/>
        </w:rPr>
        <w:t xml:space="preserve">A blocked send returns an error. The reviewer must edit the text, or resubmit with overrideGuardrail and a written reason, which is recorded in the audit log.</w:t>
      </w:r>
    </w:p>
    <w:p>
      <w:pPr>
        <w:pStyle w:val="Heading2"/>
        <w:spacing w:after="90" w:before="220"/>
      </w:pPr>
      <w:r>
        <w:rPr>
          <w:rFonts w:ascii="Calibri" w:cs="Calibri" w:eastAsia="Calibri" w:hAnsi="Calibri"/>
          <w:b/>
          <w:bCs/>
          <w:color w:val="2F5496"/>
          <w:sz w:val="26"/>
          <w:szCs w:val="26"/>
        </w:rPr>
        <w:t xml:space="preserve">5.6 Review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Action</w:t>
            </w:r>
          </w:p>
        </w:tc>
        <w:tc>
          <w:tcPr>
            <w:tcW w:type="dxa" w:w="7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Effect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approve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 the draft exactly as written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edit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 the edited text. A reason is required if the text changed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reject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 a replacement the reviewer wrote. A reason is required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needs_expert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Does not send. Marks the email as needing an expert, with a reason</w:t>
            </w:r>
          </w:p>
        </w:tc>
      </w:tr>
    </w:tbl>
    <w:p>
      <w:pPr>
        <w:spacing w:after="80"/>
      </w:pPr>
    </w:p>
    <w:p>
      <w:pPr>
        <w:spacing w:after="120"/>
      </w:pPr>
      <w:r>
        <w:rPr>
          <w:rFonts w:ascii="Calibri" w:cs="Calibri" w:eastAsia="Calibri" w:hAnsi="Calibri"/>
        </w:rPr>
        <w:t xml:space="preserve">"Sending" writes a row to the outbox table. No real email is sent. There is one outbox row per email, so a repeated send is harmless.</w:t>
      </w:r>
    </w:p>
    <w:p>
      <w:pPr>
        <w:pStyle w:val="Heading2"/>
        <w:spacing w:after="90" w:before="220"/>
      </w:pPr>
      <w:r>
        <w:rPr>
          <w:rFonts w:ascii="Calibri" w:cs="Calibri" w:eastAsia="Calibri" w:hAnsi="Calibri"/>
          <w:b/>
          <w:bCs/>
          <w:color w:val="2F5496"/>
          <w:sz w:val="26"/>
          <w:szCs w:val="26"/>
        </w:rPr>
        <w:t xml:space="preserve">5.7 Learning from reviews</w:t>
      </w:r>
    </w:p>
    <w:p>
      <w:pPr>
        <w:spacing w:after="120"/>
      </w:pPr>
      <w:r>
        <w:rPr>
          <w:rFonts w:ascii="Calibri" w:cs="Calibri" w:eastAsia="Calibri" w:hAnsi="Calibri"/>
        </w:rPr>
        <w:t xml:space="preserve">The system does not retrain itself. Instead, every review stores the draft, the final text, the reason, and the model and prompt version. src/feedback/patterns.ts then looks for repeated edits: sentences removed or added two or more times, and how much shorter reviewers make replies.</w:t>
      </w:r>
    </w:p>
    <w:p>
      <w:pPr>
        <w:spacing w:after="120"/>
      </w:pPr>
      <w:r>
        <w:rPr>
          <w:rFonts w:ascii="Calibri" w:cs="Calibri" w:eastAsia="Calibri" w:hAnsi="Calibri"/>
        </w:rPr>
        <w:t xml:space="preserve">Improvements ship as versioned style rules. Available directives are concise, no_exclamation and sign_off_short. A new rule goes through a gate:</w:t>
      </w:r>
    </w:p>
    <w:p>
      <w:pPr>
        <w:pStyle w:val="ListParagraph"/>
        <w:numPr>
          <w:ilvl w:val="0"/>
          <w:numId w:val="6"/>
        </w:numPr>
        <w:spacing w:after="60"/>
      </w:pPr>
      <w:r>
        <w:rPr>
          <w:rFonts w:ascii="Calibri" w:cs="Calibri" w:eastAsia="Calibri" w:hAnsi="Calibri"/>
        </w:rPr>
        <w:t xml:space="preserve">Create it (POST /api/rules).</w:t>
      </w:r>
    </w:p>
    <w:p>
      <w:pPr>
        <w:pStyle w:val="ListParagraph"/>
        <w:numPr>
          <w:ilvl w:val="0"/>
          <w:numId w:val="6"/>
        </w:numPr>
        <w:spacing w:after="60"/>
      </w:pPr>
      <w:r>
        <w:rPr>
          <w:rFonts w:ascii="Calibri" w:cs="Calibri" w:eastAsia="Calibri" w:hAnsi="Calibri"/>
        </w:rPr>
        <w:t xml:space="preserve">Run the regression (POST /api/rules/{v}/regression). It compares the current rule with the new one on the 41 development emails. It passes only if accuracy and pass rate do not fall and unsafe replies stay at zero.</w:t>
      </w:r>
    </w:p>
    <w:p>
      <w:pPr>
        <w:pStyle w:val="ListParagraph"/>
        <w:numPr>
          <w:ilvl w:val="0"/>
          <w:numId w:val="6"/>
        </w:numPr>
        <w:spacing w:after="60"/>
      </w:pPr>
      <w:r>
        <w:rPr>
          <w:rFonts w:ascii="Calibri" w:cs="Calibri" w:eastAsia="Calibri" w:hAnsi="Calibri"/>
        </w:rPr>
        <w:t xml:space="preserve">Activate it (POST /api/rules/{v}/activate). This is refused with 409 until the regression has passed. Version 1 (the baseline) can always be restored.</w:t>
      </w:r>
    </w:p>
    <w:p>
      <w:pPr>
        <w:pStyle w:val="Heading2"/>
        <w:spacing w:after="90" w:before="220"/>
      </w:pPr>
      <w:r>
        <w:rPr>
          <w:rFonts w:ascii="Calibri" w:cs="Calibri" w:eastAsia="Calibri" w:hAnsi="Calibri"/>
          <w:b/>
          <w:bCs/>
          <w:color w:val="2F5496"/>
          <w:sz w:val="26"/>
          <w:szCs w:val="26"/>
        </w:rPr>
        <w:t xml:space="preserve">5.8 The "20 unmodified drafts" rule</w:t>
      </w:r>
    </w:p>
    <w:p>
      <w:pPr>
        <w:spacing w:after="120"/>
      </w:pPr>
      <w:r>
        <w:rPr>
          <w:rFonts w:ascii="Calibri" w:cs="Calibri" w:eastAsia="Calibri" w:hAnsi="Calibri"/>
        </w:rPr>
        <w:t xml:space="preserve">File: src/feedback/autonomy.ts. This is the rule for letting a category send replies automatically. Its terms are defined exactly:</w:t>
      </w:r>
    </w:p>
    <w:p>
      <w:pPr>
        <w:pStyle w:val="ListParagraph"/>
        <w:numPr>
          <w:ilvl w:val="0"/>
          <w:numId w:val="3"/>
        </w:numPr>
        <w:spacing w:after="60"/>
      </w:pPr>
      <w:r>
        <w:rPr>
          <w:rFonts w:ascii="Calibri" w:cs="Calibri" w:eastAsia="Calibri" w:hAnsi="Calibri"/>
          <w:b/>
          <w:bCs/>
        </w:rPr>
        <w:t xml:space="preserve">Same kind: </w:t>
      </w:r>
      <w:r>
        <w:rPr>
          <w:rFonts w:ascii="Calibri" w:cs="Calibri" w:eastAsia="Calibri" w:hAnsi="Calibri"/>
        </w:rPr>
        <w:t xml:space="preserve">the classifier's category. Each category has its own counter.</w:t>
      </w:r>
    </w:p>
    <w:p>
      <w:pPr>
        <w:pStyle w:val="ListParagraph"/>
        <w:numPr>
          <w:ilvl w:val="0"/>
          <w:numId w:val="3"/>
        </w:numPr>
        <w:spacing w:after="60"/>
      </w:pPr>
      <w:r>
        <w:rPr>
          <w:rFonts w:ascii="Calibri" w:cs="Calibri" w:eastAsia="Calibri" w:hAnsi="Calibri"/>
          <w:b/>
          <w:bCs/>
        </w:rPr>
        <w:t xml:space="preserve">Unmodified: </w:t>
      </w:r>
      <w:r>
        <w:rPr>
          <w:rFonts w:ascii="Calibri" w:cs="Calibri" w:eastAsia="Calibri" w:hAnsi="Calibri"/>
        </w:rPr>
        <w:t xml:space="preserve">the text sent equals the draft after collapsing whitespace. Capital letters and punctuation count. Clicking approve is not enough if the text changed.</w:t>
      </w:r>
    </w:p>
    <w:p>
      <w:pPr>
        <w:pStyle w:val="ListParagraph"/>
        <w:numPr>
          <w:ilvl w:val="0"/>
          <w:numId w:val="3"/>
        </w:numPr>
        <w:spacing w:after="60"/>
      </w:pPr>
      <w:r>
        <w:rPr>
          <w:rFonts w:ascii="Calibri" w:cs="Calibri" w:eastAsia="Calibri" w:hAnsi="Calibri"/>
          <w:b/>
          <w:bCs/>
        </w:rPr>
        <w:t xml:space="preserve">Reset to zero: </w:t>
      </w:r>
      <w:r>
        <w:rPr>
          <w:rFonts w:ascii="Calibri" w:cs="Calibri" w:eastAsia="Calibri" w:hAnsi="Calibri"/>
        </w:rPr>
        <w:t xml:space="preserve">any edit, rejection, expert hand-off or guardrail hit.</w:t>
      </w:r>
    </w:p>
    <w:p>
      <w:pPr>
        <w:spacing w:after="120"/>
      </w:pPr>
      <w:r>
        <w:rPr>
          <w:rFonts w:ascii="Calibri" w:cs="Calibri" w:eastAsia="Calibri" w:hAnsi="Calibri"/>
        </w:rPr>
        <w:t xml:space="preserve">Reaching 20 only makes a category eligible. To send automatically, all of these must also be true:</w:t>
      </w:r>
    </w:p>
    <w:p>
      <w:pPr>
        <w:pStyle w:val="ListParagraph"/>
        <w:numPr>
          <w:ilvl w:val="0"/>
          <w:numId w:val="3"/>
        </w:numPr>
        <w:spacing w:after="60"/>
      </w:pPr>
      <w:r>
        <w:rPr>
          <w:rFonts w:ascii="Calibri" w:cs="Calibri" w:eastAsia="Calibri" w:hAnsi="Calibri"/>
        </w:rPr>
        <w:t xml:space="preserve">a person has enabled that category (state enabled)</w:t>
      </w:r>
    </w:p>
    <w:p>
      <w:pPr>
        <w:pStyle w:val="ListParagraph"/>
        <w:numPr>
          <w:ilvl w:val="0"/>
          <w:numId w:val="3"/>
        </w:numPr>
        <w:spacing w:after="60"/>
      </w:pPr>
      <w:r>
        <w:rPr>
          <w:rFonts w:ascii="Calibri" w:cs="Calibri" w:eastAsia="Calibri" w:hAnsi="Calibri"/>
        </w:rPr>
        <w:t xml:space="preserve">the global switch is on (off by default)</w:t>
      </w:r>
    </w:p>
    <w:p>
      <w:pPr>
        <w:pStyle w:val="ListParagraph"/>
        <w:numPr>
          <w:ilvl w:val="0"/>
          <w:numId w:val="3"/>
        </w:numPr>
        <w:spacing w:after="60"/>
      </w:pPr>
      <w:r>
        <w:rPr>
          <w:rFonts w:ascii="Calibri" w:cs="Calibri" w:eastAsia="Calibri" w:hAnsi="Calibri"/>
        </w:rPr>
        <w:t xml:space="preserve">the category is not refund_cancellation or complaint (these can never be automatic)</w:t>
      </w:r>
    </w:p>
    <w:p>
      <w:pPr>
        <w:pStyle w:val="ListParagraph"/>
        <w:numPr>
          <w:ilvl w:val="0"/>
          <w:numId w:val="3"/>
        </w:numPr>
        <w:spacing w:after="60"/>
      </w:pPr>
      <w:r>
        <w:rPr>
          <w:rFonts w:ascii="Calibri" w:cs="Calibri" w:eastAsia="Calibri" w:hAnsi="Calibri"/>
        </w:rPr>
        <w:t xml:space="preserve">this email is low risk with no flags</w:t>
      </w:r>
    </w:p>
    <w:p>
      <w:pPr>
        <w:pStyle w:val="ListParagraph"/>
        <w:numPr>
          <w:ilvl w:val="0"/>
          <w:numId w:val="3"/>
        </w:numPr>
        <w:spacing w:after="60"/>
      </w:pPr>
      <w:r>
        <w:rPr>
          <w:rFonts w:ascii="Calibri" w:cs="Calibri" w:eastAsia="Calibri" w:hAnsi="Calibri"/>
        </w:rPr>
        <w:t xml:space="preserve">the draft is grounded in an answered Knowledge Brain result</w:t>
      </w:r>
    </w:p>
    <w:p>
      <w:pPr>
        <w:pStyle w:val="ListParagraph"/>
        <w:numPr>
          <w:ilvl w:val="0"/>
          <w:numId w:val="3"/>
        </w:numPr>
        <w:spacing w:after="60"/>
      </w:pPr>
      <w:r>
        <w:rPr>
          <w:rFonts w:ascii="Calibri" w:cs="Calibri" w:eastAsia="Calibri" w:hAnsi="Calibri"/>
        </w:rPr>
        <w:t xml:space="preserve">no guardrail fired on this draft</w:t>
      </w:r>
    </w:p>
    <w:p>
      <w:pPr>
        <w:spacing w:after="120"/>
      </w:pPr>
      <w:r>
        <w:rPr>
          <w:rFonts w:ascii="Calibri" w:cs="Calibri" w:eastAsia="Calibri" w:hAnsi="Calibri"/>
        </w:rPr>
        <w:t xml:space="preserve">Category states: off, eligible, enabled, disabled. Automatic replies can be quality-checked afterwards (POST /api/emails/{id}/qa). One failed check disables the category immediately.</w:t>
      </w:r>
    </w:p>
    <w:p>
      <w:pPr>
        <w:pStyle w:val="Heading2"/>
        <w:spacing w:after="90" w:before="220"/>
      </w:pPr>
      <w:r>
        <w:rPr>
          <w:rFonts w:ascii="Calibri" w:cs="Calibri" w:eastAsia="Calibri" w:hAnsi="Calibri"/>
          <w:b/>
          <w:bCs/>
          <w:color w:val="2F5496"/>
          <w:sz w:val="26"/>
          <w:szCs w:val="26"/>
        </w:rPr>
        <w:t xml:space="preserve">5.9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53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Inbox Review screen</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/health</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Own status, Knowledge Brain status, model mode, global autonomy switch</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/api/emails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Submit an email (from, subject, body, optional id) and get the processed result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/api/emails  (?status=)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List emails with their latest draft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/api/emails/{id}</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email with draft, reviews and outbox entry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/api/emails/{id}/review</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Review action: action, reviewer, text, reason, overrideGuardrail</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/api/emails/{id}/qa</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Quality check of an automatic reply (ok, reviewer, note)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/api/autonomy</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Threshold, global switch, state of every category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/api/autonomy/global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Turn the global switch on or off</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/api/autonomy/{category}/enable or /disable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Enable an eligible category, or disable one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/api/feedback/patterns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Repeated edit patterns and suggestions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/api/rules, POST /api/rules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List or create style rules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/api/rules/{v}/regression and /activate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Run the regression gate and activate a rule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/api/audit, GET /api/outbox</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 log and simulated sent mail</w:t>
            </w:r>
          </w:p>
        </w:tc>
      </w:tr>
    </w:tbl>
    <w:p>
      <w:pPr>
        <w:pStyle w:val="Heading2"/>
        <w:spacing w:after="90" w:before="220"/>
      </w:pPr>
      <w:r>
        <w:rPr>
          <w:rFonts w:ascii="Calibri" w:cs="Calibri" w:eastAsia="Calibri" w:hAnsi="Calibri"/>
          <w:b/>
          <w:bCs/>
          <w:color w:val="2F5496"/>
          <w:sz w:val="26"/>
          <w:szCs w:val="26"/>
        </w:rPr>
        <w:t xml:space="preserve">5.10 Database tables (inbox.sqlite)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Table</w:t>
            </w:r>
          </w:p>
        </w:tc>
        <w:tc>
          <w:tcPr>
            <w:tcW w:type="dxa" w:w="6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Holds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emails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Incoming mail, status (pending_review, sent, auto_sent, needs_expert) and classification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drafts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Each draft version with model, prompt version and token and time usage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reviews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Every reviewer action: edit, final text, reason, whether it was modified and whether it counts toward the streak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outbox</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Simulated sent mail, one row per email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category_state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Streak counter and autonomy state per category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Who did what and when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rules, regression_runs, settings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Style rule versions, their test results, and switches such as the global autonomy flag</w:t>
            </w:r>
          </w:p>
        </w:tc>
      </w:tr>
    </w:tbl>
    <w:p>
      <w:pPr>
        <w:pStyle w:val="Heading1"/>
        <w:spacing w:after="140" w:before="320"/>
      </w:pPr>
      <w:r>
        <w:rPr>
          <w:rFonts w:ascii="Calibri" w:cs="Calibri" w:eastAsia="Calibri" w:hAnsi="Calibri"/>
          <w:b/>
          <w:bCs/>
          <w:color w:val="1F3864"/>
          <w:sz w:val="32"/>
          <w:szCs w:val="32"/>
        </w:rPr>
        <w:t xml:space="preserve">6. Task 3: Meeting to Scope</w:t>
      </w:r>
    </w:p>
    <w:p>
      <w:pPr>
        <w:spacing w:after="120"/>
      </w:pPr>
      <w:r>
        <w:rPr>
          <w:rFonts w:ascii="Calibri" w:cs="Calibri" w:eastAsia="Calibri" w:hAnsi="Calibri"/>
        </w:rPr>
        <w:t xml:space="preserve">Purpose: turn unstructured client conversations into a clear, technically sensible and commercially understandable proposal, and handle follow-up meetings that change it.</w:t>
      </w:r>
    </w:p>
    <w:p>
      <w:pPr>
        <w:pStyle w:val="Heading2"/>
        <w:spacing w:after="90" w:before="220"/>
      </w:pPr>
      <w:r>
        <w:rPr>
          <w:rFonts w:ascii="Calibri" w:cs="Calibri" w:eastAsia="Calibri" w:hAnsi="Calibri"/>
          <w:b/>
          <w:bCs/>
          <w:color w:val="2F5496"/>
          <w:sz w:val="26"/>
          <w:szCs w:val="26"/>
        </w:rPr>
        <w:t xml:space="preserve">6.1 The five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Agent</w:t>
            </w:r>
          </w:p>
        </w:tc>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4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Job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 Transcript Analyst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agents/transcript.py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Reads the transcript and extracts requirements, decisions, exclusions, client promises, a deadline and open questions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2. Feasibility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agents/feasibility.py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Asks the Knowledge Brain whether the product already supports each requirement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 Scope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agents/scope.py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Writes the scope of work with acceptance criteria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 Estimation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agents/estimator.py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Breaks work into tasks with low, likely and high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 Proposal and Review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agents/proposal.py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Builds the client proposal and checks it matches the scope and estimate</w:t>
            </w:r>
          </w:p>
        </w:tc>
      </w:tr>
    </w:tbl>
    <w:p>
      <w:pPr>
        <w:spacing w:after="80"/>
      </w:pPr>
    </w:p>
    <w:p>
      <w:pPr>
        <w:spacing w:after="120"/>
      </w:pPr>
      <w:r>
        <w:rPr>
          <w:rFonts w:ascii="Calibri" w:cs="Calibri" w:eastAsia="Calibri" w:hAnsi="Calibri"/>
        </w:rPr>
        <w:t xml:space="preserve">agents/changes.py compares a follow-up meeting with the approved version. app/pipeline.py runs the agents in order.</w:t>
      </w:r>
    </w:p>
    <w:p>
      <w:pPr>
        <w:pStyle w:val="Heading2"/>
        <w:spacing w:after="90" w:before="220"/>
      </w:pPr>
      <w:r>
        <w:rPr>
          <w:rFonts w:ascii="Calibri" w:cs="Calibri" w:eastAsia="Calibri" w:hAnsi="Calibri"/>
          <w:b/>
          <w:bCs/>
          <w:color w:val="2F5496"/>
          <w:sz w:val="26"/>
          <w:szCs w:val="26"/>
        </w:rPr>
        <w:t xml:space="preserve">6.2 Transcript format</w:t>
      </w:r>
    </w:p>
    <w:p>
      <w:pPr>
        <w:shd w:fill="F2F2F2" w:val="clear"/>
        <w:spacing w:after="0"/>
        <w:ind w:left="200"/>
      </w:pPr>
      <w:r>
        <w:rPr>
          <w:rFonts w:ascii="Consolas" w:cs="Consolas" w:eastAsia="Consolas" w:hAnsi="Consolas"/>
          <w:sz w:val="19"/>
          <w:szCs w:val="19"/>
        </w:rPr>
        <w:t xml:space="preserve">Title: Meeting A - Website improvements</w:t>
      </w:r>
    </w:p>
    <w:p>
      <w:pPr>
        <w:shd w:fill="F2F2F2" w:val="clear"/>
        <w:spacing w:after="0"/>
        <w:ind w:left="200"/>
      </w:pPr>
      <w:r>
        <w:rPr>
          <w:rFonts w:ascii="Consolas" w:cs="Consolas" w:eastAsia="Consolas" w:hAnsi="Consolas"/>
          <w:sz w:val="19"/>
          <w:szCs w:val="19"/>
        </w:rPr>
        <w:t xml:space="preserve">Date: 2026-10-05</w:t>
      </w:r>
    </w:p>
    <w:p>
      <w:pPr>
        <w:shd w:fill="F2F2F2" w:val="clear"/>
        <w:spacing w:after="0"/>
        <w:ind w:left="200"/>
      </w:pPr>
      <w:r>
        <w:rPr>
          <w:rFonts w:ascii="Consolas" w:cs="Consolas" w:eastAsia="Consolas" w:hAnsi="Consolas"/>
          <w:sz w:val="19"/>
          <w:szCs w:val="19"/>
        </w:rPr>
        <w:t xml:space="preserve">Participants: Dana Whitlock (Client, Acme); Priya Raman (Consultant, Northwind)</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[00:00:05] Priya: Thanks for making time, Dana.</w:t>
      </w:r>
    </w:p>
    <w:p>
      <w:pPr>
        <w:shd w:fill="F2F2F2" w:val="clear"/>
        <w:spacing w:after="140"/>
        <w:ind w:left="200"/>
      </w:pPr>
      <w:r>
        <w:rPr>
          <w:rFonts w:ascii="Consolas" w:cs="Consolas" w:eastAsia="Consolas" w:hAnsi="Consolas"/>
          <w:sz w:val="19"/>
          <w:szCs w:val="19"/>
        </w:rPr>
        <w:t xml:space="preserve">[00:00:14] Dana: Honestly, the search isn't great.</w:t>
      </w:r>
    </w:p>
    <w:p>
      <w:pPr>
        <w:spacing w:after="120"/>
      </w:pPr>
      <w:r>
        <w:rPr>
          <w:rFonts w:ascii="Calibri" w:cs="Calibri" w:eastAsia="Calibri" w:hAnsi="Calibri"/>
        </w:rPr>
        <w:t xml:space="preserve">The Participants line tells the system who is the client and who is the consultant. Each following line is one turn: time, speaker, text. A text with no turns in this format is rejected.</w:t>
      </w:r>
    </w:p>
    <w:p>
      <w:pPr>
        <w:pStyle w:val="Heading2"/>
        <w:spacing w:after="90" w:before="220"/>
      </w:pPr>
      <w:r>
        <w:rPr>
          <w:rFonts w:ascii="Calibri" w:cs="Calibri" w:eastAsia="Calibri" w:hAnsi="Calibri"/>
          <w:b/>
          <w:bCs/>
          <w:color w:val="2F5496"/>
          <w:sz w:val="26"/>
          <w:szCs w:val="26"/>
        </w:rPr>
        <w:t xml:space="preserve">6.3 How a transcript is processed</w:t>
      </w:r>
    </w:p>
    <w:p>
      <w:pPr>
        <w:pStyle w:val="ListParagraph"/>
        <w:numPr>
          <w:ilvl w:val="0"/>
          <w:numId w:val="7"/>
        </w:numPr>
        <w:spacing w:after="60"/>
      </w:pPr>
      <w:r>
        <w:rPr>
          <w:rFonts w:ascii="Calibri" w:cs="Calibri" w:eastAsia="Calibri" w:hAnsi="Calibri"/>
        </w:rPr>
        <w:t xml:space="preserve">Keep the original text and its fingerprint.</w:t>
      </w:r>
    </w:p>
    <w:p>
      <w:pPr>
        <w:pStyle w:val="ListParagraph"/>
        <w:numPr>
          <w:ilvl w:val="0"/>
          <w:numId w:val="7"/>
        </w:numPr>
        <w:spacing w:after="60"/>
      </w:pPr>
      <w:r>
        <w:rPr>
          <w:rFonts w:ascii="Calibri" w:cs="Calibri" w:eastAsia="Calibri" w:hAnsi="Calibri"/>
        </w:rPr>
        <w:t xml:space="preserve">Split the turns into overlapping chunks (25 turns with 5 overlap by default). Short meetings are one chunk.</w:t>
      </w:r>
    </w:p>
    <w:p>
      <w:pPr>
        <w:pStyle w:val="ListParagraph"/>
        <w:numPr>
          <w:ilvl w:val="0"/>
          <w:numId w:val="7"/>
        </w:numPr>
        <w:spacing w:after="60"/>
      </w:pPr>
      <w:r>
        <w:rPr>
          <w:rFonts w:ascii="Calibri" w:cs="Calibri" w:eastAsia="Calibri" w:hAnsi="Calibri"/>
        </w:rPr>
        <w:t xml:space="preserve">Extract from each chunk.</w:t>
      </w:r>
    </w:p>
    <w:p>
      <w:pPr>
        <w:pStyle w:val="ListParagraph"/>
        <w:numPr>
          <w:ilvl w:val="0"/>
          <w:numId w:val="7"/>
        </w:numPr>
        <w:spacing w:after="60"/>
      </w:pPr>
      <w:r>
        <w:rPr>
          <w:rFonts w:ascii="Calibri" w:cs="Calibri" w:eastAsia="Calibri" w:hAnsi="Calibri"/>
        </w:rPr>
        <w:t xml:space="preserve">Merge the chunks: remove duplicates, keep the strongest priority, and mark a topic as disputed if the client both asked for and dropped it.</w:t>
      </w:r>
    </w:p>
    <w:p>
      <w:pPr>
        <w:pStyle w:val="ListParagraph"/>
        <w:numPr>
          <w:ilvl w:val="0"/>
          <w:numId w:val="7"/>
        </w:numPr>
        <w:spacing w:after="60"/>
      </w:pPr>
      <w:r>
        <w:rPr>
          <w:rFonts w:ascii="Calibri" w:cs="Calibri" w:eastAsia="Calibri" w:hAnsi="Calibri"/>
        </w:rPr>
        <w:t xml:space="preserve">Validate: every quote must be found in the original turn text. Anything that cannot be found is dropped. This stops a model from inventing a requirement.</w:t>
      </w:r>
    </w:p>
    <w:p>
      <w:pPr>
        <w:spacing w:after="120"/>
      </w:pPr>
      <w:r>
        <w:rPr>
          <w:rFonts w:ascii="Calibri" w:cs="Calibri" w:eastAsia="Calibri" w:hAnsi="Calibri"/>
        </w:rPr>
        <w:t xml:space="preserve">Extraction has two back-ends that return the same structure: a rule-based one (works offline) and a Claude one (used when a key is set). If the Claude call fails for a chunk, the rule-based extractor is used for it and a warning is shown.</w:t>
      </w:r>
    </w:p>
    <w:p>
      <w:pPr>
        <w:pStyle w:val="Heading2"/>
        <w:spacing w:after="90" w:before="220"/>
      </w:pPr>
      <w:r>
        <w:rPr>
          <w:rFonts w:ascii="Calibri" w:cs="Calibri" w:eastAsia="Calibri" w:hAnsi="Calibri"/>
          <w:b/>
          <w:bCs/>
          <w:color w:val="2F5496"/>
          <w:sz w:val="26"/>
          <w:szCs w:val="26"/>
        </w:rPr>
        <w:t xml:space="preserve">6.4 Requirements are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Field</w:t>
            </w:r>
          </w:p>
        </w:tc>
        <w:tc>
          <w:tcPr>
            <w:tcW w:type="dxa" w:w="6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REQ-001, REQ-002 ... Stable across versions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topic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fixed key such as search.filters.category (see agents/topics.py)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description and sources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What is wanted, plus each source: meeting, turn, time, speaker and the exact quote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status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confirmed, unclear, or disputed. Vague or hedged talk is never turned into a commitment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priority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must-have, should-have, or optional (from words like need, want, maybe, nice to have)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origin and intent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explicit or inferred; add, modify or remove (relative to the approved version)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existing_solution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feasibility result and evidence (6.5)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acceptance_criteria, dependencies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success is tested; outside things the work relies 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estimate_status, in_scope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estimated, estimated or needs review; false means flagged for a separate quote</w:t>
            </w:r>
          </w:p>
        </w:tc>
      </w:tr>
    </w:tbl>
    <w:p>
      <w:pPr>
        <w:pStyle w:val="Heading2"/>
        <w:spacing w:after="90" w:before="220"/>
      </w:pPr>
      <w:r>
        <w:rPr>
          <w:rFonts w:ascii="Calibri" w:cs="Calibri" w:eastAsia="Calibri" w:hAnsi="Calibri"/>
          <w:b/>
          <w:bCs/>
          <w:color w:val="2F5496"/>
          <w:sz w:val="26"/>
          <w:szCs w:val="26"/>
        </w:rPr>
        <w:t xml:space="preserve">6.5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Result</w:t>
            </w:r>
          </w:p>
        </w:tc>
        <w:tc>
          <w:tcPr>
            <w:tcW w:type="dxa" w:w="59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existing_configuration</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documentation describes this feature, so configuration is the starting assumption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existing_with_limitation</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Documented but with a stated limit, or a specific provider (such as Stripe) is not confirmed</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potential_custom_development</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 documented capability found. This is not proof it is missing, so an expert must confirm</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needs_clarification</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requirement is too vague to check, or the Knowledge Brain was unavailable</w:t>
            </w:r>
          </w:p>
        </w:tc>
      </w:tr>
    </w:tbl>
    <w:p>
      <w:pPr>
        <w:spacing w:after="80"/>
      </w:pPr>
    </w:p>
    <w:p>
      <w:pPr>
        <w:spacing w:after="120"/>
      </w:pPr>
      <w:r>
        <w:rPr>
          <w:rFonts w:ascii="Calibri" w:cs="Calibri" w:eastAsia="Calibri" w:hAnsi="Calibri"/>
        </w:rPr>
        <w:t xml:space="preserve">A cited article only counts if it actually mentions the capability. Vague items are not sent to the Knowledge Brain at all.</w:t>
      </w:r>
    </w:p>
    <w:p>
      <w:pPr>
        <w:pStyle w:val="Heading2"/>
        <w:spacing w:after="90" w:before="220"/>
      </w:pPr>
      <w:r>
        <w:rPr>
          <w:rFonts w:ascii="Calibri" w:cs="Calibri" w:eastAsia="Calibri" w:hAnsi="Calibri"/>
          <w:b/>
          <w:bCs/>
          <w:color w:val="2F5496"/>
          <w:sz w:val="26"/>
          <w:szCs w:val="26"/>
        </w:rPr>
        <w:t xml:space="preserve">6.6 Estimates</w:t>
      </w:r>
    </w:p>
    <w:p>
      <w:pPr>
        <w:spacing w:after="120"/>
      </w:pPr>
      <w:r>
        <w:rPr>
          <w:rFonts w:ascii="Calibri" w:cs="Calibri" w:eastAsia="Calibri" w:hAnsi="Calibri"/>
        </w:rPr>
        <w:t xml:space="preserve">Hours come from a visible work breakdown, not from a model's guess. Each task has low, likely and high hours, a reason, assumptions and dependencies.</w:t>
      </w:r>
    </w:p>
    <w:p>
      <w:pPr>
        <w:pStyle w:val="ListParagraph"/>
        <w:numPr>
          <w:ilvl w:val="0"/>
          <w:numId w:val="3"/>
        </w:numPr>
        <w:spacing w:after="60"/>
      </w:pPr>
      <w:r>
        <w:rPr>
          <w:rFonts w:ascii="Calibri" w:cs="Calibri" w:eastAsia="Calibri" w:hAnsi="Calibri"/>
        </w:rPr>
        <w:t xml:space="preserve">Existing feature: 2 hours configuring plus 1 hour checking (likely).</w:t>
      </w:r>
    </w:p>
    <w:p>
      <w:pPr>
        <w:pStyle w:val="ListParagraph"/>
        <w:numPr>
          <w:ilvl w:val="0"/>
          <w:numId w:val="3"/>
        </w:numPr>
        <w:spacing w:after="60"/>
      </w:pPr>
      <w:r>
        <w:rPr>
          <w:rFonts w:ascii="Calibri" w:cs="Calibri" w:eastAsia="Calibri" w:hAnsi="Calibri"/>
        </w:rPr>
        <w:t xml:space="preserve">Custom work: a small, medium or large template (design, backend, frontend, integration, testing, acceptance). The topic decides the size.</w:t>
      </w:r>
    </w:p>
    <w:p>
      <w:pPr>
        <w:pStyle w:val="ListParagraph"/>
        <w:numPr>
          <w:ilvl w:val="0"/>
          <w:numId w:val="3"/>
        </w:numPr>
        <w:spacing w:after="60"/>
      </w:pPr>
      <w:r>
        <w:rPr>
          <w:rFonts w:ascii="Calibri" w:cs="Calibri" w:eastAsia="Calibri" w:hAnsi="Calibri"/>
        </w:rPr>
        <w:t xml:space="preserve">Documented limitation: configuration plus part of a custom template for the gap.</w:t>
      </w:r>
    </w:p>
    <w:p>
      <w:pPr>
        <w:pStyle w:val="ListParagraph"/>
        <w:numPr>
          <w:ilvl w:val="0"/>
          <w:numId w:val="3"/>
        </w:numPr>
        <w:spacing w:after="60"/>
      </w:pPr>
      <w:r>
        <w:rPr>
          <w:rFonts w:ascii="Calibri" w:cs="Calibri" w:eastAsia="Calibri" w:hAnsi="Calibri"/>
        </w:rPr>
        <w:t xml:space="preserve">Vague item: only a 3-hour clarification session.</w:t>
      </w:r>
    </w:p>
    <w:p>
      <w:pPr>
        <w:pStyle w:val="ListParagraph"/>
        <w:numPr>
          <w:ilvl w:val="0"/>
          <w:numId w:val="3"/>
        </w:numPr>
        <w:spacing w:after="60"/>
      </w:pPr>
      <w:r>
        <w:rPr>
          <w:rFonts w:ascii="Calibri" w:cs="Calibri" w:eastAsia="Calibri" w:hAnsi="Calibri"/>
        </w:rPr>
        <w:t xml:space="preserve">External dependency or unverified coverage: the high estimate is widened. Ten percent contingency is added when any custom item is unverified.</w:t>
      </w:r>
    </w:p>
    <w:p>
      <w:pPr>
        <w:spacing w:after="120"/>
      </w:pPr>
      <w:r>
        <w:rPr>
          <w:rFonts w:ascii="Calibri" w:cs="Calibri" w:eastAsia="Calibri" w:hAnsi="Calibri"/>
        </w:rPr>
        <w:t xml:space="preserve">Weeks are calculated from the team capacity (default 30 hours a week). A price is shown only as indicative: likely hours times a configurable rate, with currency and tax also configurable. It is labelled as not an approved 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DD" w:val="clear"/>
            <w:tcMar>
              <w:top w:type="dxa" w:w="90"/>
              <w:left w:type="dxa" w:w="150"/>
              <w:bottom w:type="dxa" w:w="90"/>
              <w:right w:type="dxa" w:w="150"/>
            </w:tcMar>
          </w:tcPr>
          <w:p>
            <w:r>
              <w:rPr>
                <w:rFonts w:ascii="Calibri" w:cs="Calibri" w:eastAsia="Calibri" w:hAnsi="Calibri"/>
                <w:b/>
                <w:bCs/>
              </w:rPr>
              <w:t xml:space="preserve">Note: </w:t>
            </w:r>
            <w:r>
              <w:rPr>
                <w:rFonts w:ascii="Calibri" w:cs="Calibri" w:eastAsia="Calibri" w:hAnsi="Calibri"/>
              </w:rPr>
              <w:t xml:space="preserve">The template hours are illustrative starting values. A team should calibrate them with its own delivery history.</w:t>
            </w:r>
          </w:p>
        </w:tc>
      </w:tr>
    </w:tbl>
    <w:p>
      <w:pPr>
        <w:pStyle w:val="Heading2"/>
        <w:spacing w:after="90" w:before="220"/>
      </w:pPr>
      <w:r>
        <w:rPr>
          <w:rFonts w:ascii="Calibri" w:cs="Calibri" w:eastAsia="Calibri" w:hAnsi="Calibri"/>
          <w:b/>
          <w:bCs/>
          <w:color w:val="2F5496"/>
          <w:sz w:val="26"/>
          <w:szCs w:val="26"/>
        </w:rPr>
        <w:t xml:space="preserve">6.7 Scope and proposal</w:t>
      </w:r>
    </w:p>
    <w:p>
      <w:pPr>
        <w:spacing w:after="120"/>
      </w:pPr>
      <w:r>
        <w:rPr>
          <w:rFonts w:ascii="Calibri" w:cs="Calibri" w:eastAsia="Calibri" w:hAnsi="Calibri"/>
        </w:rPr>
        <w:t xml:space="preserve">The scope document has: objective, current problem, agreed requirements, proposed solution, deliverables with how each is verified, exclusions, assumptions and dependencies, client responsibilities, and open questions and risks. The proposal adds an executive summary, a timeline assessment, effort and pricing assumptions, and next steps. The proposal agent also reports consistency problems, for example a deliverable with no estimate or an unverified item presented as firm.</w:t>
      </w:r>
    </w:p>
    <w:p>
      <w:pPr>
        <w:pStyle w:val="Heading2"/>
        <w:spacing w:after="90" w:before="220"/>
      </w:pPr>
      <w:r>
        <w:rPr>
          <w:rFonts w:ascii="Calibri" w:cs="Calibri" w:eastAsia="Calibri" w:hAnsi="Calibri"/>
          <w:b/>
          <w:bCs/>
          <w:color w:val="2F5496"/>
          <w:sz w:val="26"/>
          <w:szCs w:val="26"/>
        </w:rPr>
        <w:t xml:space="preserve">6.8 Follow-up meetings</w:t>
      </w:r>
    </w:p>
    <w:p>
      <w:pPr>
        <w:spacing w:after="120"/>
      </w:pPr>
      <w:r>
        <w:rPr>
          <w:rFonts w:ascii="Calibri" w:cs="Calibri" w:eastAsia="Calibri" w:hAnsi="Calibri"/>
        </w:rPr>
        <w:t xml:space="preserve">A follow-up is compared with the approved version only, never with an unapproved draft. If no version is approved, the request is refused with a clear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Result</w:t>
            </w:r>
          </w:p>
        </w:tc>
        <w:tc>
          <w:tcPr>
            <w:tcW w:type="dxa" w:w="6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How it is decided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Added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new topic inside the same theme as the approved version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Modified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known topic that the client changes (words like actually, instead, multi-select)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Removed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known topic the client drops (don't need, scrap, no longer)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Potentially out of scope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new topic from a different group (for example homepage redesign in a search project). It is excluded from totals and flagged for a separate quote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Deadline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Old and new dates, and whether the new date is plausible at the team's capacity</w:t>
            </w:r>
          </w:p>
        </w:tc>
      </w:tr>
    </w:tbl>
    <w:p>
      <w:pPr>
        <w:spacing w:after="80"/>
      </w:pPr>
    </w:p>
    <w:p>
      <w:pPr>
        <w:spacing w:after="120"/>
      </w:pPr>
      <w:r>
        <w:rPr>
          <w:rFonts w:ascii="Calibri" w:cs="Calibri" w:eastAsia="Calibri" w:hAnsi="Calibri"/>
        </w:rPr>
        <w:t xml:space="preserve">The change report also shows the hour difference per item and in total.</w:t>
      </w:r>
    </w:p>
    <w:p>
      <w:pPr>
        <w:pStyle w:val="Heading2"/>
        <w:spacing w:after="90" w:before="220"/>
      </w:pPr>
      <w:r>
        <w:rPr>
          <w:rFonts w:ascii="Calibri" w:cs="Calibri" w:eastAsia="Calibri" w:hAnsi="Calibri"/>
          <w:b/>
          <w:bCs/>
          <w:color w:val="2F5496"/>
          <w:sz w:val="26"/>
          <w:szCs w:val="26"/>
        </w:rPr>
        <w:t xml:space="preserve">6.9 Approval and sending</w:t>
      </w:r>
    </w:p>
    <w:p>
      <w:pPr>
        <w:pStyle w:val="ListParagraph"/>
        <w:numPr>
          <w:ilvl w:val="0"/>
          <w:numId w:val="3"/>
        </w:numPr>
        <w:spacing w:after="60"/>
      </w:pPr>
      <w:r>
        <w:rPr>
          <w:rFonts w:ascii="Calibri" w:cs="Calibri" w:eastAsia="Calibri" w:hAnsi="Calibri"/>
        </w:rPr>
        <w:t xml:space="preserve">Each meeting creates a new version in the status draft.</w:t>
      </w:r>
    </w:p>
    <w:p>
      <w:pPr>
        <w:pStyle w:val="ListParagraph"/>
        <w:numPr>
          <w:ilvl w:val="0"/>
          <w:numId w:val="3"/>
        </w:numPr>
        <w:spacing w:after="60"/>
      </w:pPr>
      <w:r>
        <w:rPr>
          <w:rFonts w:ascii="Calibri" w:cs="Calibri" w:eastAsia="Calibri" w:hAnsi="Calibri"/>
        </w:rPr>
        <w:t xml:space="preserve">Approving records the reviewer, the time and a content fingerprint, and marks the earlier approved version superseded.</w:t>
      </w:r>
    </w:p>
    <w:p>
      <w:pPr>
        <w:pStyle w:val="ListParagraph"/>
        <w:numPr>
          <w:ilvl w:val="0"/>
          <w:numId w:val="3"/>
        </w:numPr>
        <w:spacing w:after="60"/>
      </w:pPr>
      <w:r>
        <w:rPr>
          <w:rFonts w:ascii="Calibri" w:cs="Calibri" w:eastAsia="Calibri" w:hAnsi="Calibri"/>
        </w:rPr>
        <w:t xml:space="preserve">Editing any estimate figure clears the approval and returns the version to draft.</w:t>
      </w:r>
    </w:p>
    <w:p>
      <w:pPr>
        <w:pStyle w:val="ListParagraph"/>
        <w:numPr>
          <w:ilvl w:val="0"/>
          <w:numId w:val="3"/>
        </w:numPr>
        <w:spacing w:after="60"/>
      </w:pPr>
      <w:r>
        <w:rPr>
          <w:rFonts w:ascii="Calibri" w:cs="Calibri" w:eastAsia="Calibri" w:hAnsi="Calibri"/>
        </w:rPr>
        <w:t xml:space="preserve">Only an approved version whose content has not changed can be sent. Sending is recorded once (a second send reports already sent). No email is really sent.</w:t>
      </w:r>
    </w:p>
    <w:p>
      <w:pPr>
        <w:pStyle w:val="Heading2"/>
        <w:spacing w:after="90" w:before="220"/>
      </w:pPr>
      <w:r>
        <w:rPr>
          <w:rFonts w:ascii="Calibri" w:cs="Calibri" w:eastAsia="Calibri" w:hAnsi="Calibri"/>
          <w:b/>
          <w:bCs/>
          <w:color w:val="2F5496"/>
          <w:sz w:val="26"/>
          <w:szCs w:val="26"/>
        </w:rPr>
        <w:t xml:space="preserve">6.10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5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Scope Builder screen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/health</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Status, model mode, Knowledge Brain status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/samples and /samples/{name}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three sample transcripts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/projects, GET /projects, GET /projects/{id}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Create and read projects (with meetings, versions and audit trail)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/projects/{id}/meetings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Body: title, date (YYYY-MM-DD), kind (initial or follow_up), transcript. Runs the whole pipeline and returns a new draft version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/versions/{id}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version: requirements, scope, estimate, proposal, change report</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/versions/{id}/approve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Approve (reviewer name)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/versions/{id}/edit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Change task hours (low must be at most likely, which must be at most high). Clears approval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/versions/{id}/send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 an approved, unchanged version</w:t>
            </w:r>
          </w:p>
        </w:tc>
      </w:tr>
    </w:tbl>
    <w:p>
      <w:pPr>
        <w:pStyle w:val="Heading2"/>
        <w:spacing w:after="90" w:before="220"/>
      </w:pPr>
      <w:r>
        <w:rPr>
          <w:rFonts w:ascii="Calibri" w:cs="Calibri" w:eastAsia="Calibri" w:hAnsi="Calibri"/>
          <w:b/>
          <w:bCs/>
          <w:color w:val="2F5496"/>
          <w:sz w:val="26"/>
          <w:szCs w:val="26"/>
        </w:rPr>
        <w:t xml:space="preserve">6.11 Database tables (scope.sqlite)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Table</w:t>
            </w:r>
          </w:p>
        </w:tc>
        <w:tc>
          <w:tcPr>
            <w:tcW w:type="dxa" w:w="6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Holds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projects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Project name and client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meetings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original transcript, its fingerprint, date, kind and extractor used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versions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Requirements, scope, estimate, proposal, change report, deadline, status, approver, approval fingerprint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row per sent version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Every important action with who and when</w:t>
            </w:r>
          </w:p>
        </w:tc>
      </w:tr>
    </w:tbl>
    <w:p>
      <w:pPr>
        <w:pStyle w:val="Heading1"/>
        <w:spacing w:after="140" w:before="320"/>
      </w:pPr>
      <w:r>
        <w:rPr>
          <w:rFonts w:ascii="Calibri" w:cs="Calibri" w:eastAsia="Calibri" w:hAnsi="Calibri"/>
          <w:b/>
          <w:bCs/>
          <w:color w:val="1F3864"/>
          <w:sz w:val="32"/>
          <w:szCs w:val="32"/>
        </w:rPr>
        <w:t xml:space="preserve">7. Claude mode and offline mode</w:t>
      </w:r>
    </w:p>
    <w:p>
      <w:pPr>
        <w:spacing w:after="120"/>
      </w:pPr>
      <w:r>
        <w:rPr>
          <w:rFonts w:ascii="Calibri" w:cs="Calibri" w:eastAsia="Calibri" w:hAnsi="Calibri"/>
        </w:rPr>
        <w:t xml:space="preserve">Every program checks for ANTHROPIC_API_KEY. The /health page of each program shows which mode is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Part</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With a Claude key</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Without a key (offline)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Answers (Task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 answers from the evidence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Extractive: picks the best-matching sentences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Screenshots (Task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Vision model reads the screenshot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Only alt text; marked uncertain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Classification (Task 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 with rule detectors as a safety floor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Keyword rules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Drafts (Task 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 writes, guardrails check</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Fixed templates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Transcript reading (Task 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 extracts, quotes are validated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Rule-based extraction</w:t>
            </w:r>
          </w:p>
        </w:tc>
      </w:tr>
    </w:tbl>
    <w:p>
      <w:pPr>
        <w:spacing w:after="80"/>
      </w:pPr>
    </w:p>
    <w:p>
      <w:pPr>
        <w:spacing w:after="120"/>
      </w:pPr>
      <w:r>
        <w:rPr>
          <w:rFonts w:ascii="Calibri" w:cs="Calibri" w:eastAsia="Calibri" w:hAnsi="Calibri"/>
        </w:rPr>
        <w:t xml:space="preserve">Offline mode is fully working and is used for the automated tests. It is simpler, so answers and extraction are less flexible than with Claude. If a Claude call fails, the program falls back to the offline method for that item instead of crashing.</w:t>
      </w:r>
    </w:p>
    <w:p>
      <w:pPr>
        <w:pStyle w:val="Heading1"/>
        <w:spacing w:after="140" w:before="320"/>
      </w:pPr>
      <w:r>
        <w:rPr>
          <w:rFonts w:ascii="Calibri" w:cs="Calibri" w:eastAsia="Calibri" w:hAnsi="Calibri"/>
          <w:b/>
          <w:bCs/>
          <w:color w:val="1F3864"/>
          <w:sz w:val="32"/>
          <w:szCs w:val="32"/>
        </w:rPr>
        <w:t xml:space="preserve">8. Safety rules built into the system</w:t>
      </w:r>
    </w:p>
    <w:p>
      <w:pPr>
        <w:pStyle w:val="ListParagraph"/>
        <w:numPr>
          <w:ilvl w:val="0"/>
          <w:numId w:val="3"/>
        </w:numPr>
        <w:spacing w:after="60"/>
      </w:pPr>
      <w:r>
        <w:rPr>
          <w:rFonts w:ascii="Calibri" w:cs="Calibri" w:eastAsia="Calibri" w:hAnsi="Calibri"/>
        </w:rPr>
        <w:t xml:space="preserve">Human approval before anything is sent to a customer (emails, scopes and proposals).</w:t>
      </w:r>
    </w:p>
    <w:p>
      <w:pPr>
        <w:pStyle w:val="ListParagraph"/>
        <w:numPr>
          <w:ilvl w:val="0"/>
          <w:numId w:val="3"/>
        </w:numPr>
        <w:spacing w:after="60"/>
      </w:pPr>
      <w:r>
        <w:rPr>
          <w:rFonts w:ascii="Calibri" w:cs="Calibri" w:eastAsia="Calibri" w:hAnsi="Calibri"/>
        </w:rPr>
        <w:t xml:space="preserve">Answers come only from retrieved evidence. If evidence is weak, the system says so and escalates.</w:t>
      </w:r>
    </w:p>
    <w:p>
      <w:pPr>
        <w:pStyle w:val="ListParagraph"/>
        <w:numPr>
          <w:ilvl w:val="0"/>
          <w:numId w:val="3"/>
        </w:numPr>
        <w:spacing w:after="60"/>
      </w:pPr>
      <w:r>
        <w:rPr>
          <w:rFonts w:ascii="Calibri" w:cs="Calibri" w:eastAsia="Calibri" w:hAnsi="Calibri"/>
        </w:rPr>
        <w:t xml:space="preserve">Text from help articles, emails and transcripts is treated as data. Instructions hidden inside it are ignored, and suspicious patterns are flagged.</w:t>
      </w:r>
    </w:p>
    <w:p>
      <w:pPr>
        <w:pStyle w:val="ListParagraph"/>
        <w:numPr>
          <w:ilvl w:val="0"/>
          <w:numId w:val="3"/>
        </w:numPr>
        <w:spacing w:after="60"/>
      </w:pPr>
      <w:r>
        <w:rPr>
          <w:rFonts w:ascii="Calibri" w:cs="Calibri" w:eastAsia="Calibri" w:hAnsi="Calibri"/>
        </w:rPr>
        <w:t xml:space="preserve">No promises about refunds, prices, delivery dates or guarantees. Checked by code, not only by the prompt.</w:t>
      </w:r>
    </w:p>
    <w:p>
      <w:pPr>
        <w:pStyle w:val="ListParagraph"/>
        <w:numPr>
          <w:ilvl w:val="0"/>
          <w:numId w:val="3"/>
        </w:numPr>
        <w:spacing w:after="60"/>
      </w:pPr>
      <w:r>
        <w:rPr>
          <w:rFonts w:ascii="Calibri" w:cs="Calibri" w:eastAsia="Calibri" w:hAnsi="Calibri"/>
        </w:rPr>
        <w:t xml:space="preserve">Refunds and complaints can never be sent automatically.</w:t>
      </w:r>
    </w:p>
    <w:p>
      <w:pPr>
        <w:pStyle w:val="ListParagraph"/>
        <w:numPr>
          <w:ilvl w:val="0"/>
          <w:numId w:val="3"/>
        </w:numPr>
        <w:spacing w:after="60"/>
      </w:pPr>
      <w:r>
        <w:rPr>
          <w:rFonts w:ascii="Calibri" w:cs="Calibri" w:eastAsia="Calibri" w:hAnsi="Calibri"/>
        </w:rPr>
        <w:t xml:space="preserve">Automatic sending is off by default, needs a person to enable a category, and one failed quality check turns it off.</w:t>
      </w:r>
    </w:p>
    <w:p>
      <w:pPr>
        <w:pStyle w:val="ListParagraph"/>
        <w:numPr>
          <w:ilvl w:val="0"/>
          <w:numId w:val="3"/>
        </w:numPr>
        <w:spacing w:after="60"/>
      </w:pPr>
      <w:r>
        <w:rPr>
          <w:rFonts w:ascii="Calibri" w:cs="Calibri" w:eastAsia="Calibri" w:hAnsi="Calibri"/>
        </w:rPr>
        <w:t xml:space="preserve">A transcript requirement must have a real quote from the transcript.</w:t>
      </w:r>
    </w:p>
    <w:p>
      <w:pPr>
        <w:pStyle w:val="ListParagraph"/>
        <w:numPr>
          <w:ilvl w:val="0"/>
          <w:numId w:val="3"/>
        </w:numPr>
        <w:spacing w:after="60"/>
      </w:pPr>
      <w:r>
        <w:rPr>
          <w:rFonts w:ascii="Calibri" w:cs="Calibri" w:eastAsia="Calibri" w:hAnsi="Calibri"/>
        </w:rPr>
        <w:t xml:space="preserve">A follow-up is compared only with the approved version.</w:t>
      </w:r>
    </w:p>
    <w:p>
      <w:pPr>
        <w:pStyle w:val="ListParagraph"/>
        <w:numPr>
          <w:ilvl w:val="0"/>
          <w:numId w:val="3"/>
        </w:numPr>
        <w:spacing w:after="60"/>
      </w:pPr>
      <w:r>
        <w:rPr>
          <w:rFonts w:ascii="Calibri" w:cs="Calibri" w:eastAsia="Calibri" w:hAnsi="Calibri"/>
        </w:rPr>
        <w:t xml:space="preserve">Missing information is never hidden: an outage shows as unavailable or unverified, not as a made-up answer.</w:t>
      </w:r>
    </w:p>
    <w:p>
      <w:pPr>
        <w:pStyle w:val="ListParagraph"/>
        <w:numPr>
          <w:ilvl w:val="0"/>
          <w:numId w:val="3"/>
        </w:numPr>
        <w:spacing w:after="60"/>
      </w:pPr>
      <w:r>
        <w:rPr>
          <w:rFonts w:ascii="Calibri" w:cs="Calibri" w:eastAsia="Calibri" w:hAnsi="Calibri"/>
        </w:rPr>
        <w:t xml:space="preserve">Every important action is written to an audit log.</w:t>
      </w:r>
    </w:p>
    <w:p>
      <w:pPr>
        <w:pStyle w:val="Heading1"/>
        <w:spacing w:after="140" w:before="320"/>
      </w:pPr>
      <w:r>
        <w:rPr>
          <w:rFonts w:ascii="Calibri" w:cs="Calibri" w:eastAsia="Calibri" w:hAnsi="Calibri"/>
          <w:b/>
          <w:bCs/>
          <w:color w:val="1F3864"/>
          <w:sz w:val="32"/>
          <w:szCs w:val="32"/>
        </w:rPr>
        <w:t xml:space="preserve">9. Configuration reference</w:t>
      </w:r>
    </w:p>
    <w:p>
      <w:pPr>
        <w:spacing w:after="120"/>
      </w:pPr>
      <w:r>
        <w:rPr>
          <w:rFonts w:ascii="Calibri" w:cs="Calibri" w:eastAsia="Calibri" w:hAnsi="Calibri"/>
        </w:rPr>
        <w:t xml:space="preserve">Settings are environment variables. Put them in .env in the project root (start.py loads it). Everything has a default.</w:t>
      </w:r>
    </w:p>
    <w:p>
      <w:pPr>
        <w:pStyle w:val="Heading3"/>
        <w:spacing w:after="60" w:before="160"/>
      </w:pPr>
      <w:r>
        <w:rPr>
          <w:rFonts w:ascii="Calibri" w:cs="Calibri" w:eastAsia="Calibri" w:hAnsi="Calibri"/>
          <w:b/>
          <w:bCs/>
          <w:color w:val="404040"/>
          <w:sz w:val="23"/>
          <w:szCs w:val="23"/>
        </w:rPr>
        <w:t xml:space="preserve">Shared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ANTHROPIC_API_KEY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empty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Your Claude key. Empty means offline mode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KB_API_KEY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empty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Optional shared secret for the Knowledge Brain API (not the Claude key)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KB_URL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http://127.0.0.1:8001</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Where Tasks 2 and 3 find the Knowledge Brain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COMPANY_NAME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Northwind Web Studio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Used in drafts and proposals</w:t>
            </w:r>
          </w:p>
        </w:tc>
      </w:tr>
    </w:tbl>
    <w:p>
      <w:pPr>
        <w:spacing w:after="80"/>
      </w:pPr>
    </w:p>
    <w:p>
      <w:pPr>
        <w:pStyle w:val="Heading3"/>
        <w:spacing w:after="60" w:before="160"/>
      </w:pPr>
      <w:r>
        <w:rPr>
          <w:rFonts w:ascii="Calibri" w:cs="Calibri" w:eastAsia="Calibri" w:hAnsi="Calibri"/>
          <w:b/>
          <w:bCs/>
          <w:color w:val="404040"/>
          <w:sz w:val="23"/>
          <w:szCs w:val="23"/>
        </w:rPr>
        <w:t xml:space="preserve">Task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KB_SITEMAP_URL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Brilliant Directories sitemap</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Which help centre to learn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KB_DB_PATH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task1.../data/kb.sqlite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Database file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KB_MAX_CONCURRENCY / KB_REQUEST_DELAY_S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 / 1.0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Crawler politeness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KB_MAX_RETRIES / KB_TIMEOUT_S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 / 20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Retries and per-request timeout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KB_MIN_EVIDENCE_SCORE / KB_TOP_K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0.30 / 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When to refuse; how many chunks to read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KB_ANSWER_MODEL / KB_VISION_MODEL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claude-sonnet-5-5 / claude-haiku-5-5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Models used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KB_LLM_PROVIDER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 claude, or offline</w:t>
            </w:r>
          </w:p>
        </w:tc>
      </w:tr>
    </w:tbl>
    <w:p>
      <w:pPr>
        <w:spacing w:after="80"/>
      </w:pPr>
    </w:p>
    <w:p>
      <w:pPr>
        <w:pStyle w:val="Heading3"/>
        <w:spacing w:after="60" w:before="160"/>
      </w:pPr>
      <w:r>
        <w:rPr>
          <w:rFonts w:ascii="Calibri" w:cs="Calibri" w:eastAsia="Calibri" w:hAnsi="Calibri"/>
          <w:b/>
          <w:bCs/>
          <w:color w:val="404040"/>
          <w:sz w:val="23"/>
          <w:szCs w:val="23"/>
        </w:rPr>
        <w:t xml:space="preserve">Task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INBOX_PORT / INBOX_DB_PATH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8002 / task2.../data/inbox.sqlite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Port and database file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KB_TIMEOUT_MS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Timeout for Knowledge Brain calls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INBOX_CLASSIFY_MODEL / INBOX_DRAFT_MODEL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claude-haiku-5-5 / claude-sonnet-5-5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Models used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AUTONOMY_THRESHOLD / AUTONOMY_GLOBAL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20 / off</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Streak needed; set to on to start with the global switch 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SUPPORT_SIGNATURE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Northwind Support Team</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Sign-off in replies</w:t>
            </w:r>
          </w:p>
        </w:tc>
      </w:tr>
    </w:tbl>
    <w:p>
      <w:pPr>
        <w:spacing w:after="80"/>
      </w:pPr>
    </w:p>
    <w:p>
      <w:pPr>
        <w:pStyle w:val="Heading3"/>
        <w:spacing w:after="60" w:before="160"/>
      </w:pPr>
      <w:r>
        <w:rPr>
          <w:rFonts w:ascii="Calibri" w:cs="Calibri" w:eastAsia="Calibri" w:hAnsi="Calibri"/>
          <w:b/>
          <w:bCs/>
          <w:color w:val="404040"/>
          <w:sz w:val="23"/>
          <w:szCs w:val="23"/>
        </w:rPr>
        <w:t xml:space="preserve">Task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SCOPE_DB_PATH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task3.../data/scope.sqlite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Database file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SCOPE_ANALYST_MODEL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claude-sonnet-5-5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Model for transcript reading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SCOPE_HOURLY_RATE / SCOPE_CURRENCY / SCOPE_TAX_RATE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85 / USD / 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Placeholders. Set real values before any real quote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SCOPE_CAPACITY_H_PER_WEEK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Team hours per week, used for timeline checks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SCOPE_CHUNK_TURNS / SCOPE_CHUNK_OVERLAP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25 / 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long transcripts are split</w:t>
            </w:r>
          </w:p>
        </w:tc>
      </w:tr>
    </w:tbl>
    <w:p>
      <w:pPr>
        <w:pStyle w:val="Heading1"/>
        <w:spacing w:after="140" w:before="320"/>
      </w:pPr>
      <w:r>
        <w:rPr>
          <w:rFonts w:ascii="Calibri" w:cs="Calibri" w:eastAsia="Calibri" w:hAnsi="Calibri"/>
          <w:b/>
          <w:bCs/>
          <w:color w:val="1F3864"/>
          <w:sz w:val="32"/>
          <w:szCs w:val="32"/>
        </w:rPr>
        <w:t xml:space="preserve">10. Running, testing and debugging</w:t>
      </w:r>
    </w:p>
    <w:p>
      <w:pPr>
        <w:pStyle w:val="Heading2"/>
        <w:spacing w:after="90" w:before="220"/>
      </w:pPr>
      <w:r>
        <w:rPr>
          <w:rFonts w:ascii="Calibri" w:cs="Calibri" w:eastAsia="Calibri" w:hAnsi="Calibri"/>
          <w:b/>
          <w:bCs/>
          <w:color w:val="2F5496"/>
          <w:sz w:val="26"/>
          <w:szCs w:val="26"/>
        </w:rPr>
        <w:t xml:space="preserve">10.1 Run</w:t>
      </w:r>
    </w:p>
    <w:p>
      <w:pPr>
        <w:shd w:fill="F2F2F2" w:val="clear"/>
        <w:spacing w:after="0"/>
        <w:ind w:left="200"/>
      </w:pPr>
      <w:r>
        <w:rPr>
          <w:rFonts w:ascii="Consolas" w:cs="Consolas" w:eastAsia="Consolas" w:hAnsi="Consolas"/>
          <w:sz w:val="19"/>
          <w:szCs w:val="19"/>
        </w:rPr>
        <w:t xml:space="preserve">python setup.py --test        # first time only</w:t>
      </w:r>
    </w:p>
    <w:p>
      <w:pPr>
        <w:shd w:fill="F2F2F2" w:val="clear"/>
        <w:spacing w:after="0"/>
        <w:ind w:left="200"/>
      </w:pPr>
      <w:r>
        <w:rPr>
          <w:rFonts w:ascii="Consolas" w:cs="Consolas" w:eastAsia="Consolas" w:hAnsi="Consolas"/>
          <w:sz w:val="19"/>
          <w:szCs w:val="19"/>
        </w:rPr>
        <w:t xml:space="preserve">.venv\Scripts\python start.py      # Windows</w:t>
      </w:r>
    </w:p>
    <w:p>
      <w:pPr>
        <w:shd w:fill="F2F2F2" w:val="clear"/>
        <w:spacing w:after="140"/>
        <w:ind w:left="200"/>
      </w:pPr>
      <w:r>
        <w:rPr>
          <w:rFonts w:ascii="Consolas" w:cs="Consolas" w:eastAsia="Consolas" w:hAnsi="Consolas"/>
          <w:sz w:val="19"/>
          <w:szCs w:val="19"/>
        </w:rPr>
        <w:t xml:space="preserve">.venv/bin/python start.py         # macOS / Linux</w:t>
      </w:r>
    </w:p>
    <w:p>
      <w:pPr>
        <w:spacing w:after="120"/>
      </w:pPr>
      <w:r>
        <w:rPr>
          <w:rFonts w:ascii="Calibri" w:cs="Calibri" w:eastAsia="Calibri" w:hAnsi="Calibri"/>
        </w:rPr>
        <w:t xml:space="preserve">To run one program alone (for debugging):</w:t>
      </w:r>
    </w:p>
    <w:p>
      <w:pPr>
        <w:shd w:fill="F2F2F2" w:val="clear"/>
        <w:spacing w:after="0"/>
        <w:ind w:left="200"/>
      </w:pPr>
      <w:r>
        <w:rPr>
          <w:rFonts w:ascii="Consolas" w:cs="Consolas" w:eastAsia="Consolas" w:hAnsi="Consolas"/>
          <w:sz w:val="19"/>
          <w:szCs w:val="19"/>
        </w:rPr>
        <w:t xml:space="preserve">cd task1-knowledge-brain  &amp;&amp; python -m uvicorn app.main:create_app --factory --port 8001</w:t>
      </w:r>
    </w:p>
    <w:p>
      <w:pPr>
        <w:shd w:fill="F2F2F2" w:val="clear"/>
        <w:spacing w:after="0"/>
        <w:ind w:left="200"/>
      </w:pPr>
      <w:r>
        <w:rPr>
          <w:rFonts w:ascii="Consolas" w:cs="Consolas" w:eastAsia="Consolas" w:hAnsi="Consolas"/>
          <w:sz w:val="19"/>
          <w:szCs w:val="19"/>
        </w:rPr>
        <w:t xml:space="preserve">cd task2-inbox-agent      &amp;&amp; node --no-warnings src/server.ts</w:t>
      </w:r>
    </w:p>
    <w:p>
      <w:pPr>
        <w:shd w:fill="F2F2F2" w:val="clear"/>
        <w:spacing w:after="140"/>
        <w:ind w:left="200"/>
      </w:pPr>
      <w:r>
        <w:rPr>
          <w:rFonts w:ascii="Consolas" w:cs="Consolas" w:eastAsia="Consolas" w:hAnsi="Consolas"/>
          <w:sz w:val="19"/>
          <w:szCs w:val="19"/>
        </w:rPr>
        <w:t xml:space="preserve">cd task3-meeting-to-scope &amp;&amp; python -m uvicorn app.main:create_app --factory --port 8003</w:t>
      </w:r>
    </w:p>
    <w:p>
      <w:pPr>
        <w:pStyle w:val="Heading2"/>
        <w:spacing w:after="90" w:before="220"/>
      </w:pPr>
      <w:r>
        <w:rPr>
          <w:rFonts w:ascii="Calibri" w:cs="Calibri" w:eastAsia="Calibri" w:hAnsi="Calibri"/>
          <w:b/>
          <w:bCs/>
          <w:color w:val="2F5496"/>
          <w:sz w:val="26"/>
          <w:szCs w:val="26"/>
        </w:rPr>
        <w:t xml:space="preserve">10.2 Tests (no internet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626"/>
      </w:tblGrid>
      <w:tr>
        <w:trPr>
          <w:tblHeader/>
        </w:trPr>
        <w:tc>
          <w:tcPr>
            <w:tcW w:type="dxa" w:w="3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Folder</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Command</w:t>
            </w:r>
          </w:p>
        </w:tc>
        <w:tc>
          <w:tcPr>
            <w:tcW w:type="dxa" w:w="36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is covered</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task1-knowledge-brain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-m pytest -q  (14 tests)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Sitemap, parser, chunks, retries, robots.txt, resume, removals, rollback, expert answers, authentication, injection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task2-inbox-agent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npm test  (12 tests); npm run typecheck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Classifier, guardrails, KB client retries and breaker, review rules, the 20-streak rule, auto-send gates, rule regression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task3-meeting-to-scope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-m pytest -q  (15 tests)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Parsing, extraction, staged processing, quote validation, feasibility, estimates, follow-ups, approval and send</w:t>
            </w:r>
          </w:p>
        </w:tc>
      </w:tr>
    </w:tbl>
    <w:p>
      <w:pPr>
        <w:spacing w:after="80"/>
      </w:pPr>
    </w:p>
    <w:p>
      <w:pPr>
        <w:spacing w:after="120"/>
      </w:pPr>
      <w:r>
        <w:rPr>
          <w:rFonts w:ascii="Calibri" w:cs="Calibri" w:eastAsia="Calibri" w:hAnsi="Calibri"/>
        </w:rPr>
        <w:t xml:space="preserve">The tests use stand-in servers instead of the real Knowledge Brain and never call Claude.</w:t>
      </w:r>
    </w:p>
    <w:p>
      <w:pPr>
        <w:pStyle w:val="Heading2"/>
        <w:spacing w:after="90" w:before="220"/>
      </w:pPr>
      <w:r>
        <w:rPr>
          <w:rFonts w:ascii="Calibri" w:cs="Calibri" w:eastAsia="Calibri" w:hAnsi="Calibri"/>
          <w:b/>
          <w:bCs/>
          <w:color w:val="2F5496"/>
          <w:sz w:val="26"/>
          <w:szCs w:val="26"/>
        </w:rPr>
        <w:t xml:space="preserve">10.3 Evaluations (need the Knowledge Brain running)</w:t>
      </w:r>
    </w:p>
    <w:p>
      <w:pPr>
        <w:shd w:fill="F2F2F2" w:val="clear"/>
        <w:spacing w:after="0"/>
        <w:ind w:left="200"/>
      </w:pPr>
      <w:r>
        <w:rPr>
          <w:rFonts w:ascii="Consolas" w:cs="Consolas" w:eastAsia="Consolas" w:hAnsi="Consolas"/>
          <w:sz w:val="19"/>
          <w:szCs w:val="19"/>
        </w:rPr>
        <w:t xml:space="preserve">cd task1-knowledge-brain  &amp;&amp; python -m evaluation.run_eval</w:t>
      </w:r>
    </w:p>
    <w:p>
      <w:pPr>
        <w:shd w:fill="F2F2F2" w:val="clear"/>
        <w:spacing w:after="0"/>
        <w:ind w:left="200"/>
      </w:pPr>
      <w:r>
        <w:rPr>
          <w:rFonts w:ascii="Consolas" w:cs="Consolas" w:eastAsia="Consolas" w:hAnsi="Consolas"/>
          <w:sz w:val="19"/>
          <w:szCs w:val="19"/>
        </w:rPr>
        <w:t xml:space="preserve">cd task2-inbox-agent      &amp;&amp; npm run eval</w:t>
      </w:r>
    </w:p>
    <w:p>
      <w:pPr>
        <w:shd w:fill="F2F2F2" w:val="clear"/>
        <w:spacing w:after="0"/>
        <w:ind w:left="200"/>
      </w:pPr>
      <w:r>
        <w:rPr>
          <w:rFonts w:ascii="Consolas" w:cs="Consolas" w:eastAsia="Consolas" w:hAnsi="Consolas"/>
          <w:sz w:val="19"/>
          <w:szCs w:val="19"/>
        </w:rPr>
        <w:t xml:space="preserve">cd task3-meeting-to-scope &amp;&amp; python -m evaluation.run_eval</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Compare Claude models (needs ANTHROPIC_API_KEY):</w:t>
      </w:r>
    </w:p>
    <w:p>
      <w:pPr>
        <w:shd w:fill="F2F2F2" w:val="clear"/>
        <w:spacing w:after="0"/>
        <w:ind w:left="200"/>
      </w:pPr>
      <w:r>
        <w:rPr>
          <w:rFonts w:ascii="Consolas" w:cs="Consolas" w:eastAsia="Consolas" w:hAnsi="Consolas"/>
          <w:sz w:val="19"/>
          <w:szCs w:val="19"/>
        </w:rPr>
        <w:t xml:space="preserve">python -m evaluation.run_eval --models claude-haiku-5-5 claude-sonnet-5-5   (Task 1)</w:t>
      </w:r>
    </w:p>
    <w:p>
      <w:pPr>
        <w:shd w:fill="F2F2F2" w:val="clear"/>
        <w:spacing w:after="140"/>
        <w:ind w:left="200"/>
      </w:pPr>
      <w:r>
        <w:rPr>
          <w:rFonts w:ascii="Consolas" w:cs="Consolas" w:eastAsia="Consolas" w:hAnsi="Consolas"/>
          <w:sz w:val="19"/>
          <w:szCs w:val="19"/>
        </w:rPr>
        <w:t xml:space="preserve">npm run eval -- --compare claude-haiku-5-5,claude-sonnet-5-5               (Task 2)</w:t>
      </w:r>
    </w:p>
    <w:p>
      <w:pPr>
        <w:spacing w:after="120"/>
      </w:pPr>
      <w:r>
        <w:rPr>
          <w:rFonts w:ascii="Calibri" w:cs="Calibri" w:eastAsia="Calibri" w:hAnsi="Calibri"/>
        </w:rPr>
        <w:t xml:space="preserve">Each run writes one CSV row per test case plus a summary.json in the task's evaluation/results folder. EVALS.md lists the measured results.</w:t>
      </w:r>
    </w:p>
    <w:p>
      <w:pPr>
        <w:pStyle w:val="Heading2"/>
        <w:spacing w:after="90" w:before="220"/>
      </w:pPr>
      <w:r>
        <w:rPr>
          <w:rFonts w:ascii="Calibri" w:cs="Calibri" w:eastAsia="Calibri" w:hAnsi="Calibri"/>
          <w:b/>
          <w:bCs/>
          <w:color w:val="2F5496"/>
          <w:sz w:val="26"/>
          <w:szCs w:val="26"/>
        </w:rPr>
        <w:t xml:space="preserve">10.4 Debugging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Symptom</w:t>
            </w:r>
          </w:p>
        </w:tc>
        <w:tc>
          <w:tcPr>
            <w:tcW w:type="dxa" w:w="57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to check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Screen says Knowledge service unavailable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Open http://127.0.0.1:8001/health. Start everything with start.py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Every answer is refused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database may be empty. Run python -m ingestion.cli --limit 20 in task1-knowledge-brain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Port already in use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Another copy is still running. Close it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 mode does not turn 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Check ANTHROPIC_API_KEY in .env, save, restart, and look at /health</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Follow-up refused with 409</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Approve the first version before adding a follow-up meeting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 refused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version must be approved, and unchanged since approval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Need a clean start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Stop the programs and delete the .sqlite files in each task's data folder</w:t>
            </w:r>
          </w:p>
        </w:tc>
      </w:tr>
    </w:tbl>
    <w:p>
      <w:pPr>
        <w:pStyle w:val="Heading1"/>
        <w:spacing w:after="140" w:before="320"/>
      </w:pPr>
      <w:r>
        <w:rPr>
          <w:rFonts w:ascii="Calibri" w:cs="Calibri" w:eastAsia="Calibri" w:hAnsi="Calibri"/>
          <w:b/>
          <w:bCs/>
          <w:color w:val="1F3864"/>
          <w:sz w:val="32"/>
          <w:szCs w:val="32"/>
        </w:rPr>
        <w:t xml:space="preserve">11. How to extend the project</w:t>
      </w:r>
    </w:p>
    <w:p>
      <w:pPr>
        <w:pStyle w:val="Heading3"/>
        <w:spacing w:after="60" w:before="160"/>
      </w:pPr>
      <w:r>
        <w:rPr>
          <w:rFonts w:ascii="Calibri" w:cs="Calibri" w:eastAsia="Calibri" w:hAnsi="Calibri"/>
          <w:b/>
          <w:bCs/>
          <w:color w:val="404040"/>
          <w:sz w:val="23"/>
          <w:szCs w:val="23"/>
        </w:rPr>
        <w:t xml:space="preserve">Learn a different help centre</w:t>
      </w:r>
    </w:p>
    <w:p>
      <w:pPr>
        <w:spacing w:after="120"/>
      </w:pPr>
      <w:r>
        <w:rPr>
          <w:rFonts w:ascii="Calibri" w:cs="Calibri" w:eastAsia="Calibri" w:hAnsi="Calibri"/>
        </w:rPr>
        <w:t xml:space="preserve">Set KB_SITEMAP_URL, delete task1-knowledge-brain/data/kb.sqlite, and run the ingestion. The parser looks for common article containers (article, .article-body, main). If your site uses a different one, add its selector to MAIN_SELECTORS in ingestion/parser.py.</w:t>
      </w:r>
    </w:p>
    <w:p>
      <w:pPr>
        <w:pStyle w:val="Heading3"/>
        <w:spacing w:after="60" w:before="160"/>
      </w:pPr>
      <w:r>
        <w:rPr>
          <w:rFonts w:ascii="Calibri" w:cs="Calibri" w:eastAsia="Calibri" w:hAnsi="Calibri"/>
          <w:b/>
          <w:bCs/>
          <w:color w:val="404040"/>
          <w:sz w:val="23"/>
          <w:szCs w:val="23"/>
        </w:rPr>
        <w:t xml:space="preserve">Use better search</w:t>
      </w:r>
    </w:p>
    <w:p>
      <w:pPr>
        <w:spacing w:after="120"/>
      </w:pPr>
      <w:r>
        <w:rPr>
          <w:rFonts w:ascii="Calibri" w:cs="Calibri" w:eastAsia="Calibri" w:hAnsi="Calibri"/>
        </w:rPr>
        <w:t xml:space="preserve">retrieval/index.py (HybridIndex) is the only place that creates and compares vectors. Replace its vectorising step with a dense embedding model; the rest of the code keeps working. Keep the keyword search and the fusion step.</w:t>
      </w:r>
    </w:p>
    <w:p>
      <w:pPr>
        <w:pStyle w:val="Heading3"/>
        <w:spacing w:after="60" w:before="160"/>
      </w:pPr>
      <w:r>
        <w:rPr>
          <w:rFonts w:ascii="Calibri" w:cs="Calibri" w:eastAsia="Calibri" w:hAnsi="Calibri"/>
          <w:b/>
          <w:bCs/>
          <w:color w:val="404040"/>
          <w:sz w:val="23"/>
          <w:szCs w:val="23"/>
        </w:rPr>
        <w:t xml:space="preserve">Add an email category (Task 2)</w:t>
      </w:r>
    </w:p>
    <w:p>
      <w:pPr>
        <w:pStyle w:val="ListParagraph"/>
        <w:numPr>
          <w:ilvl w:val="0"/>
          <w:numId w:val="8"/>
        </w:numPr>
        <w:spacing w:after="60"/>
      </w:pPr>
      <w:r>
        <w:rPr>
          <w:rFonts w:ascii="Calibri" w:cs="Calibri" w:eastAsia="Calibri" w:hAnsi="Calibri"/>
        </w:rPr>
        <w:t xml:space="preserve">Add it to CATEGORIES in src/types.ts and to the risk table in src/email/classify.ts.</w:t>
      </w:r>
    </w:p>
    <w:p>
      <w:pPr>
        <w:pStyle w:val="ListParagraph"/>
        <w:numPr>
          <w:ilvl w:val="0"/>
          <w:numId w:val="8"/>
        </w:numPr>
        <w:spacing w:after="60"/>
      </w:pPr>
      <w:r>
        <w:rPr>
          <w:rFonts w:ascii="Calibri" w:cs="Calibri" w:eastAsia="Calibri" w:hAnsi="Calibri"/>
        </w:rPr>
        <w:t xml:space="preserve">Add detection patterns in classify.ts and a template in templateReply (src/drafting/draft.ts).</w:t>
      </w:r>
    </w:p>
    <w:p>
      <w:pPr>
        <w:pStyle w:val="ListParagraph"/>
        <w:numPr>
          <w:ilvl w:val="0"/>
          <w:numId w:val="8"/>
        </w:numPr>
        <w:spacing w:after="60"/>
      </w:pPr>
      <w:r>
        <w:rPr>
          <w:rFonts w:ascii="Calibri" w:cs="Calibri" w:eastAsia="Calibri" w:hAnsi="Calibri"/>
        </w:rPr>
        <w:t xml:space="preserve">Decide whether it is restricted (src/types.ts RESTRICTED_CATEGORIES), whether it asks the Knowledge Brain (src/agent.ts), and add test emails to data/emails.json.</w:t>
      </w:r>
    </w:p>
    <w:p>
      <w:pPr>
        <w:pStyle w:val="Heading3"/>
        <w:spacing w:after="60" w:before="160"/>
      </w:pPr>
      <w:r>
        <w:rPr>
          <w:rFonts w:ascii="Calibri" w:cs="Calibri" w:eastAsia="Calibri" w:hAnsi="Calibri"/>
          <w:b/>
          <w:bCs/>
          <w:color w:val="404040"/>
          <w:sz w:val="23"/>
          <w:szCs w:val="23"/>
        </w:rPr>
        <w:t xml:space="preserve">Add a new guardrail</w:t>
      </w:r>
    </w:p>
    <w:p>
      <w:pPr>
        <w:spacing w:after="120"/>
      </w:pPr>
      <w:r>
        <w:rPr>
          <w:rFonts w:ascii="Calibri" w:cs="Calibri" w:eastAsia="Calibri" w:hAnsi="Calibri"/>
        </w:rPr>
        <w:t xml:space="preserve">Add a pattern and reason to the COMMITMENTS list in src/drafting/guardrails.ts, then add a case to the guardrail test.</w:t>
      </w:r>
    </w:p>
    <w:p>
      <w:pPr>
        <w:pStyle w:val="Heading3"/>
        <w:spacing w:after="60" w:before="160"/>
      </w:pPr>
      <w:r>
        <w:rPr>
          <w:rFonts w:ascii="Calibri" w:cs="Calibri" w:eastAsia="Calibri" w:hAnsi="Calibri"/>
          <w:b/>
          <w:bCs/>
          <w:color w:val="404040"/>
          <w:sz w:val="23"/>
          <w:szCs w:val="23"/>
        </w:rPr>
        <w:t xml:space="preserve">Add a requirement topic (Task 3)</w:t>
      </w:r>
    </w:p>
    <w:p>
      <w:pPr>
        <w:pStyle w:val="ListParagraph"/>
        <w:numPr>
          <w:ilvl w:val="0"/>
          <w:numId w:val="9"/>
        </w:numPr>
        <w:spacing w:after="60"/>
      </w:pPr>
      <w:r>
        <w:rPr>
          <w:rFonts w:ascii="Calibri" w:cs="Calibri" w:eastAsia="Calibri" w:hAnsi="Calibri"/>
        </w:rPr>
        <w:t xml:space="preserve">Add a Topic to the list in agents/topics.py: key, label, words that match it, the question to ask the Knowledge Brain, and a size (small, medium or large).</w:t>
      </w:r>
    </w:p>
    <w:p>
      <w:pPr>
        <w:pStyle w:val="ListParagraph"/>
        <w:numPr>
          <w:ilvl w:val="0"/>
          <w:numId w:val="9"/>
        </w:numPr>
        <w:spacing w:after="60"/>
      </w:pPr>
      <w:r>
        <w:rPr>
          <w:rFonts w:ascii="Calibri" w:cs="Calibri" w:eastAsia="Calibri" w:hAnsi="Calibri"/>
        </w:rPr>
        <w:t xml:space="preserve">Add the words that prove an article is really about it in EVIDENCE_TERMS (agents/feasibility.py) and an acceptance criterion in ACCEPTANCE (agents/scope.py).</w:t>
      </w:r>
    </w:p>
    <w:p>
      <w:pPr>
        <w:pStyle w:val="ListParagraph"/>
        <w:numPr>
          <w:ilvl w:val="0"/>
          <w:numId w:val="9"/>
        </w:numPr>
        <w:spacing w:after="60"/>
      </w:pPr>
      <w:r>
        <w:rPr>
          <w:rFonts w:ascii="Calibri" w:cs="Calibri" w:eastAsia="Calibri" w:hAnsi="Calibri"/>
        </w:rPr>
        <w:t xml:space="preserve">Add an extraction test case to evaluation/run_eval.py.</w:t>
      </w:r>
    </w:p>
    <w:p>
      <w:pPr>
        <w:pStyle w:val="Heading3"/>
        <w:spacing w:after="60" w:before="160"/>
      </w:pPr>
      <w:r>
        <w:rPr>
          <w:rFonts w:ascii="Calibri" w:cs="Calibri" w:eastAsia="Calibri" w:hAnsi="Calibri"/>
          <w:b/>
          <w:bCs/>
          <w:color w:val="404040"/>
          <w:sz w:val="23"/>
          <w:szCs w:val="23"/>
        </w:rPr>
        <w:t xml:space="preserve">Change how hours are estimated</w:t>
      </w:r>
    </w:p>
    <w:p>
      <w:pPr>
        <w:spacing w:after="120"/>
      </w:pPr>
      <w:r>
        <w:rPr>
          <w:rFonts w:ascii="Calibri" w:cs="Calibri" w:eastAsia="Calibri" w:hAnsi="Calibri"/>
        </w:rPr>
        <w:t xml:space="preserve">Edit the WBS, CONFIG and DISCOVERY tables at the top of agents/estimator.py. Rate, currency, tax and capacity come from the environment variables in section 9.</w:t>
      </w:r>
    </w:p>
    <w:p>
      <w:pPr>
        <w:pStyle w:val="Heading3"/>
        <w:spacing w:after="60" w:before="160"/>
      </w:pPr>
      <w:r>
        <w:rPr>
          <w:rFonts w:ascii="Calibri" w:cs="Calibri" w:eastAsia="Calibri" w:hAnsi="Calibri"/>
          <w:b/>
          <w:bCs/>
          <w:color w:val="404040"/>
          <w:sz w:val="23"/>
          <w:szCs w:val="23"/>
        </w:rPr>
        <w:t xml:space="preserve">Connect real email or a payment provider</w:t>
      </w:r>
    </w:p>
    <w:p>
      <w:pPr>
        <w:spacing w:after="120"/>
      </w:pPr>
      <w:r>
        <w:rPr>
          <w:rFonts w:ascii="Calibri" w:cs="Calibri" w:eastAsia="Calibri" w:hAnsi="Calibri"/>
        </w:rPr>
        <w:t xml:space="preserve">Sending is a single call: db.recordSend in Task 2 and store.send in Task 3. Replace the outbox write with a real mail call, keeping the one-row-per-send rule so retries cannot send twice.</w:t>
      </w:r>
    </w:p>
    <w:p>
      <w:pPr>
        <w:pStyle w:val="Heading1"/>
        <w:spacing w:after="140" w:before="320"/>
      </w:pPr>
      <w:r>
        <w:rPr>
          <w:rFonts w:ascii="Calibri" w:cs="Calibri" w:eastAsia="Calibri" w:hAnsi="Calibri"/>
          <w:b/>
          <w:bCs/>
          <w:color w:val="1F3864"/>
          <w:sz w:val="32"/>
          <w:szCs w:val="32"/>
        </w:rPr>
        <w:t xml:space="preserve">12. Known limits</w:t>
      </w:r>
    </w:p>
    <w:p>
      <w:pPr>
        <w:pStyle w:val="ListParagraph"/>
        <w:numPr>
          <w:ilvl w:val="0"/>
          <w:numId w:val="3"/>
        </w:numPr>
        <w:spacing w:after="60"/>
      </w:pPr>
      <w:r>
        <w:rPr>
          <w:rFonts w:ascii="Calibri" w:cs="Calibri" w:eastAsia="Calibri" w:hAnsi="Calibri"/>
        </w:rPr>
        <w:t xml:space="preserve">Without a Claude key the answers and the transcript reading are simpler. A comparison between Claude models has not been measured yet.</w:t>
      </w:r>
    </w:p>
    <w:p>
      <w:pPr>
        <w:pStyle w:val="ListParagraph"/>
        <w:numPr>
          <w:ilvl w:val="0"/>
          <w:numId w:val="3"/>
        </w:numPr>
        <w:spacing w:after="60"/>
      </w:pPr>
      <w:r>
        <w:rPr>
          <w:rFonts w:ascii="Calibri" w:cs="Calibri" w:eastAsia="Calibri" w:hAnsi="Calibri"/>
        </w:rPr>
        <w:t xml:space="preserve">Search is based on word matching, so it can miss questions that use different words from the article. Dense embeddings and a reranker are the next improvement.</w:t>
      </w:r>
    </w:p>
    <w:p>
      <w:pPr>
        <w:pStyle w:val="ListParagraph"/>
        <w:numPr>
          <w:ilvl w:val="0"/>
          <w:numId w:val="3"/>
        </w:numPr>
        <w:spacing w:after="60"/>
      </w:pPr>
      <w:r>
        <w:rPr>
          <w:rFonts w:ascii="Calibri" w:cs="Calibri" w:eastAsia="Calibri" w:hAnsi="Calibri"/>
        </w:rPr>
        <w:t xml:space="preserve">The rule-based transcript reader depends on its word lists, so unusual phrasing may be missed. The Claude path is the intended main route.</w:t>
      </w:r>
    </w:p>
    <w:p>
      <w:pPr>
        <w:pStyle w:val="ListParagraph"/>
        <w:numPr>
          <w:ilvl w:val="0"/>
          <w:numId w:val="3"/>
        </w:numPr>
        <w:spacing w:after="60"/>
      </w:pPr>
      <w:r>
        <w:rPr>
          <w:rFonts w:ascii="Calibri" w:cs="Calibri" w:eastAsia="Calibri" w:hAnsi="Calibri"/>
        </w:rPr>
        <w:t xml:space="preserve">Estimate hours are illustrative templates and need calibrating with real project data.</w:t>
      </w:r>
    </w:p>
    <w:p>
      <w:pPr>
        <w:pStyle w:val="ListParagraph"/>
        <w:numPr>
          <w:ilvl w:val="0"/>
          <w:numId w:val="3"/>
        </w:numPr>
        <w:spacing w:after="60"/>
      </w:pPr>
      <w:r>
        <w:rPr>
          <w:rFonts w:ascii="Calibri" w:cs="Calibri" w:eastAsia="Calibri" w:hAnsi="Calibri"/>
        </w:rPr>
        <w:t xml:space="preserve">Email and proposal sending are simulated. No payment or SMS provider is connected.</w:t>
      </w:r>
    </w:p>
    <w:p>
      <w:pPr>
        <w:pStyle w:val="ListParagraph"/>
        <w:numPr>
          <w:ilvl w:val="0"/>
          <w:numId w:val="3"/>
        </w:numPr>
        <w:spacing w:after="60"/>
      </w:pPr>
      <w:r>
        <w:rPr>
          <w:rFonts w:ascii="Calibri" w:cs="Calibri" w:eastAsia="Calibri" w:hAnsi="Calibri"/>
        </w:rPr>
        <w:t xml:space="preserve">The sample meetings are role-played scripts, not real recordings.</w:t>
      </w:r>
    </w:p>
    <w:p>
      <w:pPr>
        <w:pStyle w:val="ListParagraph"/>
        <w:numPr>
          <w:ilvl w:val="0"/>
          <w:numId w:val="3"/>
        </w:numPr>
        <w:spacing w:after="60"/>
      </w:pPr>
      <w:r>
        <w:rPr>
          <w:rFonts w:ascii="Calibri" w:cs="Calibri" w:eastAsia="Calibri" w:hAnsi="Calibri"/>
        </w:rPr>
        <w:t xml:space="preserve">Data is stored in local SQLite files with no encryption or backups. This suits one machine, not a multi-user production system.</w:t>
      </w:r>
    </w:p>
    <w:p>
      <w:pPr>
        <w:pStyle w:val="ListParagraph"/>
        <w:numPr>
          <w:ilvl w:val="0"/>
          <w:numId w:val="3"/>
        </w:numPr>
        <w:spacing w:after="60"/>
      </w:pPr>
      <w:r>
        <w:rPr>
          <w:rFonts w:ascii="Calibri" w:cs="Calibri" w:eastAsia="Calibri" w:hAnsi="Calibri"/>
        </w:rPr>
        <w:t xml:space="preserve">Login and permissions are not built. The optional API key is a simple shared secret.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Tech Consultant: Developer Guide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abstractNum w:abstractNumId="47" w15:restartNumberingAfterBreak="0">
    <w:multiLevelType w:val="hybridMultilevel"/>
    <w:lvl w:ilvl="0" w:tentative="1">
      <w:start w:val="1"/>
      <w:numFmt w:val="decimal"/>
      <w:lvlText w:val="%1."/>
      <w:lvlJc w:val="left"/>
      <w:pPr>
        <w:ind w:left="540" w:hanging="360"/>
      </w:pPr>
    </w:lvl>
  </w:abstractNum>
  <w:abstractNum w:abstractNumId="48" w15:restartNumberingAfterBreak="0">
    <w:multiLevelType w:val="hybridMultilevel"/>
    <w:lvl w:ilvl="0" w:tentative="1">
      <w:start w:val="1"/>
      <w:numFmt w:val="decimal"/>
      <w:lvlText w:val="%1."/>
      <w:lvlJc w:val="left"/>
      <w:pPr>
        <w:ind w:left="540" w:hanging="360"/>
      </w:pPr>
    </w:lvl>
  </w:abstractNum>
  <w:abstractNum w:abstractNumId="49" w15:restartNumberingAfterBreak="0">
    <w:multiLevelType w:val="hybridMultilevel"/>
    <w:lvl w:ilvl="0" w:tentative="1">
      <w:start w:val="1"/>
      <w:numFmt w:val="decimal"/>
      <w:lvlText w:val="%1."/>
      <w:lvlJc w:val="left"/>
      <w:pPr>
        <w:ind w:left="540" w:hanging="360"/>
      </w:pPr>
    </w:lvl>
  </w:abstractNum>
  <w:abstractNum w:abstractNumId="50" w15:restartNumberingAfterBreak="0">
    <w:multiLevelType w:val="hybridMultilevel"/>
    <w:lvl w:ilvl="0" w:tentative="1">
      <w:start w:val="1"/>
      <w:numFmt w:val="decimal"/>
      <w:lvlText w:val="%1."/>
      <w:lvlJc w:val="left"/>
      <w:pPr>
        <w:ind w:left="540" w:hanging="360"/>
      </w:pPr>
    </w:lvl>
  </w:abstractNum>
  <w:abstractNum w:abstractNumId="51" w15:restartNumberingAfterBreak="0">
    <w:multiLevelType w:val="hybridMultilevel"/>
    <w:lvl w:ilvl="0" w:tentative="1">
      <w:start w:val="1"/>
      <w:numFmt w:val="decimal"/>
      <w:lvlText w:val="%1."/>
      <w:lvlJc w:val="left"/>
      <w:pPr>
        <w:ind w:left="540" w:hanging="360"/>
      </w:pPr>
    </w:lvl>
  </w:abstractNum>
  <w:abstractNum w:abstractNumId="52" w15:restartNumberingAfterBreak="0">
    <w:multiLevelType w:val="hybridMultilevel"/>
    <w:lvl w:ilvl="0" w:tentative="1">
      <w:start w:val="1"/>
      <w:numFmt w:val="decimal"/>
      <w:lvlText w:val="%1."/>
      <w:lvlJc w:val="left"/>
      <w:pPr>
        <w:ind w:left="540" w:hanging="360"/>
      </w:pPr>
    </w:lvl>
  </w:abstractNum>
  <w:abstractNum w:abstractNumId="53" w15:restartNumberingAfterBreak="0">
    <w:multiLevelType w:val="hybridMultilevel"/>
    <w:lvl w:ilvl="0" w:tentative="1">
      <w:start w:val="1"/>
      <w:numFmt w:val="decimal"/>
      <w:lvlText w:val="%1."/>
      <w:lvlJc w:val="left"/>
      <w:pPr>
        <w:ind w:left="540" w:hanging="360"/>
      </w:pPr>
    </w:lvl>
  </w:abstractNum>
  <w:abstractNum w:abstractNumId="54" w15:restartNumberingAfterBreak="0">
    <w:multiLevelType w:val="hybridMultilevel"/>
    <w:lvl w:ilvl="0" w:tentative="1">
      <w:start w:val="1"/>
      <w:numFmt w:val="decimal"/>
      <w:lvlText w:val="%1."/>
      <w:lvlJc w:val="left"/>
      <w:pPr>
        <w:ind w:left="540" w:hanging="360"/>
      </w:pPr>
    </w:lvl>
  </w:abstractNum>
  <w:abstractNum w:abstractNumId="55" w15:restartNumberingAfterBreak="0">
    <w:multiLevelType w:val="hybridMultilevel"/>
    <w:lvl w:ilvl="0" w:tentative="1">
      <w:start w:val="1"/>
      <w:numFmt w:val="decimal"/>
      <w:lvlText w:val="%1."/>
      <w:lvlJc w:val="left"/>
      <w:pPr>
        <w:ind w:left="540" w:hanging="360"/>
      </w:pPr>
    </w:lvl>
  </w:abstractNum>
  <w:abstractNum w:abstractNumId="56" w15:restartNumberingAfterBreak="0">
    <w:multiLevelType w:val="hybridMultilevel"/>
    <w:lvl w:ilvl="0" w:tentative="1">
      <w:start w:val="1"/>
      <w:numFmt w:val="decimal"/>
      <w:lvlText w:val="%1."/>
      <w:lvlJc w:val="left"/>
      <w:pPr>
        <w:ind w:left="540" w:hanging="360"/>
      </w:pPr>
    </w:lvl>
  </w:abstractNum>
  <w:abstractNum w:abstractNumId="57" w15:restartNumberingAfterBreak="0">
    <w:multiLevelType w:val="hybridMultilevel"/>
    <w:lvl w:ilvl="0" w:tentative="1">
      <w:start w:val="1"/>
      <w:numFmt w:val="decimal"/>
      <w:lvlText w:val="%1."/>
      <w:lvlJc w:val="left"/>
      <w:pPr>
        <w:ind w:left="540" w:hanging="360"/>
      </w:pPr>
    </w:lvl>
  </w:abstractNum>
  <w:abstractNum w:abstractNumId="58" w15:restartNumberingAfterBreak="0">
    <w:multiLevelType w:val="hybridMultilevel"/>
    <w:lvl w:ilvl="0" w:tentative="1">
      <w:start w:val="1"/>
      <w:numFmt w:val="decimal"/>
      <w:lvlText w:val="%1."/>
      <w:lvlJc w:val="left"/>
      <w:pPr>
        <w:ind w:left="540" w:hanging="360"/>
      </w:pPr>
    </w:lvl>
  </w:abstractNum>
  <w:abstractNum w:abstractNumId="59" w15:restartNumberingAfterBreak="0">
    <w:multiLevelType w:val="hybridMultilevel"/>
    <w:lvl w:ilvl="0" w:tentative="1">
      <w:start w:val="1"/>
      <w:numFmt w:val="decimal"/>
      <w:lvlText w:val="%1."/>
      <w:lvlJc w:val="left"/>
      <w:pPr>
        <w:ind w:left="540" w:hanging="360"/>
      </w:pPr>
    </w:lvl>
  </w:abstractNum>
  <w:abstractNum w:abstractNumId="60" w15:restartNumberingAfterBreak="0">
    <w:multiLevelType w:val="hybridMultilevel"/>
    <w:lvl w:ilvl="0" w:tentative="1">
      <w:start w:val="1"/>
      <w:numFmt w:val="decimal"/>
      <w:lvlText w:val="%1."/>
      <w:lvlJc w:val="left"/>
      <w:pPr>
        <w:ind w:left="540" w:hanging="360"/>
      </w:pPr>
    </w:lvl>
  </w:abstractNum>
  <w:abstractNum w:abstractNumId="61" w15:restartNumberingAfterBreak="0">
    <w:multiLevelType w:val="hybridMultilevel"/>
    <w:lvl w:ilvl="0" w:tentative="1">
      <w:start w:val="1"/>
      <w:numFmt w:val="decimal"/>
      <w:lvlText w:val="%1."/>
      <w:lvlJc w:val="left"/>
      <w:pPr>
        <w:ind w:left="540" w:hanging="360"/>
      </w:pPr>
    </w:lvl>
  </w:abstractNum>
  <w:abstractNum w:abstractNumId="62" w15:restartNumberingAfterBreak="0">
    <w:multiLevelType w:val="hybridMultilevel"/>
    <w:lvl w:ilvl="0" w:tentative="1">
      <w:start w:val="1"/>
      <w:numFmt w:val="decimal"/>
      <w:lvlText w:val="%1."/>
      <w:lvlJc w:val="left"/>
      <w:pPr>
        <w:ind w:left="540" w:hanging="360"/>
      </w:pPr>
    </w:lvl>
  </w:abstractNum>
  <w:abstractNum w:abstractNumId="63" w15:restartNumberingAfterBreak="0">
    <w:multiLevelType w:val="hybridMultilevel"/>
    <w:lvl w:ilvl="0" w:tentative="1">
      <w:start w:val="1"/>
      <w:numFmt w:val="decimal"/>
      <w:lvlText w:val="%1."/>
      <w:lvlJc w:val="left"/>
      <w:pPr>
        <w:ind w:left="540" w:hanging="360"/>
      </w:pPr>
    </w:lvl>
  </w:abstractNum>
  <w:abstractNum w:abstractNumId="64" w15:restartNumberingAfterBreak="0">
    <w:multiLevelType w:val="hybridMultilevel"/>
    <w:lvl w:ilvl="0" w:tentative="1">
      <w:start w:val="1"/>
      <w:numFmt w:val="decimal"/>
      <w:lvlText w:val="%1."/>
      <w:lvlJc w:val="left"/>
      <w:pPr>
        <w:ind w:left="540" w:hanging="360"/>
      </w:pPr>
    </w:lvl>
  </w:abstractNum>
  <w:abstractNum w:abstractNumId="65" w15:restartNumberingAfterBreak="0">
    <w:multiLevelType w:val="hybridMultilevel"/>
    <w:lvl w:ilvl="0" w:tentative="1">
      <w:start w:val="1"/>
      <w:numFmt w:val="decimal"/>
      <w:lvlText w:val="%1."/>
      <w:lvlJc w:val="left"/>
      <w:pPr>
        <w:ind w:left="540" w:hanging="360"/>
      </w:pPr>
    </w:lvl>
  </w:abstractNum>
  <w:abstractNum w:abstractNumId="66" w15:restartNumberingAfterBreak="0">
    <w:multiLevelType w:val="hybridMultilevel"/>
    <w:lvl w:ilvl="0" w:tentative="1">
      <w:start w:val="1"/>
      <w:numFmt w:val="decimal"/>
      <w:lvlText w:val="%1."/>
      <w:lvlJc w:val="left"/>
      <w:pPr>
        <w:ind w:left="540" w:hanging="360"/>
      </w:pPr>
    </w:lvl>
  </w:abstractNum>
  <w:abstractNum w:abstractNumId="67" w15:restartNumberingAfterBreak="0">
    <w:multiLevelType w:val="hybridMultilevel"/>
    <w:lvl w:ilvl="0" w:tentative="1">
      <w:start w:val="1"/>
      <w:numFmt w:val="decimal"/>
      <w:lvlText w:val="%1."/>
      <w:lvlJc w:val="left"/>
      <w:pPr>
        <w:ind w:left="540" w:hanging="360"/>
      </w:pPr>
    </w:lvl>
  </w:abstractNum>
  <w:abstractNum w:abstractNumId="68" w15:restartNumberingAfterBreak="0">
    <w:multiLevelType w:val="hybridMultilevel"/>
    <w:lvl w:ilvl="0" w:tentative="1">
      <w:start w:val="1"/>
      <w:numFmt w:val="decimal"/>
      <w:lvlText w:val="%1."/>
      <w:lvlJc w:val="left"/>
      <w:pPr>
        <w:ind w:left="540" w:hanging="360"/>
      </w:pPr>
    </w:lvl>
  </w:abstractNum>
  <w:abstractNum w:abstractNumId="69" w15:restartNumberingAfterBreak="0">
    <w:multiLevelType w:val="hybridMultilevel"/>
    <w:lvl w:ilvl="0" w:tentative="1">
      <w:start w:val="1"/>
      <w:numFmt w:val="decimal"/>
      <w:lvlText w:val="%1."/>
      <w:lvlJc w:val="left"/>
      <w:pPr>
        <w:ind w:left="540" w:hanging="360"/>
      </w:pPr>
    </w:lvl>
  </w:abstractNum>
  <w:abstractNum w:abstractNumId="70" w15:restartNumberingAfterBreak="0">
    <w:multiLevelType w:val="hybridMultilevel"/>
    <w:lvl w:ilvl="0" w:tentative="1">
      <w:start w:val="1"/>
      <w:numFmt w:val="decimal"/>
      <w:lvlText w:val="%1."/>
      <w:lvlJc w:val="left"/>
      <w:pPr>
        <w:ind w:left="540" w:hanging="360"/>
      </w:pPr>
    </w:lvl>
  </w:abstractNum>
  <w:abstractNum w:abstractNumId="71" w15:restartNumberingAfterBreak="0">
    <w:multiLevelType w:val="hybridMultilevel"/>
    <w:lvl w:ilvl="0" w:tentative="1">
      <w:start w:val="1"/>
      <w:numFmt w:val="decimal"/>
      <w:lvlText w:val="%1."/>
      <w:lvlJc w:val="left"/>
      <w:pPr>
        <w:ind w:left="540" w:hanging="360"/>
      </w:pPr>
    </w:lvl>
  </w:abstractNum>
  <w:abstractNum w:abstractNumId="72" w15:restartNumberingAfterBreak="0">
    <w:multiLevelType w:val="hybridMultilevel"/>
    <w:lvl w:ilvl="0" w:tentative="1">
      <w:start w:val="1"/>
      <w:numFmt w:val="decimal"/>
      <w:lvlText w:val="%1."/>
      <w:lvlJc w:val="left"/>
      <w:pPr>
        <w:ind w:left="540" w:hanging="360"/>
      </w:pPr>
    </w:lvl>
  </w:abstractNum>
  <w:abstractNum w:abstractNumId="73" w15:restartNumberingAfterBreak="0">
    <w:multiLevelType w:val="hybridMultilevel"/>
    <w:lvl w:ilvl="0" w:tentative="1">
      <w:start w:val="1"/>
      <w:numFmt w:val="decimal"/>
      <w:lvlText w:val="%1."/>
      <w:lvlJc w:val="left"/>
      <w:pPr>
        <w:ind w:left="540" w:hanging="360"/>
      </w:pPr>
    </w:lvl>
  </w:abstractNum>
  <w:abstractNum w:abstractNumId="74" w15:restartNumberingAfterBreak="0">
    <w:multiLevelType w:val="hybridMultilevel"/>
    <w:lvl w:ilvl="0" w:tentative="1">
      <w:start w:val="1"/>
      <w:numFmt w:val="decimal"/>
      <w:lvlText w:val="%1."/>
      <w:lvlJc w:val="left"/>
      <w:pPr>
        <w:ind w:left="540" w:hanging="360"/>
      </w:pPr>
    </w:lvl>
  </w:abstractNum>
  <w:abstractNum w:abstractNumId="75" w15:restartNumberingAfterBreak="0">
    <w:multiLevelType w:val="hybridMultilevel"/>
    <w:lvl w:ilvl="0" w:tentative="1">
      <w:start w:val="1"/>
      <w:numFmt w:val="decimal"/>
      <w:lvlText w:val="%1."/>
      <w:lvlJc w:val="left"/>
      <w:pPr>
        <w:ind w:left="540" w:hanging="360"/>
      </w:pPr>
    </w:lvl>
  </w:abstractNum>
  <w:abstractNum w:abstractNumId="76" w15:restartNumberingAfterBreak="0">
    <w:multiLevelType w:val="hybridMultilevel"/>
    <w:lvl w:ilvl="0" w:tentative="1">
      <w:start w:val="1"/>
      <w:numFmt w:val="decimal"/>
      <w:lvlText w:val="%1."/>
      <w:lvlJc w:val="left"/>
      <w:pPr>
        <w:ind w:left="540" w:hanging="360"/>
      </w:pPr>
    </w:lvl>
  </w:abstractNum>
  <w:abstractNum w:abstractNumId="77" w15:restartNumberingAfterBreak="0">
    <w:multiLevelType w:val="hybridMultilevel"/>
    <w:lvl w:ilvl="0" w:tentative="1">
      <w:start w:val="1"/>
      <w:numFmt w:val="decimal"/>
      <w:lvlText w:val="%1."/>
      <w:lvlJc w:val="left"/>
      <w:pPr>
        <w:ind w:left="540" w:hanging="360"/>
      </w:pPr>
    </w:lvl>
  </w:abstractNum>
  <w:abstractNum w:abstractNumId="78" w15:restartNumberingAfterBreak="0">
    <w:multiLevelType w:val="hybridMultilevel"/>
    <w:lvl w:ilvl="0" w:tentative="1">
      <w:start w:val="1"/>
      <w:numFmt w:val="decimal"/>
      <w:lvlText w:val="%1."/>
      <w:lvlJc w:val="left"/>
      <w:pPr>
        <w:ind w:left="540" w:hanging="360"/>
      </w:pPr>
    </w:lvl>
  </w:abstractNum>
  <w:abstractNum w:abstractNumId="79" w15:restartNumberingAfterBreak="0">
    <w:multiLevelType w:val="hybridMultilevel"/>
    <w:lvl w:ilvl="0" w:tentative="1">
      <w:start w:val="1"/>
      <w:numFmt w:val="decimal"/>
      <w:lvlText w:val="%1."/>
      <w:lvlJc w:val="left"/>
      <w:pPr>
        <w:ind w:left="540" w:hanging="360"/>
      </w:pPr>
    </w:lvl>
  </w:abstractNum>
  <w:abstractNum w:abstractNumId="80" w15:restartNumberingAfterBreak="0">
    <w:multiLevelType w:val="hybridMultilevel"/>
    <w:lvl w:ilvl="0" w:tentative="1">
      <w:start w:val="1"/>
      <w:numFmt w:val="decimal"/>
      <w:lvlText w:val="%1."/>
      <w:lvlJc w:val="left"/>
      <w:pPr>
        <w:ind w:left="540" w:hanging="360"/>
      </w:pPr>
    </w:lvl>
  </w:abstractNum>
  <w:abstractNum w:abstractNumId="81" w15:restartNumberingAfterBreak="0">
    <w:multiLevelType w:val="hybridMultilevel"/>
    <w:lvl w:ilvl="0" w:tentative="1">
      <w:start w:val="1"/>
      <w:numFmt w:val="decimal"/>
      <w:lvlText w:val="%1."/>
      <w:lvlJc w:val="left"/>
      <w:pPr>
        <w:ind w:left="540" w:hanging="360"/>
      </w:pPr>
    </w:lvl>
  </w:abstractNum>
  <w:abstractNum w:abstractNumId="8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15"/>
    <w:lvlOverride w:ilvl="0">
      <w:startOverride w:val="1"/>
    </w:lvlOverride>
  </w:num>
  <w:num w:numId="5">
    <w:abstractNumId w:val="20"/>
    <w:lvlOverride w:ilvl="0">
      <w:startOverride w:val="1"/>
    </w:lvlOverride>
  </w:num>
  <w:num w:numId="6">
    <w:abstractNumId w:val="26"/>
    <w:lvlOverride w:ilvl="0">
      <w:startOverride w:val="1"/>
    </w:lvlOverride>
  </w:num>
  <w:num w:numId="7">
    <w:abstractNumId w:val="33"/>
    <w:lvlOverride w:ilvl="0">
      <w:startOverride w:val="1"/>
    </w:lvlOverride>
  </w:num>
  <w:num w:numId="8">
    <w:abstractNumId w:val="57"/>
    <w:lvlOverride w:ilvl="0">
      <w:startOverride w:val="1"/>
    </w:lvlOverride>
  </w:num>
  <w:num w:numId="9">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Tech Consultant: Developer Guide</dc:title>
  <dc:creator>AI Tech Consultant</dc:creator>
  <cp:lastModifiedBy>Un-named</cp:lastModifiedBy>
  <cp:revision>1</cp:revision>
  <dcterms:created xsi:type="dcterms:W3CDTF">2026-10-18T08:19:53.762Z</dcterms:created>
  <dcterms:modified xsi:type="dcterms:W3CDTF">2026-10-18T08:19:53.763Z</dcterms:modified>
</cp:coreProperties>
</file>

<file path=docProps/custom.xml><?xml version="1.0" encoding="utf-8"?>
<Properties xmlns="http://schemas.openxmlformats.org/officeDocument/2006/custom-properties" xmlns:vt="http://schemas.openxmlformats.org/officeDocument/2006/docPropsVTypes"/>
</file>