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53F8C" w14:textId="77777777" w:rsidR="005D1CA1" w:rsidRPr="004460FB" w:rsidRDefault="005D1CA1" w:rsidP="005D1CA1">
      <w:pPr>
        <w:rPr>
          <w:b/>
        </w:rPr>
      </w:pPr>
      <w:r w:rsidRPr="004460FB">
        <w:rPr>
          <w:b/>
        </w:rPr>
        <w:t>REI602M</w:t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r w:rsidR="008A4C43">
        <w:rPr>
          <w:b/>
        </w:rPr>
        <w:t>Quiz 12.2</w:t>
      </w:r>
      <w:r w:rsidRPr="004460FB">
        <w:rPr>
          <w:b/>
        </w:rPr>
        <w:t>.2021</w:t>
      </w:r>
    </w:p>
    <w:p w14:paraId="2DC3AFC2" w14:textId="77777777" w:rsidR="005D1CA1" w:rsidRDefault="005D1CA1">
      <w:r>
        <w:t>Hand in on Gradescope before 22:00 on Feb. 13 (Saturday). Each question will be given 1, 0.5 or 0 points as follows. If the question is more or less correct it gets 1 point. If it is partly correct it gets 0.5, and if it is missing or completely wrong it gets 0 points.</w:t>
      </w:r>
    </w:p>
    <w:p w14:paraId="473A6D68" w14:textId="77777777" w:rsidR="005D1CA1" w:rsidRDefault="005D1CA1" w:rsidP="005D1CA1">
      <w:pPr>
        <w:spacing w:after="200" w:line="276" w:lineRule="auto"/>
        <w:rPr>
          <w:rFonts w:eastAsia="Times New Roman" w:cstheme="minorHAnsi"/>
          <w:lang w:val="en-US"/>
        </w:rPr>
      </w:pPr>
    </w:p>
    <w:p w14:paraId="27841702" w14:textId="77777777" w:rsidR="005D1CA1" w:rsidRPr="005D1CA1" w:rsidRDefault="005D1CA1" w:rsidP="005D1CA1">
      <w:pPr>
        <w:spacing w:after="200" w:line="276" w:lineRule="auto"/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 xml:space="preserve">1) [Af sýni- og lokaprófum] </w:t>
      </w:r>
      <w:r w:rsidR="00647730">
        <w:rPr>
          <w:rFonts w:eastAsia="Times New Roman" w:cstheme="minorHAnsi"/>
          <w:lang w:val="en-US"/>
        </w:rPr>
        <w:t>Er</w:t>
      </w:r>
      <w:r w:rsidRPr="005D1CA1">
        <w:rPr>
          <w:rFonts w:eastAsia="Times New Roman" w:cstheme="minorHAnsi"/>
          <w:lang w:val="en-US"/>
        </w:rPr>
        <w:t xml:space="preserve"> </w:t>
      </w:r>
      <w:r w:rsidR="00647730">
        <w:rPr>
          <w:rFonts w:eastAsia="Times New Roman" w:cstheme="minorHAnsi"/>
          <w:lang w:val="en-US"/>
        </w:rPr>
        <w:t>eftirfarandi fullyrðing</w:t>
      </w:r>
      <w:r w:rsidRPr="005D1CA1">
        <w:rPr>
          <w:rFonts w:eastAsia="Times New Roman" w:cstheme="minorHAnsi"/>
          <w:lang w:val="en-US"/>
        </w:rPr>
        <w:t xml:space="preserve"> </w:t>
      </w:r>
      <w:r w:rsidRPr="005D1CA1">
        <w:rPr>
          <w:rFonts w:eastAsia="Times New Roman" w:cstheme="minorHAnsi"/>
          <w:b/>
          <w:lang w:val="en-US"/>
        </w:rPr>
        <w:t>sönn</w:t>
      </w:r>
      <w:r w:rsidRPr="005D1CA1">
        <w:rPr>
          <w:rFonts w:eastAsia="Times New Roman" w:cstheme="minorHAnsi"/>
          <w:lang w:val="en-US"/>
        </w:rPr>
        <w:t xml:space="preserve"> eða </w:t>
      </w:r>
      <w:r w:rsidRPr="005D1CA1">
        <w:rPr>
          <w:rFonts w:eastAsia="Times New Roman" w:cstheme="minorHAnsi"/>
          <w:b/>
          <w:lang w:val="en-US"/>
        </w:rPr>
        <w:t>ósönn</w:t>
      </w:r>
      <w:r w:rsidR="00647730">
        <w:rPr>
          <w:rFonts w:eastAsia="Times New Roman" w:cstheme="minorHAnsi"/>
          <w:lang w:val="en-US"/>
        </w:rPr>
        <w:t>?</w:t>
      </w:r>
      <w:r w:rsidRPr="005D1CA1">
        <w:rPr>
          <w:rFonts w:eastAsia="Times New Roman" w:cstheme="minorHAnsi"/>
          <w:lang w:val="en-US"/>
        </w:rPr>
        <w:t xml:space="preserve"> Útskýrið svar ykk</w:t>
      </w:r>
      <w:r>
        <w:rPr>
          <w:rFonts w:eastAsia="Times New Roman" w:cstheme="minorHAnsi"/>
          <w:lang w:val="en-US"/>
        </w:rPr>
        <w:t>ar</w:t>
      </w:r>
      <w:r w:rsidR="00647730">
        <w:rPr>
          <w:rFonts w:eastAsia="Times New Roman" w:cstheme="minorHAnsi"/>
          <w:lang w:val="en-US"/>
        </w:rPr>
        <w:t xml:space="preserve"> stuttlega</w:t>
      </w:r>
      <w:r>
        <w:rPr>
          <w:rFonts w:eastAsia="Times New Roman" w:cstheme="minorHAnsi"/>
          <w:lang w:val="en-US"/>
        </w:rPr>
        <w:t>.</w:t>
      </w:r>
    </w:p>
    <w:p w14:paraId="1173749B" w14:textId="77777777" w:rsidR="005D1CA1" w:rsidRPr="005D1CA1" w:rsidRDefault="00647730" w:rsidP="005D1CA1">
      <w:pPr>
        <w:spacing w:after="200" w:line="276" w:lineRule="auto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“</w:t>
      </w:r>
      <w:r w:rsidR="005D1CA1" w:rsidRPr="005D1CA1">
        <w:rPr>
          <w:rFonts w:eastAsia="Times New Roman" w:cstheme="minorHAnsi"/>
          <w:lang w:val="en-US"/>
        </w:rPr>
        <w:t>Þegar vogtölur eru uppfærðar í AdaBoost reikniritin þá mun það dæmi í þjálfunarsafninu sem hafði lægstu vogtöluna í umferðinni á undan alltaf fá hærri vogtölu.</w:t>
      </w:r>
      <w:r>
        <w:rPr>
          <w:rFonts w:eastAsia="Times New Roman" w:cstheme="minorHAnsi"/>
          <w:lang w:val="en-US"/>
        </w:rPr>
        <w:t>”</w:t>
      </w:r>
    </w:p>
    <w:p w14:paraId="154D1FB9" w14:textId="5EF51E0A" w:rsidR="005D1CA1" w:rsidRPr="00985886" w:rsidRDefault="00985886">
      <w:pPr>
        <w:rPr>
          <w:rFonts w:cstheme="minorHAnsi"/>
        </w:rPr>
      </w:pPr>
      <w:r>
        <w:rPr>
          <w:rFonts w:cstheme="minorHAnsi"/>
        </w:rPr>
        <w:t xml:space="preserve">ekki endilega, gæti gerst að </w:t>
      </w:r>
      <w:r w:rsidR="003B1EA7">
        <w:rPr>
          <w:rFonts w:cstheme="minorHAnsi"/>
        </w:rPr>
        <w:t>lægstu vogtala í fyrri umferð sé enþá lægsta vogtala í næstu umferð.</w:t>
      </w:r>
    </w:p>
    <w:p w14:paraId="7E186267" w14:textId="77777777" w:rsidR="009E629A" w:rsidRPr="009E629A" w:rsidRDefault="009E629A">
      <w:pPr>
        <w:rPr>
          <w:rFonts w:cstheme="minorHAnsi"/>
        </w:rPr>
      </w:pPr>
    </w:p>
    <w:p w14:paraId="4F931FF5" w14:textId="77777777" w:rsidR="009E629A" w:rsidRPr="005D1CA1" w:rsidRDefault="009E629A">
      <w:pPr>
        <w:rPr>
          <w:rFonts w:cstheme="minorHAnsi"/>
        </w:rPr>
      </w:pPr>
    </w:p>
    <w:p w14:paraId="4AC6C5A3" w14:textId="77777777" w:rsidR="005D1CA1" w:rsidRP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2) [Próf 2019] Athugið eftirfarandi gagnasafn x</w:t>
      </w:r>
      <w:r w:rsidRPr="005D1CA1">
        <w:rPr>
          <w:rFonts w:eastAsia="Times New Roman" w:cstheme="minorHAnsi"/>
          <w:vertAlign w:val="subscript"/>
          <w:lang w:val="en-US"/>
        </w:rPr>
        <w:t>1</w:t>
      </w:r>
      <w:r w:rsidRPr="005D1CA1">
        <w:rPr>
          <w:rFonts w:eastAsia="Times New Roman" w:cstheme="minorHAnsi"/>
          <w:lang w:val="en-US"/>
        </w:rPr>
        <w:t>=(1, 1), x</w:t>
      </w:r>
      <w:r w:rsidRPr="005D1CA1">
        <w:rPr>
          <w:rFonts w:eastAsia="Times New Roman" w:cstheme="minorHAnsi"/>
          <w:vertAlign w:val="subscript"/>
          <w:lang w:val="en-US"/>
        </w:rPr>
        <w:t>2</w:t>
      </w:r>
      <w:r w:rsidRPr="005D1CA1">
        <w:rPr>
          <w:rFonts w:eastAsia="Times New Roman" w:cstheme="minorHAnsi"/>
          <w:lang w:val="en-US"/>
        </w:rPr>
        <w:t>=(2, 2) og x</w:t>
      </w:r>
      <w:r w:rsidRPr="005D1CA1">
        <w:rPr>
          <w:rFonts w:eastAsia="Times New Roman" w:cstheme="minorHAnsi"/>
          <w:vertAlign w:val="subscript"/>
          <w:lang w:val="en-US"/>
        </w:rPr>
        <w:t>3</w:t>
      </w:r>
      <w:r w:rsidRPr="005D1CA1">
        <w:rPr>
          <w:rFonts w:eastAsia="Times New Roman" w:cstheme="minorHAnsi"/>
          <w:lang w:val="en-US"/>
        </w:rPr>
        <w:t>=(3, 3).</w:t>
      </w:r>
    </w:p>
    <w:p w14:paraId="4698D85A" w14:textId="29254222" w:rsid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a) Ákvarðið fyrsta höfuðþáttinn, u</w:t>
      </w:r>
      <w:r w:rsidRPr="005D1CA1">
        <w:rPr>
          <w:rFonts w:eastAsia="Times New Roman" w:cstheme="minorHAnsi"/>
          <w:vertAlign w:val="subscript"/>
          <w:lang w:val="en-US"/>
        </w:rPr>
        <w:t>1</w:t>
      </w:r>
      <w:r w:rsidRPr="005D1CA1">
        <w:rPr>
          <w:rFonts w:eastAsia="Times New Roman" w:cstheme="minorHAnsi"/>
          <w:lang w:val="en-US"/>
        </w:rPr>
        <w:t>.</w:t>
      </w:r>
    </w:p>
    <w:p w14:paraId="5C1ADF3E" w14:textId="77777777" w:rsidR="00A803B2" w:rsidRDefault="00A803B2" w:rsidP="005D1CA1">
      <w:pPr>
        <w:rPr>
          <w:rFonts w:eastAsia="Times New Roman" w:cstheme="minorHAnsi"/>
          <w:lang w:val="en-US"/>
        </w:rPr>
      </w:pPr>
    </w:p>
    <w:p w14:paraId="1566EC7E" w14:textId="4D2D40C7" w:rsidR="00ED47D1" w:rsidRDefault="00ED47D1" w:rsidP="005D1CA1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Byrjum á því að </w:t>
      </w:r>
      <w:r w:rsidR="00A803B2">
        <w:rPr>
          <w:rFonts w:eastAsia="Times New Roman" w:cstheme="minorHAnsi"/>
          <w:lang w:val="en-US"/>
        </w:rPr>
        <w:t>hliðra inntaksbreytum þannig að meðaltal allra dæmana verði null.</w:t>
      </w:r>
    </w:p>
    <w:p w14:paraId="705377F1" w14:textId="276C10E7" w:rsidR="00A803B2" w:rsidRPr="00354546" w:rsidRDefault="006D66DF" w:rsidP="005D1CA1">
      <w:pPr>
        <w:rPr>
          <w:rFonts w:eastAsia="Times New Roman" w:cs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µ</m:t>
          </m:r>
          <m:r>
            <m:rPr>
              <m:sty m:val="p"/>
            </m:rPr>
            <w:rPr>
              <w:rFonts w:ascii="Cambria Math"/>
            </w:rPr>
            <m:t xml:space="preserve"> = 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x</m:t>
                  </m:r>
                </m:e>
                <m:sup>
                  <m:r>
                    <w:rPr>
                      <w:rFonts w:ascii="Cambria Math"/>
                    </w:rPr>
                    <m:t>(i)</m:t>
                  </m:r>
                </m:sup>
              </m:sSup>
            </m:e>
          </m:nary>
        </m:oMath>
      </m:oMathPara>
    </w:p>
    <w:p w14:paraId="77D13F49" w14:textId="73E452CE" w:rsidR="00354546" w:rsidRPr="007E4072" w:rsidRDefault="00354546" w:rsidP="005D1CA1">
      <w:pPr>
        <w:rPr>
          <w:rFonts w:eastAsia="Times New Roman" w:cstheme="minorHAnsi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µ</m:t>
          </m:r>
          <m:r>
            <m:rPr>
              <m:sty m:val="p"/>
            </m:rPr>
            <w:rPr>
              <w:rFonts w:ascii="Cambria Math"/>
            </w:rPr>
            <m:t xml:space="preserve"> = 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eastAsia="Times New Roman" w:hAnsi="Cambria Math" w:cstheme="minorHAnsi"/>
              <w:lang w:val="en-US"/>
            </w:rPr>
            <m:t>*</m:t>
          </m:r>
          <m:r>
            <w:rPr>
              <w:rFonts w:ascii="Cambria Math" w:eastAsia="Times New Roman" w:hAnsi="Cambria Math" w:cstheme="minorHAnsi"/>
              <w:lang w:val="en-US"/>
            </w:rPr>
            <m:t>(</m:t>
          </m:r>
          <m:r>
            <w:rPr>
              <w:rFonts w:ascii="Cambria Math" w:eastAsia="Times New Roman" w:hAnsi="Cambria Math" w:cstheme="minorHAnsi"/>
              <w:lang w:val="en-US"/>
            </w:rPr>
            <m:t>(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1, 1) 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+ (2,2) + (3,3)) = 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>*</m:t>
          </m:r>
          <m:r>
            <w:rPr>
              <w:rFonts w:ascii="Cambria Math"/>
            </w:rPr>
            <m:t xml:space="preserve">(6,6) = </m:t>
          </m:r>
          <m:r>
            <m:rPr>
              <m:sty m:val="bi"/>
            </m:rPr>
            <w:rPr>
              <w:rFonts w:ascii="Cambria Math"/>
            </w:rPr>
            <m:t>(2 , 2)</m:t>
          </m:r>
        </m:oMath>
      </m:oMathPara>
    </w:p>
    <w:p w14:paraId="1949A67E" w14:textId="322344ED" w:rsidR="007E4072" w:rsidRPr="00103BC5" w:rsidRDefault="00475AD4" w:rsidP="005D1CA1">
      <w:pPr>
        <w:rPr>
          <w:rFonts w:eastAsia="Times New Roman" w:cstheme="minorHAnsi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(i)</m:t>
              </m:r>
            </m:sup>
          </m:sSup>
          <m:r>
            <w:rPr>
              <w:rFonts w:ascii="Cambria Math" w:eastAsia="Times New Roman" w:hAnsi="Cambria Math" w:cstheme="minorHAnsi"/>
              <w:lang w:val="en-US"/>
            </w:rPr>
            <m:t xml:space="preserve"> = 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(i)</m:t>
              </m:r>
            </m:sup>
          </m:sSup>
          <m:r>
            <w:rPr>
              <w:rFonts w:ascii="Cambria Math" w:eastAsia="Times New Roman" w:hAnsi="Cambria Math" w:cstheme="minorHAnsi"/>
              <w:lang w:val="en-US"/>
            </w:rPr>
            <m:t xml:space="preserve"> 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- </m:t>
          </m:r>
          <m:r>
            <m:rPr>
              <m:sty m:val="p"/>
            </m:rPr>
            <w:rPr>
              <w:rFonts w:ascii="Cambria Math" w:hAnsi="Cambria Math"/>
            </w:rPr>
            <m:t>µ</m:t>
          </m:r>
          <m:r>
            <m:rPr>
              <m:sty m:val="p"/>
            </m:rPr>
            <w:rPr>
              <w:rFonts w:ascii="Cambria Math"/>
            </w:rPr>
            <m:t xml:space="preserve"> </m:t>
          </m:r>
        </m:oMath>
      </m:oMathPara>
    </w:p>
    <w:p w14:paraId="345A2231" w14:textId="70EF48AC" w:rsidR="00103BC5" w:rsidRPr="00963827" w:rsidRDefault="00103BC5" w:rsidP="00103BC5">
      <w:pPr>
        <w:rPr>
          <w:rFonts w:eastAsia="Times New Roman" w:cstheme="minorHAnsi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(</m:t>
              </m:r>
              <m:r>
                <w:rPr>
                  <w:rFonts w:ascii="Cambria Math"/>
                </w:rPr>
                <m:t>0</m:t>
              </m:r>
              <m:r>
                <w:rPr>
                  <w:rFonts w:ascii="Cambria Math"/>
                </w:rPr>
                <m:t>)</m:t>
              </m:r>
            </m:sup>
          </m:sSup>
          <m:r>
            <w:rPr>
              <w:rFonts w:ascii="Cambria Math" w:eastAsia="Times New Roman" w:hAnsi="Cambria Math" w:cstheme="minorHAnsi"/>
              <w:lang w:val="en-US"/>
            </w:rPr>
            <m:t xml:space="preserve"> = </m:t>
          </m:r>
          <m:r>
            <w:rPr>
              <w:rFonts w:ascii="Cambria Math"/>
            </w:rPr>
            <m:t>(1,1)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 -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 (2,2)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 = </m:t>
          </m:r>
          <m:r>
            <m:rPr>
              <m:sty m:val="bi"/>
            </m:rPr>
            <w:rPr>
              <w:rFonts w:ascii="Cambria Math" w:eastAsia="Times New Roman" w:hAnsi="Cambria Math" w:cstheme="minorHAnsi"/>
              <w:lang w:val="en-US"/>
            </w:rPr>
            <m:t>(-1,-1)</m:t>
          </m:r>
          <m:r>
            <m:rPr>
              <m:sty m:val="p"/>
            </m:rPr>
            <w:rPr>
              <w:rFonts w:ascii="Cambria Math"/>
            </w:rPr>
            <m:t xml:space="preserve"> </m:t>
          </m:r>
        </m:oMath>
      </m:oMathPara>
    </w:p>
    <w:p w14:paraId="422AAFD4" w14:textId="14C3AEB6" w:rsidR="00963827" w:rsidRPr="00C475DB" w:rsidRDefault="00963827" w:rsidP="00963827">
      <w:pPr>
        <w:rPr>
          <w:rFonts w:eastAsia="Times New Roman" w:cstheme="minorHAnsi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(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)</m:t>
              </m:r>
            </m:sup>
          </m:sSup>
          <m:r>
            <w:rPr>
              <w:rFonts w:ascii="Cambria Math" w:eastAsia="Times New Roman" w:hAnsi="Cambria Math" w:cstheme="minorHAnsi"/>
              <w:lang w:val="en-US"/>
            </w:rPr>
            <m:t xml:space="preserve"> = 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2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2</m:t>
          </m:r>
          <m:r>
            <w:rPr>
              <w:rFonts w:ascii="Cambria Math"/>
            </w:rPr>
            <m:t>)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 - (2,2) = </m:t>
          </m:r>
          <m:r>
            <w:rPr>
              <w:rFonts w:ascii="Cambria Math" w:eastAsia="Times New Roman" w:hAnsi="Cambria Math" w:cstheme="minorHAnsi"/>
              <w:lang w:val="en-US"/>
            </w:rPr>
            <m:t>(</m:t>
          </m:r>
          <m:r>
            <m:rPr>
              <m:sty m:val="bi"/>
            </m:rPr>
            <w:rPr>
              <w:rFonts w:ascii="Cambria Math" w:eastAsia="Times New Roman" w:hAnsi="Cambria Math" w:cstheme="minorHAnsi"/>
              <w:lang w:val="en-US"/>
            </w:rPr>
            <m:t>0,0</m:t>
          </m:r>
          <m:r>
            <w:rPr>
              <w:rFonts w:ascii="Cambria Math" w:eastAsia="Times New Roman" w:hAnsi="Cambria Math" w:cstheme="minorHAnsi"/>
              <w:lang w:val="en-US"/>
            </w:rPr>
            <m:t>)</m:t>
          </m:r>
          <m:r>
            <m:rPr>
              <m:sty m:val="p"/>
            </m:rPr>
            <w:rPr>
              <w:rFonts w:ascii="Cambria Math"/>
            </w:rPr>
            <m:t xml:space="preserve"> </m:t>
          </m:r>
        </m:oMath>
      </m:oMathPara>
    </w:p>
    <w:p w14:paraId="2157814C" w14:textId="4803AFF1" w:rsidR="00C475DB" w:rsidRDefault="00C475DB" w:rsidP="00C475DB">
      <w:pPr>
        <w:rPr>
          <w:rFonts w:eastAsia="Times New Roman" w:cstheme="minorHAnsi"/>
          <w:lang w:val="en-US"/>
        </w:rPr>
      </w:pPr>
      <m:oMathPara>
        <m:oMath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(</m:t>
              </m:r>
              <m:r>
                <w:rPr>
                  <w:rFonts w:ascii="Cambria Math"/>
                </w:rPr>
                <m:t>2</m:t>
              </m:r>
              <m:r>
                <w:rPr>
                  <w:rFonts w:ascii="Cambria Math"/>
                </w:rPr>
                <m:t>)</m:t>
              </m:r>
            </m:sup>
          </m:sSup>
          <m:r>
            <w:rPr>
              <w:rFonts w:ascii="Cambria Math" w:eastAsia="Times New Roman" w:hAnsi="Cambria Math" w:cstheme="minorHAnsi"/>
              <w:lang w:val="en-US"/>
            </w:rPr>
            <m:t xml:space="preserve"> = 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)</m:t>
          </m:r>
          <m:r>
            <w:rPr>
              <w:rFonts w:ascii="Cambria Math" w:eastAsia="Times New Roman" w:hAnsi="Cambria Math" w:cstheme="minorHAnsi"/>
              <w:lang w:val="en-US"/>
            </w:rPr>
            <m:t xml:space="preserve"> - (2,2) = </m:t>
          </m:r>
          <m:r>
            <m:rPr>
              <m:sty m:val="bi"/>
            </m:rPr>
            <w:rPr>
              <w:rFonts w:ascii="Cambria Math" w:eastAsia="Times New Roman" w:hAnsi="Cambria Math" w:cstheme="minorHAnsi"/>
              <w:lang w:val="en-US"/>
            </w:rPr>
            <m:t>(</m:t>
          </m:r>
          <m:r>
            <m:rPr>
              <m:sty m:val="b"/>
            </m:rPr>
            <w:rPr>
              <w:rFonts w:ascii="Cambria Math" w:eastAsia="Times New Roman" w:hAnsi="Cambria Math" w:cstheme="minorHAnsi"/>
              <w:lang w:val="en-US"/>
            </w:rPr>
            <m:t>1</m:t>
          </m:r>
          <m:r>
            <m:rPr>
              <m:sty m:val="bi"/>
            </m:rPr>
            <w:rPr>
              <w:rFonts w:ascii="Cambria Math" w:eastAsia="Times New Roman" w:hAnsi="Cambria Math" w:cstheme="minorHAnsi"/>
              <w:lang w:val="en-US"/>
            </w:rPr>
            <m:t>,1)</m:t>
          </m:r>
          <m:r>
            <m:rPr>
              <m:sty m:val="p"/>
            </m:rPr>
            <w:rPr>
              <w:rFonts w:ascii="Cambria Math"/>
            </w:rPr>
            <m:t xml:space="preserve"> </m:t>
          </m:r>
        </m:oMath>
      </m:oMathPara>
    </w:p>
    <w:p w14:paraId="14EE9F07" w14:textId="77777777" w:rsidR="00C475DB" w:rsidRDefault="00C475DB" w:rsidP="00963827">
      <w:pPr>
        <w:rPr>
          <w:rFonts w:eastAsia="Times New Roman" w:cstheme="minorHAnsi"/>
          <w:lang w:val="en-US"/>
        </w:rPr>
      </w:pPr>
    </w:p>
    <w:p w14:paraId="26C3D763" w14:textId="63644984" w:rsidR="00963827" w:rsidRDefault="00B00128" w:rsidP="00103BC5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skölum þannig að staðalfrávikið verði 1</w:t>
      </w:r>
    </w:p>
    <w:p w14:paraId="19654358" w14:textId="3E365D68" w:rsidR="00A24369" w:rsidRDefault="00A24369" w:rsidP="00103BC5">
      <w:pPr>
        <w:rPr>
          <w:rFonts w:eastAsia="Times New Roman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i=1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(x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/>
                        </w:rPr>
                        <m:t>(i)</m:t>
                      </m:r>
                    </m:sup>
                  </m:sSubSup>
                  <m:r>
                    <w:rPr>
                      <w:rFonts w:ascii="Cambria Math"/>
                    </w:rPr>
                    <m:t>)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nary>
        </m:oMath>
      </m:oMathPara>
    </w:p>
    <w:p w14:paraId="0E17FF0F" w14:textId="77777777" w:rsidR="00103BC5" w:rsidRDefault="00103BC5" w:rsidP="005D1CA1">
      <w:pPr>
        <w:rPr>
          <w:rFonts w:eastAsia="Times New Roman" w:cstheme="minorHAnsi"/>
          <w:lang w:val="en-US"/>
        </w:rPr>
      </w:pPr>
    </w:p>
    <w:p w14:paraId="0172ED25" w14:textId="2D954A0E" w:rsidR="00C54157" w:rsidRPr="005D1CA1" w:rsidRDefault="00751996" w:rsidP="005D1CA1">
      <w:pPr>
        <w:rPr>
          <w:rFonts w:eastAsia="Times New Roman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eastAsia="Times New Roman" w:hAnsi="Cambria Math" w:cstheme="minorHAnsi"/>
            </w:rPr>
            <m:t>*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</w:rPr>
                <m:t>((-1,-1)+(0,0)+(1,1))</m:t>
              </m:r>
            </m:e>
            <m:sup>
              <m:r>
                <w:rPr>
                  <w:rFonts w:ascii="Cambria Math" w:eastAsia="Times New Roman" w:hAnsi="Cambria Math" w:cstheme="minorHAnsi"/>
                </w:rPr>
                <m:t>2</m:t>
              </m:r>
            </m:sup>
          </m:sSup>
          <m:r>
            <w:rPr>
              <w:rFonts w:ascii="Cambria Math" w:eastAsia="Times New Roman" w:hAnsi="Cambria Math" w:cstheme="minorHAnsi"/>
            </w:rPr>
            <m:t xml:space="preserve"> = </m:t>
          </m:r>
          <m:r>
            <w:rPr>
              <w:rFonts w:ascii="Cambria Math" w:eastAsia="Times New Roman" w:hAnsi="Cambria Math" w:cstheme="minorHAnsi"/>
            </w:rPr>
            <m:t>0</m:t>
          </m:r>
        </m:oMath>
      </m:oMathPara>
    </w:p>
    <w:p w14:paraId="70B0E23D" w14:textId="77777777" w:rsidR="005D1CA1" w:rsidRP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b) Athugið ofanvarp gagnanna á höfuðþáttinn sem þið fundið í a) lið. Hver er dreifni gagnanna eftir vörpun á u</w:t>
      </w:r>
      <w:r w:rsidRPr="005D1CA1">
        <w:rPr>
          <w:rFonts w:eastAsia="Times New Roman" w:cstheme="minorHAnsi"/>
          <w:vertAlign w:val="subscript"/>
          <w:lang w:val="en-US"/>
        </w:rPr>
        <w:t>1</w:t>
      </w:r>
      <w:r w:rsidRPr="005D1CA1">
        <w:rPr>
          <w:rFonts w:eastAsia="Times New Roman" w:cstheme="minorHAnsi"/>
          <w:lang w:val="en-US"/>
        </w:rPr>
        <w:t>?</w:t>
      </w:r>
    </w:p>
    <w:p w14:paraId="4CE42D6E" w14:textId="77777777" w:rsidR="005D1CA1" w:rsidRPr="005D1CA1" w:rsidRDefault="005D1CA1" w:rsidP="005D1CA1">
      <w:pPr>
        <w:rPr>
          <w:rFonts w:cstheme="minorHAnsi"/>
        </w:rPr>
      </w:pPr>
    </w:p>
    <w:p w14:paraId="68AFA4C2" w14:textId="77777777" w:rsidR="005D1CA1" w:rsidRPr="005D1CA1" w:rsidRDefault="005D1CA1" w:rsidP="005D1CA1">
      <w:pPr>
        <w:spacing w:after="200" w:line="276" w:lineRule="auto"/>
        <w:rPr>
          <w:rFonts w:cstheme="minorHAnsi"/>
        </w:rPr>
      </w:pPr>
      <w:r w:rsidRPr="005D1CA1">
        <w:rPr>
          <w:rFonts w:eastAsia="Times New Roman" w:cstheme="minorHAnsi"/>
          <w:lang w:val="en-US"/>
        </w:rPr>
        <w:lastRenderedPageBreak/>
        <w:t>3) [Próf 2019]</w:t>
      </w:r>
      <w:r w:rsidRPr="005D1CA1">
        <w:rPr>
          <w:rFonts w:cstheme="minorHAnsi"/>
        </w:rPr>
        <w:object w:dxaOrig="14484" w:dyaOrig="8472" w14:anchorId="3F32E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65.05pt" o:ole="">
            <v:imagedata r:id="rId4" o:title=""/>
          </v:shape>
          <o:OLEObject Type="Embed" ProgID="PBrush" ShapeID="_x0000_i1025" DrawAspect="Content" ObjectID="_1674752206" r:id="rId5"/>
        </w:object>
      </w:r>
    </w:p>
    <w:p w14:paraId="64EB112D" w14:textId="77777777" w:rsidR="005D1CA1" w:rsidRP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a) Provide a qualitative interpretation of the columns of W.</w:t>
      </w:r>
    </w:p>
    <w:p w14:paraId="28FEE4E2" w14:textId="77777777" w:rsidR="005D1CA1" w:rsidRPr="005D1CA1" w:rsidRDefault="005D1CA1" w:rsidP="005D1CA1">
      <w:pPr>
        <w:rPr>
          <w:rFonts w:cstheme="minorHAnsi"/>
        </w:rPr>
      </w:pPr>
      <w:r w:rsidRPr="005D1CA1">
        <w:rPr>
          <w:rFonts w:eastAsia="Times New Roman" w:cstheme="minorHAnsi"/>
          <w:lang w:val="en-US"/>
        </w:rPr>
        <w:t>b) Provide a qualitative interpretation of the first two columns of H.</w:t>
      </w:r>
    </w:p>
    <w:sectPr w:rsidR="005D1CA1" w:rsidRPr="005D1C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3NDYwNzYyMTAwsDRU0lEKTi0uzszPAykwrAUAd8SCUywAAAA="/>
  </w:docVars>
  <w:rsids>
    <w:rsidRoot w:val="005D1CA1"/>
    <w:rsid w:val="00103BC5"/>
    <w:rsid w:val="002271E3"/>
    <w:rsid w:val="00344AB0"/>
    <w:rsid w:val="00354546"/>
    <w:rsid w:val="003B1EA7"/>
    <w:rsid w:val="00475AD4"/>
    <w:rsid w:val="00563D0C"/>
    <w:rsid w:val="005A25D8"/>
    <w:rsid w:val="005D1CA1"/>
    <w:rsid w:val="00647730"/>
    <w:rsid w:val="006D66DF"/>
    <w:rsid w:val="00751996"/>
    <w:rsid w:val="007E4072"/>
    <w:rsid w:val="008A4C43"/>
    <w:rsid w:val="00963827"/>
    <w:rsid w:val="00985886"/>
    <w:rsid w:val="009E629A"/>
    <w:rsid w:val="00A07C4F"/>
    <w:rsid w:val="00A24369"/>
    <w:rsid w:val="00A803B2"/>
    <w:rsid w:val="00B00128"/>
    <w:rsid w:val="00C475DB"/>
    <w:rsid w:val="00C54157"/>
    <w:rsid w:val="00C81FED"/>
    <w:rsid w:val="00D24200"/>
    <w:rsid w:val="00ED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3EAE21"/>
  <w15:chartTrackingRefBased/>
  <w15:docId w15:val="{AE4AD70D-703D-47EF-890F-8702864C4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C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03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Steinn Guðmundsson</dc:creator>
  <cp:keywords/>
  <dc:description/>
  <cp:lastModifiedBy>Alexander</cp:lastModifiedBy>
  <cp:revision>25</cp:revision>
  <dcterms:created xsi:type="dcterms:W3CDTF">2021-02-12T12:49:00Z</dcterms:created>
  <dcterms:modified xsi:type="dcterms:W3CDTF">2021-02-13T20:10:00Z</dcterms:modified>
</cp:coreProperties>
</file>