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3CCC3" w14:textId="77777777" w:rsidR="00D35D01" w:rsidRPr="00387EAC" w:rsidRDefault="00387EAC" w:rsidP="00D35D01">
      <w:pPr>
        <w:spacing w:after="200" w:line="276" w:lineRule="auto"/>
        <w:rPr>
          <w:rFonts w:ascii="Arial" w:eastAsia="Times New Roman" w:hAnsi="Arial" w:cs="Arial"/>
          <w:b/>
          <w:sz w:val="24"/>
          <w:szCs w:val="24"/>
        </w:rPr>
      </w:pPr>
      <w:r w:rsidRPr="00387EAC">
        <w:rPr>
          <w:rFonts w:ascii="Arial" w:eastAsia="Times New Roman" w:hAnsi="Arial" w:cs="Arial"/>
          <w:b/>
          <w:sz w:val="24"/>
          <w:szCs w:val="24"/>
        </w:rPr>
        <w:t>REI602M</w:t>
      </w:r>
      <w:r w:rsidRPr="00387EAC">
        <w:rPr>
          <w:rFonts w:ascii="Arial" w:eastAsia="Times New Roman" w:hAnsi="Arial" w:cs="Arial"/>
          <w:b/>
          <w:sz w:val="24"/>
          <w:szCs w:val="24"/>
        </w:rPr>
        <w:tab/>
      </w:r>
      <w:r w:rsidRPr="00387EAC">
        <w:rPr>
          <w:rFonts w:ascii="Arial" w:eastAsia="Times New Roman" w:hAnsi="Arial" w:cs="Arial"/>
          <w:b/>
          <w:sz w:val="24"/>
          <w:szCs w:val="24"/>
        </w:rPr>
        <w:tab/>
      </w:r>
      <w:r w:rsidRPr="00387EAC">
        <w:rPr>
          <w:rFonts w:ascii="Arial" w:eastAsia="Times New Roman" w:hAnsi="Arial" w:cs="Arial"/>
          <w:b/>
          <w:sz w:val="24"/>
          <w:szCs w:val="24"/>
        </w:rPr>
        <w:tab/>
      </w:r>
      <w:r w:rsidRPr="00387EAC">
        <w:rPr>
          <w:rFonts w:ascii="Arial" w:eastAsia="Times New Roman" w:hAnsi="Arial" w:cs="Arial"/>
          <w:b/>
          <w:sz w:val="24"/>
          <w:szCs w:val="24"/>
        </w:rPr>
        <w:tab/>
      </w:r>
      <w:r w:rsidRPr="00387EAC">
        <w:rPr>
          <w:rFonts w:ascii="Arial" w:eastAsia="Times New Roman" w:hAnsi="Arial" w:cs="Arial"/>
          <w:b/>
          <w:sz w:val="24"/>
          <w:szCs w:val="24"/>
        </w:rPr>
        <w:tab/>
        <w:t>Quiz 26.2</w:t>
      </w:r>
      <w:r w:rsidR="00D35D01" w:rsidRPr="00387EAC">
        <w:rPr>
          <w:rFonts w:ascii="Arial" w:eastAsia="Times New Roman" w:hAnsi="Arial" w:cs="Arial"/>
          <w:b/>
          <w:sz w:val="24"/>
          <w:szCs w:val="24"/>
        </w:rPr>
        <w:t>.2021</w:t>
      </w:r>
    </w:p>
    <w:p w14:paraId="4D635351" w14:textId="77777777" w:rsidR="00D35D01" w:rsidRPr="00387EAC" w:rsidRDefault="00D35D01" w:rsidP="00D35D01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</w:p>
    <w:p w14:paraId="76803BA4" w14:textId="77777777" w:rsidR="00D35D01" w:rsidRPr="00387EAC" w:rsidRDefault="00D35D01" w:rsidP="00D35D01">
      <w:pPr>
        <w:rPr>
          <w:rFonts w:ascii="Arial" w:eastAsia="Times New Roman" w:hAnsi="Arial" w:cs="Arial"/>
          <w:sz w:val="24"/>
          <w:szCs w:val="24"/>
        </w:rPr>
      </w:pPr>
      <w:r w:rsidRPr="00387EAC">
        <w:rPr>
          <w:rFonts w:ascii="Arial" w:eastAsia="Times New Roman" w:hAnsi="Arial" w:cs="Arial"/>
          <w:sz w:val="24"/>
          <w:szCs w:val="24"/>
        </w:rPr>
        <w:t xml:space="preserve">Hand in on Gradescope before 22:00 on </w:t>
      </w:r>
      <w:r w:rsidR="00387EAC" w:rsidRPr="00387EAC">
        <w:rPr>
          <w:rFonts w:ascii="Arial" w:eastAsia="Times New Roman" w:hAnsi="Arial" w:cs="Arial"/>
          <w:sz w:val="24"/>
          <w:szCs w:val="24"/>
        </w:rPr>
        <w:t>Feb. 27</w:t>
      </w:r>
      <w:r w:rsidRPr="00387EAC">
        <w:rPr>
          <w:rFonts w:ascii="Arial" w:eastAsia="Times New Roman" w:hAnsi="Arial" w:cs="Arial"/>
          <w:sz w:val="24"/>
          <w:szCs w:val="24"/>
        </w:rPr>
        <w:t xml:space="preserve"> (Saturday). Each question will be given 1, 0.5 or 0 points as follows. If the question is more or less correct it gets 1 point. If it is partly correct it gets 0.5, and if it is missing or completely wrong it gets 0 points.</w:t>
      </w:r>
    </w:p>
    <w:p w14:paraId="307CEE07" w14:textId="77777777" w:rsidR="00D35D01" w:rsidRPr="00387EAC" w:rsidRDefault="00D35D01" w:rsidP="00D35D01">
      <w:pPr>
        <w:rPr>
          <w:rFonts w:ascii="Arial" w:eastAsia="Times New Roman" w:hAnsi="Arial" w:cs="Arial"/>
          <w:sz w:val="24"/>
          <w:szCs w:val="24"/>
          <w:lang w:val="en-US"/>
        </w:rPr>
      </w:pPr>
    </w:p>
    <w:p w14:paraId="43C4484D" w14:textId="77777777" w:rsidR="00387EAC" w:rsidRPr="00387EAC" w:rsidRDefault="00387EAC" w:rsidP="00D35D01">
      <w:pPr>
        <w:rPr>
          <w:rFonts w:ascii="Arial" w:eastAsia="Times New Roman" w:hAnsi="Arial" w:cs="Arial"/>
          <w:sz w:val="24"/>
          <w:szCs w:val="24"/>
          <w:lang w:val="en-US"/>
        </w:rPr>
      </w:pPr>
      <w:r w:rsidRPr="00387EAC">
        <w:rPr>
          <w:rFonts w:ascii="Arial" w:eastAsia="Times New Roman" w:hAnsi="Arial" w:cs="Arial"/>
          <w:sz w:val="24"/>
          <w:szCs w:val="24"/>
          <w:lang w:val="en-US"/>
        </w:rPr>
        <w:t xml:space="preserve">[Apologies for Icelandic only at the moment, translation is </w:t>
      </w:r>
      <w:r>
        <w:rPr>
          <w:rFonts w:ascii="Arial" w:eastAsia="Times New Roman" w:hAnsi="Arial" w:cs="Arial"/>
          <w:sz w:val="24"/>
          <w:szCs w:val="24"/>
          <w:lang w:val="en-US"/>
        </w:rPr>
        <w:t>in progress</w:t>
      </w:r>
      <w:r w:rsidRPr="00387EAC">
        <w:rPr>
          <w:rFonts w:ascii="Arial" w:eastAsia="Times New Roman" w:hAnsi="Arial" w:cs="Arial"/>
          <w:sz w:val="24"/>
          <w:szCs w:val="24"/>
          <w:lang w:val="en-US"/>
        </w:rPr>
        <w:t>…]</w:t>
      </w:r>
    </w:p>
    <w:p w14:paraId="5C168FEE" w14:textId="4EF73187" w:rsidR="00387EAC" w:rsidRDefault="00387EAC" w:rsidP="00387EAC">
      <w:pPr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>1) Sýnið hvernig logistic regression flokkara megi setja fram sem tauganet með einni nóðu (teiknið mynd). Tilgreinið virkjunarfallið.</w:t>
      </w:r>
    </w:p>
    <w:p w14:paraId="7C33EA7F" w14:textId="7183F1C1" w:rsidR="009371D8" w:rsidRDefault="009371D8" w:rsidP="00387EAC">
      <w:pPr>
        <w:rPr>
          <w:rFonts w:ascii="Arial" w:hAnsi="Arial" w:cs="Arial"/>
          <w:sz w:val="24"/>
          <w:szCs w:val="24"/>
        </w:rPr>
      </w:pPr>
    </w:p>
    <w:p w14:paraId="6DDE7677" w14:textId="13FFB1B6" w:rsidR="00CD1BDD" w:rsidRDefault="00CD1BDD" w:rsidP="00387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activation function for logistic regression is</w:t>
      </w:r>
      <w:r w:rsidR="007D537B">
        <w:rPr>
          <w:rFonts w:ascii="Arial" w:hAnsi="Arial" w:cs="Arial"/>
          <w:sz w:val="24"/>
          <w:szCs w:val="24"/>
        </w:rPr>
        <w:t xml:space="preserve"> the sigmoid function.</w:t>
      </w:r>
    </w:p>
    <w:p w14:paraId="5351471E" w14:textId="281F1664" w:rsidR="00AD07E2" w:rsidRDefault="00F90CC9" w:rsidP="00387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see inputs, weights, logistic regression function, sigmoid function and then the output.</w:t>
      </w:r>
    </w:p>
    <w:p w14:paraId="4BAABF7D" w14:textId="1F3CF26C" w:rsidR="00F90CC9" w:rsidRDefault="00F90CC9" w:rsidP="00387EA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2CD81A" wp14:editId="06A3246E">
            <wp:extent cx="576072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A015" w14:textId="77777777" w:rsidR="00CD1BDD" w:rsidRDefault="00CD1BDD" w:rsidP="00387EAC">
      <w:pPr>
        <w:rPr>
          <w:rFonts w:ascii="Arial" w:hAnsi="Arial" w:cs="Arial"/>
          <w:sz w:val="24"/>
          <w:szCs w:val="24"/>
        </w:rPr>
      </w:pPr>
    </w:p>
    <w:p w14:paraId="0F18D6C3" w14:textId="77777777" w:rsidR="00CD1BDD" w:rsidRPr="00387EAC" w:rsidRDefault="00CD1BDD" w:rsidP="00387EAC">
      <w:pPr>
        <w:rPr>
          <w:rFonts w:ascii="Arial" w:hAnsi="Arial" w:cs="Arial"/>
          <w:sz w:val="24"/>
          <w:szCs w:val="24"/>
        </w:rPr>
      </w:pPr>
    </w:p>
    <w:p w14:paraId="689C951F" w14:textId="2C3BA2C8" w:rsidR="00D35D01" w:rsidRDefault="00387EAC" w:rsidP="00D35D01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 xml:space="preserve">2) Farið inn á </w:t>
      </w:r>
      <w:hyperlink r:id="rId8" w:history="1">
        <w:r w:rsidRPr="00387EAC">
          <w:rPr>
            <w:rStyle w:val="Hyperlink"/>
            <w:rFonts w:ascii="Arial" w:hAnsi="Arial" w:cs="Arial"/>
            <w:sz w:val="24"/>
            <w:szCs w:val="24"/>
          </w:rPr>
          <w:t>playground.tensorflow.org</w:t>
        </w:r>
      </w:hyperlink>
      <w:r w:rsidRPr="00387EAC">
        <w:rPr>
          <w:rFonts w:ascii="Arial" w:hAnsi="Arial" w:cs="Arial"/>
          <w:sz w:val="24"/>
          <w:szCs w:val="24"/>
        </w:rPr>
        <w:t>, Finnið tauganet sem flokkar „spíral“gögnin sem best með því að nota einungis X</w:t>
      </w:r>
      <w:r w:rsidRPr="00387EAC">
        <w:rPr>
          <w:rFonts w:ascii="Arial" w:hAnsi="Arial" w:cs="Arial"/>
          <w:sz w:val="24"/>
          <w:szCs w:val="24"/>
          <w:vertAlign w:val="subscript"/>
        </w:rPr>
        <w:t>1</w:t>
      </w:r>
      <w:r w:rsidRPr="00387EAC">
        <w:rPr>
          <w:rFonts w:ascii="Arial" w:hAnsi="Arial" w:cs="Arial"/>
          <w:sz w:val="24"/>
          <w:szCs w:val="24"/>
        </w:rPr>
        <w:t xml:space="preserve"> og X</w:t>
      </w:r>
      <w:r w:rsidRPr="00387EAC">
        <w:rPr>
          <w:rFonts w:ascii="Arial" w:hAnsi="Arial" w:cs="Arial"/>
          <w:sz w:val="24"/>
          <w:szCs w:val="24"/>
          <w:vertAlign w:val="subscript"/>
        </w:rPr>
        <w:t>2</w:t>
      </w:r>
      <w:r w:rsidRPr="00387EAC">
        <w:rPr>
          <w:rFonts w:ascii="Arial" w:hAnsi="Arial" w:cs="Arial"/>
          <w:sz w:val="24"/>
          <w:szCs w:val="24"/>
        </w:rPr>
        <w:t xml:space="preserve"> sem inntök. Leitist við að nota eins fáa innri hnúta og hægt er. Rissið upp netið sem þið finnið og tilreingið skekkju á þjálfunar- og prófunargögn.</w:t>
      </w:r>
    </w:p>
    <w:p w14:paraId="06E0AC0D" w14:textId="57921932" w:rsidR="007D237A" w:rsidRDefault="007D237A" w:rsidP="00D35D01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ADD886E" w14:textId="16AA79FE" w:rsidR="00374EDB" w:rsidRDefault="00374EDB" w:rsidP="00D35D0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By using </w:t>
      </w:r>
      <w:r w:rsidR="004D6BAF">
        <w:rPr>
          <w:rFonts w:ascii="Arial" w:hAnsi="Arial" w:cs="Arial"/>
          <w:sz w:val="24"/>
          <w:szCs w:val="24"/>
        </w:rPr>
        <w:t xml:space="preserve">the activation method of ReLU, </w:t>
      </w:r>
      <w:r w:rsidR="00D41B3C">
        <w:rPr>
          <w:rFonts w:ascii="Arial" w:hAnsi="Arial" w:cs="Arial"/>
          <w:sz w:val="24"/>
          <w:szCs w:val="24"/>
        </w:rPr>
        <w:t xml:space="preserve">Learning rate of 0.1 and </w:t>
      </w:r>
      <w:r w:rsidR="00A56F16">
        <w:rPr>
          <w:rFonts w:ascii="Arial" w:hAnsi="Arial" w:cs="Arial"/>
          <w:sz w:val="24"/>
          <w:szCs w:val="24"/>
        </w:rPr>
        <w:t>no regulazion.</w:t>
      </w:r>
    </w:p>
    <w:p w14:paraId="2516CE68" w14:textId="740AFD93" w:rsidR="00A56F16" w:rsidRDefault="00A56F16" w:rsidP="00D35D0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AEE25E" wp14:editId="36C19256">
            <wp:extent cx="576072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443F" w14:textId="0C36F0F1" w:rsidR="007D237A" w:rsidRDefault="007D237A" w:rsidP="00D35D01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32C60F0A" w14:textId="77777777" w:rsidR="007D237A" w:rsidRPr="00387EAC" w:rsidRDefault="007D237A" w:rsidP="00D35D01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5A11A32C" w14:textId="77777777" w:rsidR="00387EAC" w:rsidRPr="00387EAC" w:rsidRDefault="00387EAC" w:rsidP="00387EAC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>3) Hverjar eftirfarandi fullyrðingar sannar? (setjið hring utan um öll atriði sem koma til greina)</w:t>
      </w:r>
    </w:p>
    <w:p w14:paraId="71ADB1D0" w14:textId="77777777" w:rsidR="00387EAC" w:rsidRPr="00387EAC" w:rsidRDefault="00387EAC" w:rsidP="00387EAC">
      <w:pPr>
        <w:pStyle w:val="NoSpacing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>i) Tauganet hafa einungis hagnýtingu í flokkunarverkefnum.</w:t>
      </w:r>
    </w:p>
    <w:p w14:paraId="2F8B68CE" w14:textId="77777777" w:rsidR="00387EAC" w:rsidRPr="00387EAC" w:rsidRDefault="00387EAC" w:rsidP="00387EAC">
      <w:pPr>
        <w:pStyle w:val="NoSpacing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>ii) Fyrstu lög í tauganeti reikna að öllu jöfnu "æðri" auðkenni heldur en síðari lögin.</w:t>
      </w:r>
    </w:p>
    <w:p w14:paraId="12408493" w14:textId="7A91096B" w:rsidR="00387EAC" w:rsidRDefault="00387EAC" w:rsidP="00387EA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1184">
        <w:rPr>
          <w:rFonts w:ascii="Arial" w:hAnsi="Arial" w:cs="Arial"/>
          <w:b/>
          <w:bCs/>
          <w:sz w:val="24"/>
          <w:szCs w:val="24"/>
        </w:rPr>
        <w:t>iii) Síðari lög  í tauganeti reikna að öllu jöfnu "æðri" auðkenni heldur en fyrri lögin.</w:t>
      </w:r>
    </w:p>
    <w:p w14:paraId="2923569E" w14:textId="73050BF8" w:rsidR="00F91184" w:rsidRPr="00F91184" w:rsidRDefault="00F91184" w:rsidP="00387EA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I‘m assuming that </w:t>
      </w:r>
      <w:r w:rsidR="001F3271">
        <w:rPr>
          <w:rFonts w:ascii="Arial" w:hAnsi="Arial" w:cs="Arial"/>
          <w:sz w:val="24"/>
          <w:szCs w:val="24"/>
        </w:rPr>
        <w:t>the first layer of neaural network is the input layer.</w:t>
      </w:r>
    </w:p>
    <w:p w14:paraId="502AB7CB" w14:textId="77777777" w:rsidR="00387EAC" w:rsidRPr="00387EAC" w:rsidRDefault="00387EAC" w:rsidP="00387EAC">
      <w:pPr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>4) Hverjar eftirtalinna stærða teljast til yfirstika („hyperparametrar“) i tauganetum? Merkið við öll atiði sem koma til greina.</w:t>
      </w:r>
    </w:p>
    <w:p w14:paraId="11D9D006" w14:textId="77777777" w:rsidR="00387EAC" w:rsidRPr="005472B2" w:rsidRDefault="00387EAC" w:rsidP="00387EAC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 xml:space="preserve">i) </w:t>
      </w:r>
      <w:r w:rsidRPr="005472B2">
        <w:rPr>
          <w:rFonts w:ascii="Arial" w:hAnsi="Arial" w:cs="Arial"/>
          <w:b/>
          <w:bCs/>
          <w:sz w:val="24"/>
          <w:szCs w:val="24"/>
        </w:rPr>
        <w:t xml:space="preserve">"learning rate" </w:t>
      </w:r>
      <w:r w:rsidRPr="005472B2">
        <w:rPr>
          <w:rFonts w:ascii="Arial" w:hAnsi="Arial" w:cs="Arial"/>
          <w:b/>
          <w:bCs/>
          <w:i/>
          <w:sz w:val="24"/>
          <w:szCs w:val="24"/>
        </w:rPr>
        <w:t>α</w:t>
      </w:r>
    </w:p>
    <w:p w14:paraId="6C0E3185" w14:textId="77777777" w:rsidR="00387EAC" w:rsidRPr="00387EAC" w:rsidRDefault="00387EAC" w:rsidP="00387EAC">
      <w:pPr>
        <w:pStyle w:val="NoSpacing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 xml:space="preserve">ii) "Bias" vigrar,  </w:t>
      </w:r>
      <w:r w:rsidRPr="00387EAC">
        <w:rPr>
          <w:rFonts w:ascii="Arial" w:hAnsi="Arial" w:cs="Arial"/>
          <w:i/>
          <w:sz w:val="24"/>
          <w:szCs w:val="24"/>
        </w:rPr>
        <w:t>b</w:t>
      </w:r>
      <w:r w:rsidRPr="00387EAC">
        <w:rPr>
          <w:rFonts w:ascii="Arial" w:hAnsi="Arial" w:cs="Arial"/>
          <w:sz w:val="24"/>
          <w:szCs w:val="24"/>
          <w:vertAlign w:val="superscript"/>
        </w:rPr>
        <w:t>[l]</w:t>
      </w:r>
    </w:p>
    <w:p w14:paraId="778EB61F" w14:textId="77777777" w:rsidR="00387EAC" w:rsidRPr="00387EAC" w:rsidRDefault="00387EAC" w:rsidP="00387EAC">
      <w:pPr>
        <w:pStyle w:val="NoSpacing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>iii) Fjöldi laga í tauganeti</w:t>
      </w:r>
    </w:p>
    <w:p w14:paraId="38EDB860" w14:textId="77777777" w:rsidR="00387EAC" w:rsidRPr="00387EAC" w:rsidRDefault="00387EAC" w:rsidP="00387EAC">
      <w:pPr>
        <w:pStyle w:val="NoSpacing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 xml:space="preserve">iv) Úttök úr nóðum, </w:t>
      </w:r>
      <w:r w:rsidRPr="00387EAC">
        <w:rPr>
          <w:rFonts w:ascii="Arial" w:hAnsi="Arial" w:cs="Arial"/>
          <w:i/>
          <w:sz w:val="24"/>
          <w:szCs w:val="24"/>
        </w:rPr>
        <w:t>a</w:t>
      </w:r>
      <w:r w:rsidRPr="00387EAC">
        <w:rPr>
          <w:rFonts w:ascii="Arial" w:hAnsi="Arial" w:cs="Arial"/>
          <w:sz w:val="24"/>
          <w:szCs w:val="24"/>
          <w:vertAlign w:val="superscript"/>
        </w:rPr>
        <w:t>[l]</w:t>
      </w:r>
    </w:p>
    <w:p w14:paraId="12C7111F" w14:textId="77777777" w:rsidR="00387EAC" w:rsidRPr="00387EAC" w:rsidRDefault="00387EAC" w:rsidP="00387EAC">
      <w:pPr>
        <w:pStyle w:val="NoSpacing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 xml:space="preserve">v) Vogtölur </w:t>
      </w:r>
      <w:r w:rsidRPr="00387EAC">
        <w:rPr>
          <w:rFonts w:ascii="Arial" w:hAnsi="Arial" w:cs="Arial"/>
          <w:i/>
          <w:sz w:val="24"/>
          <w:szCs w:val="24"/>
        </w:rPr>
        <w:t>W</w:t>
      </w:r>
      <w:r w:rsidRPr="00387EAC">
        <w:rPr>
          <w:rFonts w:ascii="Arial" w:hAnsi="Arial" w:cs="Arial"/>
          <w:sz w:val="24"/>
          <w:szCs w:val="24"/>
          <w:vertAlign w:val="superscript"/>
        </w:rPr>
        <w:t>[l]</w:t>
      </w:r>
    </w:p>
    <w:p w14:paraId="79E8885B" w14:textId="77777777" w:rsidR="00387EAC" w:rsidRPr="00387EAC" w:rsidRDefault="00387EAC" w:rsidP="00387EAC">
      <w:pPr>
        <w:pStyle w:val="NoSpacing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 xml:space="preserve">vi) </w:t>
      </w:r>
      <w:r w:rsidRPr="002F72C9">
        <w:rPr>
          <w:rFonts w:ascii="Arial" w:hAnsi="Arial" w:cs="Arial"/>
          <w:b/>
          <w:bCs/>
          <w:sz w:val="24"/>
          <w:szCs w:val="24"/>
        </w:rPr>
        <w:t>Fjöldi hulinna laga</w:t>
      </w:r>
    </w:p>
    <w:p w14:paraId="68C410CE" w14:textId="77777777" w:rsidR="00387EAC" w:rsidRPr="00387EAC" w:rsidRDefault="00387EAC" w:rsidP="00387EAC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>vii</w:t>
      </w:r>
      <w:r w:rsidRPr="005472B2">
        <w:rPr>
          <w:rFonts w:ascii="Arial" w:hAnsi="Arial" w:cs="Arial"/>
          <w:b/>
          <w:bCs/>
          <w:sz w:val="24"/>
          <w:szCs w:val="24"/>
        </w:rPr>
        <w:t>) Fjöldi hnúta í huldum lögum</w:t>
      </w:r>
    </w:p>
    <w:p w14:paraId="44C59184" w14:textId="77777777" w:rsidR="00387EAC" w:rsidRPr="00387EAC" w:rsidRDefault="00387EAC" w:rsidP="00387EAC">
      <w:pPr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 xml:space="preserve">5. Verið er að þróa flokkara til að greina Alzheimers-sjúkdóminn sem byggir á tauganeti. Inntak í flokkarann eru stærðir sem eru reiknaðar út frá heilariti (mæling á rafvirkni heilans) , prótein-mælingar í blóði auk ýmissa heilsufarsupplýsinga (aldur, kyn, hvort viðkomandi sé með sykursýki eða ekki, erfðaupplýsingar, frammistaða á </w:t>
      </w:r>
      <w:r w:rsidRPr="00387EAC">
        <w:rPr>
          <w:rFonts w:ascii="Arial" w:hAnsi="Arial" w:cs="Arial"/>
          <w:sz w:val="24"/>
          <w:szCs w:val="24"/>
        </w:rPr>
        <w:lastRenderedPageBreak/>
        <w:t>greindarprófum ofl. Flokkarinn nær 0.9% skekkju á þjálfunargögnum en 20% skekkju á "validation" gögnum. Hverjar eftirfarandi aðgerða telur þú vera líklegar til að bæta nákvæmni flokkarans? Merkið við öll atriði sem koma til greina.</w:t>
      </w:r>
    </w:p>
    <w:p w14:paraId="6A6C5742" w14:textId="77777777" w:rsidR="00387EAC" w:rsidRPr="00387EAC" w:rsidRDefault="00387EAC" w:rsidP="00387EAC">
      <w:pPr>
        <w:pStyle w:val="NoSpacing"/>
        <w:rPr>
          <w:rFonts w:ascii="Arial" w:hAnsi="Arial" w:cs="Arial"/>
          <w:sz w:val="24"/>
          <w:szCs w:val="24"/>
        </w:rPr>
      </w:pPr>
      <w:r w:rsidRPr="00387EAC">
        <w:rPr>
          <w:rFonts w:ascii="Arial" w:hAnsi="Arial" w:cs="Arial"/>
          <w:sz w:val="24"/>
          <w:szCs w:val="24"/>
        </w:rPr>
        <w:t xml:space="preserve">i) Hækka reglunarstuðulinn, </w:t>
      </w:r>
      <w:r w:rsidRPr="00387EAC">
        <w:rPr>
          <w:rFonts w:ascii="Arial" w:hAnsi="Arial" w:cs="Arial"/>
          <w:sz w:val="24"/>
          <w:szCs w:val="24"/>
        </w:rPr>
        <w:sym w:font="Symbol" w:char="F06C"/>
      </w:r>
      <w:r w:rsidRPr="00387EAC">
        <w:rPr>
          <w:rFonts w:ascii="Arial" w:hAnsi="Arial" w:cs="Arial"/>
          <w:sz w:val="24"/>
          <w:szCs w:val="24"/>
        </w:rPr>
        <w:t xml:space="preserve">.    </w:t>
      </w:r>
      <w:r w:rsidRPr="00141C73">
        <w:rPr>
          <w:rFonts w:ascii="Arial" w:hAnsi="Arial" w:cs="Arial"/>
          <w:b/>
          <w:bCs/>
          <w:sz w:val="24"/>
          <w:szCs w:val="24"/>
        </w:rPr>
        <w:t xml:space="preserve">ii) Lækka reglunarstuðulinn, </w:t>
      </w:r>
      <w:r w:rsidRPr="00141C73">
        <w:rPr>
          <w:rFonts w:ascii="Arial" w:hAnsi="Arial" w:cs="Arial"/>
          <w:b/>
          <w:bCs/>
          <w:sz w:val="24"/>
          <w:szCs w:val="24"/>
        </w:rPr>
        <w:sym w:font="Symbol" w:char="F06C"/>
      </w:r>
      <w:r w:rsidRPr="00141C73">
        <w:rPr>
          <w:rFonts w:ascii="Arial" w:hAnsi="Arial" w:cs="Arial"/>
          <w:b/>
          <w:bCs/>
          <w:sz w:val="24"/>
          <w:szCs w:val="24"/>
        </w:rPr>
        <w:t>.</w:t>
      </w:r>
    </w:p>
    <w:p w14:paraId="595C64CE" w14:textId="77777777" w:rsidR="00387EAC" w:rsidRDefault="00387EAC" w:rsidP="00387EAC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 w:rsidRPr="00387EAC">
        <w:rPr>
          <w:rFonts w:ascii="Arial" w:hAnsi="Arial" w:cs="Arial"/>
          <w:sz w:val="24"/>
          <w:szCs w:val="24"/>
        </w:rPr>
        <w:t xml:space="preserve">iii) Nota meira af þjálfunargögnum. </w:t>
      </w:r>
      <w:r w:rsidRPr="00141C73">
        <w:rPr>
          <w:rFonts w:ascii="Arial" w:hAnsi="Arial" w:cs="Arial"/>
          <w:b/>
          <w:bCs/>
          <w:sz w:val="24"/>
          <w:szCs w:val="24"/>
        </w:rPr>
        <w:t>iv) Nota tauganet með fleiri huldum lögum.</w:t>
      </w:r>
    </w:p>
    <w:sectPr w:rsidR="00387EA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8DE08" w14:textId="77777777" w:rsidR="005451AE" w:rsidRDefault="005451AE" w:rsidP="005451AE">
      <w:pPr>
        <w:spacing w:after="0" w:line="240" w:lineRule="auto"/>
      </w:pPr>
      <w:r>
        <w:separator/>
      </w:r>
    </w:p>
  </w:endnote>
  <w:endnote w:type="continuationSeparator" w:id="0">
    <w:p w14:paraId="3659E5F1" w14:textId="77777777" w:rsidR="005451AE" w:rsidRDefault="005451AE" w:rsidP="0054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AB95B" w14:textId="77777777" w:rsidR="005451AE" w:rsidRDefault="005451AE" w:rsidP="005451AE">
      <w:pPr>
        <w:spacing w:after="0" w:line="240" w:lineRule="auto"/>
      </w:pPr>
      <w:r>
        <w:separator/>
      </w:r>
    </w:p>
  </w:footnote>
  <w:footnote w:type="continuationSeparator" w:id="0">
    <w:p w14:paraId="4619A42C" w14:textId="77777777" w:rsidR="005451AE" w:rsidRDefault="005451AE" w:rsidP="00545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F3A88" w14:textId="2AD29960" w:rsidR="005451AE" w:rsidRDefault="005451AE">
    <w:pPr>
      <w:pStyle w:val="Header"/>
    </w:pPr>
    <w:r>
      <w:tab/>
    </w:r>
    <w:r>
      <w:tab/>
      <w:t>Alexander Guðmundsson</w:t>
    </w:r>
  </w:p>
  <w:p w14:paraId="6C52D3F6" w14:textId="03245168" w:rsidR="005451AE" w:rsidRDefault="005451AE">
    <w:pPr>
      <w:pStyle w:val="Header"/>
    </w:pPr>
    <w:r>
      <w:tab/>
    </w:r>
    <w:r>
      <w:tab/>
      <w:t>alg35@hi.is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NLIwMzEwNrM0MrBQ0lEKTi0uzszPAykwrAUAq2iSJSwAAAA="/>
  </w:docVars>
  <w:rsids>
    <w:rsidRoot w:val="00D35D01"/>
    <w:rsid w:val="00141C73"/>
    <w:rsid w:val="001F3271"/>
    <w:rsid w:val="002C6A43"/>
    <w:rsid w:val="002F72C9"/>
    <w:rsid w:val="00344AB0"/>
    <w:rsid w:val="00374EDB"/>
    <w:rsid w:val="00387EAC"/>
    <w:rsid w:val="004D6BAF"/>
    <w:rsid w:val="005451AE"/>
    <w:rsid w:val="005472B2"/>
    <w:rsid w:val="006D1371"/>
    <w:rsid w:val="007D237A"/>
    <w:rsid w:val="007D537B"/>
    <w:rsid w:val="00886B93"/>
    <w:rsid w:val="009371D8"/>
    <w:rsid w:val="00996CA6"/>
    <w:rsid w:val="00A56F16"/>
    <w:rsid w:val="00A93E1A"/>
    <w:rsid w:val="00AD07E2"/>
    <w:rsid w:val="00CD1BDD"/>
    <w:rsid w:val="00D35D01"/>
    <w:rsid w:val="00D41B3C"/>
    <w:rsid w:val="00F90CC9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B6FB"/>
  <w15:chartTrackingRefBased/>
  <w15:docId w15:val="{5CEB766D-F500-4A4D-9A38-23D30A4F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A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87E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D23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AE"/>
  </w:style>
  <w:style w:type="paragraph" w:styleId="Footer">
    <w:name w:val="footer"/>
    <w:basedOn w:val="Normal"/>
    <w:link w:val="FooterChar"/>
    <w:uiPriority w:val="99"/>
    <w:unhideWhenUsed/>
    <w:rsid w:val="0054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layground.tensorflow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5D604-0C6C-41AE-9F14-25F47116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Steinn Guðmundsson</dc:creator>
  <cp:keywords/>
  <dc:description/>
  <cp:lastModifiedBy>Alexander</cp:lastModifiedBy>
  <cp:revision>21</cp:revision>
  <dcterms:created xsi:type="dcterms:W3CDTF">2021-01-22T10:56:00Z</dcterms:created>
  <dcterms:modified xsi:type="dcterms:W3CDTF">2021-02-27T16:52:00Z</dcterms:modified>
</cp:coreProperties>
</file>