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0027-BC-SHEA/NAP-2026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14/08/2026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MESAHN DANIEL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0196309042/0147556541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SINADE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 0693 RB/BG 9156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GBAKOUE JANVIER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193210 à BOHICON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0162765372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