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NATITINGOU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AX 8757 RB/AJ 9269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KASSA SOUMANOU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08507/2004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0197383256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