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CC2595RB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WAHABOU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0144234747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