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0253-BC-SHEA/NAP-2026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DÉTAILS DU PRODUIT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CG4034RB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ISSA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+229 0197262135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