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ETL INSIVUMEH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Descarga, tratamiento de control de calidad y carga de los datos climàticos diarios de las estaciones convencionales. 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{Se debe incluir cada cuanto se ejecutará}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Horario de ejecución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7: 00 - 7:40 am con intervalos de 5 minutos.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13:00, 13:30 p.m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18:00 - 18:30 p.m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19:00 p.m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{Parámetros de ejecución: Como archivos de fechas, conexiones, carpetas de entrada, salida, kettle.properties, etc}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Token de Kobotoolbox.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API de Google Drive activada para Google Sheet.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Secret_cliente brindado por la GCP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Linux.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Carpeta compartida en Google Drive.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{Repositorio de código en GIT}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{Como se ejecuta}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ejecuta a través de línea de comando con Crontab con el sistema operativo Linux.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Componentes del proceso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ETL INSIVUMEH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405313" cy="1144044"/>
            <wp:effectExtent b="0" l="0" r="0" t="0"/>
            <wp:docPr id="15190066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1144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08" w:hanging="708"/>
        <w:jc w:val="center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Job: Job_</w:t>
      </w:r>
    </w:p>
    <w:p w:rsidR="00000000" w:rsidDel="00000000" w:rsidP="00000000" w:rsidRDefault="00000000" w:rsidRPr="00000000" w14:paraId="0000001B">
      <w:pPr>
        <w:ind w:left="708" w:hanging="708"/>
        <w:jc w:val="center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Este proceso es el encargado de ejecutar cada nodo del ETL, es decir, el job_extraccion, job_transformacion y job_carga_drive para generar datos climáticos con un control de calidad robusto.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Extracción de datos</w:t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543175" cy="831850"/>
            <wp:effectExtent b="0" l="0" r="0" t="0"/>
            <wp:docPr descr="Imagen que contiene Escala de tiempo&#10;&#10;Descripción generada automáticamente" id="1519006625" name="image5.png"/>
            <a:graphic>
              <a:graphicData uri="http://schemas.openxmlformats.org/drawingml/2006/picture">
                <pic:pic>
                  <pic:nvPicPr>
                    <pic:cNvPr descr="Imagen que contiene Escala de tiempo&#10;&#10;Descripción generada automáticamente" id="0" name="image5.png"/>
                    <pic:cNvPicPr preferRelativeResize="0"/>
                  </pic:nvPicPr>
                  <pic:blipFill>
                    <a:blip r:embed="rId8"/>
                    <a:srcRect b="16625" l="25320" r="31891" t="529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3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08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Job: Job_extraccion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proceso es el encargado de descargar los datos de Kobotoolbox a través de la API:</w:t>
      </w:r>
    </w:p>
    <w:p w:rsidR="00000000" w:rsidDel="00000000" w:rsidP="00000000" w:rsidRDefault="00000000" w:rsidRPr="00000000" w14:paraId="00000023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Star inicia el proceso.</w:t>
      </w:r>
    </w:p>
    <w:p w:rsidR="00000000" w:rsidDel="00000000" w:rsidP="00000000" w:rsidRDefault="00000000" w:rsidRPr="00000000" w14:paraId="0000002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transformación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Shell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alias “extraccion” se encarga de ejecutar el script en Python que descargar los datos generados a través de Kobotoolbox empleando el API respectiva.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Success.</w:t>
      </w:r>
    </w:p>
    <w:p w:rsidR="00000000" w:rsidDel="00000000" w:rsidP="00000000" w:rsidRDefault="00000000" w:rsidRPr="00000000" w14:paraId="00000026">
      <w:pPr>
        <w:ind w:firstLine="70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Transformación de datos</w:t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943600" cy="1664970"/>
            <wp:effectExtent b="0" l="0" r="0" t="0"/>
            <wp:docPr descr="Imagen que contiene Gráfico de dispersión&#10;&#10;Descripción generada automáticamente" id="1519006624" name="image3.png"/>
            <a:graphic>
              <a:graphicData uri="http://schemas.openxmlformats.org/drawingml/2006/picture">
                <pic:pic>
                  <pic:nvPicPr>
                    <pic:cNvPr descr="Imagen que contiene Gráfico de dispersión&#10;&#10;Descripción generada automáticamente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08" w:hanging="708"/>
        <w:jc w:val="center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Job: Job_transformacion</w:t>
      </w:r>
    </w:p>
    <w:p w:rsidR="00000000" w:rsidDel="00000000" w:rsidP="00000000" w:rsidRDefault="00000000" w:rsidRPr="00000000" w14:paraId="0000002A">
      <w:pPr>
        <w:ind w:left="708" w:hanging="708"/>
        <w:jc w:val="left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08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0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2.1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Star inicia el proceso.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0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transformación Shell con alias “t1_orden” ejecutar el script en Python que descarga los datos de Kobotoolbox a través de la API y autorización con el Token. Empleando un diccionario para cambiar el nombre de la estación con el ID interno. Elimina y ordena para dejar solamente las columnas necesarias.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0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transformación Shell con alias “t2_salida” ejecutar el script en Python que unifica los datos de los formularios y saca el promedio de los tres horarios según la variable.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0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2.4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transformación Shell con alias “t3_dir_viento” ejecutar el script en Python que toma los valores de dirección de viento y genera el dato medido de la respectiva variable.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0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2.5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transformación Shell con alias “t4_anulacion” ejecutar el script en Python que basandose en los ingresos del formulario Anulación transforma el dato a un valor nulo. Esto con su respectiva razón de cambio.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0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2.6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transformación Shell con alias “t5_salida_general” ejecutar el script en Python que genera el .CSV sin las columnas extras.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0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2.7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transformación Shell con alias “t6_correccion_lluvia” ejecutar el script en Python que toma la fecha del ingreso del dato y le resta un 24 horas, dado que la lluvia corresponde al día anterior. Genera el .CSV que utilizará en el siguiente paso.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2.8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transformación Shell con alias “t7_validacion_rangos” ejecutar el script en Python que compara los valores ingresados con el límite mínimo y el máximo que se encuentran en la Masterdata. Generando un documento llamado “Fuera de rango” y el que contiene los datos preliminares.</w:t>
      </w:r>
    </w:p>
    <w:p w:rsidR="00000000" w:rsidDel="00000000" w:rsidP="00000000" w:rsidRDefault="00000000" w:rsidRPr="00000000" w14:paraId="00000035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La transformación Shell con alias “t8_orden_columnas” ejecutar el script en Python que toma el nombre de las columnas, según este lo ordena bajo el formato establecido. También, realiza un renombre de las variables.</w:t>
      </w:r>
    </w:p>
    <w:p w:rsidR="00000000" w:rsidDel="00000000" w:rsidP="00000000" w:rsidRDefault="00000000" w:rsidRPr="00000000" w14:paraId="00000036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2.10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La transformación Shell con alias “t9_avisos telegram” ejecutar el script en Python que se encarga de enviar por mensaje en Telegram a través de un bot,  alertas tempranas sobre el envío de datos duplicados, fuera de rango, estación faltante, entre otras.</w:t>
      </w:r>
    </w:p>
    <w:p w:rsidR="00000000" w:rsidDel="00000000" w:rsidP="00000000" w:rsidRDefault="00000000" w:rsidRPr="00000000" w14:paraId="00000037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2.11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Success.</w:t>
      </w:r>
    </w:p>
    <w:p w:rsidR="00000000" w:rsidDel="00000000" w:rsidP="00000000" w:rsidRDefault="00000000" w:rsidRPr="00000000" w14:paraId="00000038">
      <w:pPr>
        <w:ind w:firstLine="708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Carga de datos</w:t>
      </w:r>
    </w:p>
    <w:p w:rsidR="00000000" w:rsidDel="00000000" w:rsidP="00000000" w:rsidRDefault="00000000" w:rsidRPr="00000000" w14:paraId="0000003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534268" cy="1514686"/>
            <wp:effectExtent b="0" l="0" r="0" t="0"/>
            <wp:docPr descr="Imagen que contiene Diagrama&#10;&#10;Descripción generada automáticamente" id="1519006626" name="image2.png"/>
            <a:graphic>
              <a:graphicData uri="http://schemas.openxmlformats.org/drawingml/2006/picture">
                <pic:pic>
                  <pic:nvPicPr>
                    <pic:cNvPr descr="Imagen que contiene Diagrama&#10;&#10;Descripción generada automáticamente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14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08"/>
        <w:jc w:val="center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Job: Job_carga_drive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Este proceso es el encargado de cargar el documento de documento_drive y Fuera de rango a una carpeta compartida en el Google Drive: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3.1 Star inicia el proceso.</w:t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3.2 La transformación Shell con alias “carga_drive” se encarga de cargar los documentos que contienen los datos diarios y fuera de rango a una carpeta compartida a los horarios respectivos.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3.3 Success.</w:t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239626" cy="458423"/>
          <wp:effectExtent b="0" l="0" r="0" t="0"/>
          <wp:docPr id="1519006623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9626" cy="45842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396DE5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C20300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20300"/>
  </w:style>
  <w:style w:type="paragraph" w:styleId="Piedepgina">
    <w:name w:val="footer"/>
    <w:basedOn w:val="Normal"/>
    <w:link w:val="PiedepginaCar"/>
    <w:uiPriority w:val="99"/>
    <w:unhideWhenUsed w:val="1"/>
    <w:rsid w:val="00C20300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2030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+hZ+k/1Q9/ngF9hCYWKTIwwAsw==">CgMxLjA4AHIhMUlSM1dZNTUteThzZHk1OXppNkpXelFFZkNRbFc0Wmww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2023-07-10T15:13:00Z</dcterms:created>
  <dc:creator>Gonzalez, Arturo (Alliance Bioversity-CIAT)</dc:creator>
</cp:coreProperties>
</file>