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FC25" w14:textId="77777777" w:rsidR="004A47B6" w:rsidRPr="00D2325F" w:rsidRDefault="00D2325F" w:rsidP="006F5F37">
      <w:pPr>
        <w:jc w:val="center"/>
        <w:rPr>
          <w:b/>
          <w:bCs/>
        </w:rPr>
      </w:pPr>
      <w:r w:rsidRPr="00D2325F">
        <w:rPr>
          <w:b/>
          <w:bCs/>
        </w:rPr>
        <w:t>Class 3 Activity</w:t>
      </w:r>
    </w:p>
    <w:p w14:paraId="54E1CFC9" w14:textId="27838A2A" w:rsidR="00D2325F" w:rsidRPr="00D2325F" w:rsidRDefault="00D2325F" w:rsidP="006F5F37">
      <w:pPr>
        <w:jc w:val="center"/>
        <w:rPr>
          <w:b/>
          <w:bCs/>
        </w:rPr>
      </w:pPr>
      <w:r w:rsidRPr="00D2325F">
        <w:rPr>
          <w:b/>
          <w:bCs/>
        </w:rPr>
        <w:t>Frequency Tables and Histograms</w:t>
      </w:r>
    </w:p>
    <w:p w14:paraId="7C582573" w14:textId="71056546" w:rsidR="00D2325F" w:rsidRPr="00D2325F" w:rsidRDefault="00D2325F">
      <w:pPr>
        <w:rPr>
          <w:b/>
          <w:bCs/>
        </w:rPr>
      </w:pPr>
    </w:p>
    <w:p w14:paraId="770B1BE6" w14:textId="058B14BD" w:rsidR="00D2325F" w:rsidRPr="00D2325F" w:rsidRDefault="00D2325F">
      <w:pPr>
        <w:rPr>
          <w:b/>
          <w:bCs/>
        </w:rPr>
      </w:pPr>
      <w:r w:rsidRPr="00D2325F">
        <w:rPr>
          <w:b/>
          <w:bCs/>
        </w:rPr>
        <w:t>Part 1</w:t>
      </w:r>
    </w:p>
    <w:p w14:paraId="42C91BAC" w14:textId="1735EC27" w:rsidR="00D2325F" w:rsidRDefault="00D2325F">
      <w:r>
        <w:t>On a scrap piece of paper, answer the following questions (put your name</w:t>
      </w:r>
      <w:r w:rsidR="002D10F7">
        <w:t xml:space="preserve"> on it</w:t>
      </w:r>
      <w:r>
        <w:t xml:space="preserve"> and turn </w:t>
      </w:r>
      <w:r w:rsidR="002D10F7">
        <w:t>it</w:t>
      </w:r>
      <w:r>
        <w:t xml:space="preserve"> in! I have scrap paper if you need some)</w:t>
      </w:r>
      <w:r w:rsidR="002D10F7">
        <w:t>.</w:t>
      </w:r>
    </w:p>
    <w:p w14:paraId="0AB150CA" w14:textId="4F7506D6" w:rsidR="002D10F7" w:rsidRDefault="002D10F7"/>
    <w:p w14:paraId="57941516" w14:textId="08BA5333" w:rsidR="002D10F7" w:rsidRDefault="002D10F7">
      <w:r>
        <w:t>You ask a sample of UD students how much they have enjoyed their time in college so far on a scale of 1 (not at all) to 5 (very much). You get the following data:</w:t>
      </w:r>
    </w:p>
    <w:p w14:paraId="6F168D63" w14:textId="4F3B0234" w:rsidR="002D10F7" w:rsidRDefault="002D10F7"/>
    <w:p w14:paraId="561FDF0A" w14:textId="77777777" w:rsidR="002D10F7" w:rsidRDefault="002D10F7" w:rsidP="002D10F7">
      <w:pPr>
        <w:jc w:val="center"/>
      </w:pPr>
      <w:r>
        <w:t>1, 2, 1,</w:t>
      </w:r>
      <w:r>
        <w:tab/>
        <w:t>4, 5, 4, 5, 5, 5, 5, 3, 4, 2, 5, 3, 3, 4, 3, 2, 4, 5, 5, 5, 5</w:t>
      </w:r>
    </w:p>
    <w:p w14:paraId="1C19D2C1" w14:textId="77777777" w:rsidR="002D10F7" w:rsidRDefault="002D10F7"/>
    <w:p w14:paraId="4A876343" w14:textId="4F7C7D2D" w:rsidR="006F5F37" w:rsidRDefault="002D10F7">
      <w:r>
        <w:t xml:space="preserve">1) </w:t>
      </w:r>
      <w:r w:rsidR="00E3630C">
        <w:t>I</w:t>
      </w:r>
      <w:r w:rsidR="006F5F37">
        <w:t>s this measure ordinal, scale, or nominal?</w:t>
      </w:r>
    </w:p>
    <w:p w14:paraId="0E755F28" w14:textId="6F11115D" w:rsidR="006F5F37" w:rsidRDefault="006F5F37">
      <w:r>
        <w:t xml:space="preserve">2) </w:t>
      </w:r>
      <w:r w:rsidR="00E3630C">
        <w:t>M</w:t>
      </w:r>
      <w:r w:rsidR="002D10F7">
        <w:t xml:space="preserve">ake a frequency table </w:t>
      </w:r>
      <w:r>
        <w:t>of these scores (include the value, frequencies and percentages)</w:t>
      </w:r>
    </w:p>
    <w:p w14:paraId="3453AC5A" w14:textId="6EED78BA" w:rsidR="006F5F37" w:rsidRDefault="006F5F37">
      <w:r>
        <w:t xml:space="preserve">3) </w:t>
      </w:r>
      <w:r w:rsidR="00E3630C">
        <w:t>W</w:t>
      </w:r>
      <w:r>
        <w:t>ould it make sense to display these data as a grouped frequency table? Why or why not?</w:t>
      </w:r>
    </w:p>
    <w:p w14:paraId="6D66A407" w14:textId="786E639C" w:rsidR="006F5F37" w:rsidRDefault="006F5F37">
      <w:r>
        <w:t xml:space="preserve">4) </w:t>
      </w:r>
      <w:r w:rsidR="00E3630C">
        <w:t>M</w:t>
      </w:r>
      <w:r>
        <w:t>ake a histogram from the frequency table</w:t>
      </w:r>
    </w:p>
    <w:p w14:paraId="0B49AD12" w14:textId="4773A930" w:rsidR="006F5F37" w:rsidRDefault="006F5F37">
      <w:r>
        <w:t xml:space="preserve">5) </w:t>
      </w:r>
      <w:r w:rsidR="00E3630C">
        <w:t>D</w:t>
      </w:r>
      <w:r>
        <w:t>escribe the general shape of this distribution. Specifically, modality and symmetry/skewness.</w:t>
      </w:r>
    </w:p>
    <w:p w14:paraId="091390CE" w14:textId="4EA6E562" w:rsidR="006F5F37" w:rsidRDefault="006F5F37"/>
    <w:p w14:paraId="73BAC36E" w14:textId="5EE84334" w:rsidR="006F5F37" w:rsidRDefault="006F5F37"/>
    <w:p w14:paraId="0F66FFA1" w14:textId="06731E01" w:rsidR="006F5F37" w:rsidRDefault="006F5F37">
      <w:pPr>
        <w:rPr>
          <w:b/>
          <w:bCs/>
        </w:rPr>
      </w:pPr>
      <w:r w:rsidRPr="006F5F37">
        <w:rPr>
          <w:b/>
          <w:bCs/>
        </w:rPr>
        <w:t>Part 2</w:t>
      </w:r>
    </w:p>
    <w:p w14:paraId="0952AF5C" w14:textId="2E12D46E" w:rsidR="006F5F37" w:rsidRDefault="006F5F37">
      <w:r w:rsidRPr="006F5F37">
        <w:t>Download Class3.csv and open the data in JASP (note: these are not real data).</w:t>
      </w:r>
      <w:r>
        <w:t xml:space="preserve"> Complete the following questions on this document and </w:t>
      </w:r>
      <w:r w:rsidRPr="006F5F37">
        <w:rPr>
          <w:b/>
          <w:bCs/>
        </w:rPr>
        <w:t>upload your answers to Part 2 on</w:t>
      </w:r>
      <w:r>
        <w:t xml:space="preserve"> </w:t>
      </w:r>
      <w:r w:rsidRPr="006F5F37">
        <w:rPr>
          <w:b/>
          <w:bCs/>
        </w:rPr>
        <w:t xml:space="preserve">Canvas </w:t>
      </w:r>
      <w:r>
        <w:t>by the end of class!</w:t>
      </w:r>
    </w:p>
    <w:p w14:paraId="236C3C30" w14:textId="0A4DBA48" w:rsidR="006F5F37" w:rsidRDefault="006F5F37"/>
    <w:p w14:paraId="62F02283" w14:textId="56F53005" w:rsidR="006F5F37" w:rsidRDefault="00E81986">
      <w:r>
        <w:t xml:space="preserve">Participants were asked to report their age, gender, levels of depression (total score on a depression inventory ranges from 0 to 29), anxiety (total score on an anxiety inventory ranges from 0 to 19), and a rating of how much they like statistics on a scale of </w:t>
      </w:r>
      <w:r w:rsidR="005518B0">
        <w:t>1 (not at all) to 10 (very much).</w:t>
      </w:r>
    </w:p>
    <w:p w14:paraId="17401C78" w14:textId="1190DA40" w:rsidR="005518B0" w:rsidRDefault="005518B0"/>
    <w:p w14:paraId="7D1174A1" w14:textId="4BB78E5A" w:rsidR="005518B0" w:rsidRDefault="005518B0">
      <w:r>
        <w:t xml:space="preserve">1) </w:t>
      </w:r>
      <w:r w:rsidR="00E3630C">
        <w:t>D</w:t>
      </w:r>
      <w:r>
        <w:t>id JASP assign the correct level of measurement for each variable? If not, change them (</w:t>
      </w:r>
      <w:r w:rsidRPr="00E3630C">
        <w:rPr>
          <w:i/>
          <w:iCs/>
        </w:rPr>
        <w:t>hint: remember, these are the icons next to the variable names</w:t>
      </w:r>
      <w:r>
        <w:t>).</w:t>
      </w:r>
    </w:p>
    <w:p w14:paraId="5BDD0303" w14:textId="77777777" w:rsidR="003057BC" w:rsidRDefault="003057BC"/>
    <w:p w14:paraId="6EF5DBDB" w14:textId="48C96EA5" w:rsidR="005518B0" w:rsidRDefault="005518B0">
      <w:r>
        <w:t xml:space="preserve">2) </w:t>
      </w:r>
      <w:r w:rsidR="00E3630C">
        <w:t>H</w:t>
      </w:r>
      <w:r>
        <w:t>ow many participants do we have data for?</w:t>
      </w:r>
    </w:p>
    <w:p w14:paraId="72A680A3" w14:textId="0BFB4736" w:rsidR="003057BC" w:rsidRDefault="001B3344">
      <w:r>
        <w:t xml:space="preserve">100 participants </w:t>
      </w:r>
    </w:p>
    <w:p w14:paraId="496CC92A" w14:textId="78A1DF1A" w:rsidR="005518B0" w:rsidRDefault="005518B0">
      <w:r>
        <w:t xml:space="preserve">3) </w:t>
      </w:r>
      <w:r w:rsidR="00E3630C">
        <w:t>C</w:t>
      </w:r>
      <w:r>
        <w:t>lick on “</w:t>
      </w:r>
      <w:proofErr w:type="spellStart"/>
      <w:r>
        <w:t>Descriptives</w:t>
      </w:r>
      <w:proofErr w:type="spellEnd"/>
      <w:r>
        <w:t xml:space="preserve">&gt;&gt; Descriptive Statistics” at the top of JASP. Select </w:t>
      </w:r>
      <w:r w:rsidR="00E3630C">
        <w:t>the scale</w:t>
      </w:r>
      <w:r>
        <w:t xml:space="preserve"> variables (</w:t>
      </w:r>
      <w:r w:rsidR="00E3630C">
        <w:t xml:space="preserve">so, </w:t>
      </w:r>
      <w:r>
        <w:t>except subject ID</w:t>
      </w:r>
      <w:r w:rsidR="00E3630C">
        <w:t xml:space="preserve"> &amp; gender</w:t>
      </w:r>
      <w:r>
        <w:t xml:space="preserve">) and move them into the “variables” box by hitting the arrow ( </w:t>
      </w:r>
      <w:r>
        <w:rPr>
          <w:noProof/>
        </w:rPr>
        <w:drawing>
          <wp:inline distT="0" distB="0" distL="0" distR="0" wp14:anchorId="414A51EF" wp14:editId="282FAC8C">
            <wp:extent cx="284480" cy="1843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9.34.0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6" cy="2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 You should now see “Results” to the right of your screen. What information does this give you about the variables?</w:t>
      </w:r>
    </w:p>
    <w:p w14:paraId="74F8EC3E" w14:textId="2770046C" w:rsidR="003057BC" w:rsidRDefault="001B3344">
      <w:r>
        <w:t>This gives the valid, missing, mean, standard deviation, minimum and maximum values for each of the variables.</w:t>
      </w:r>
    </w:p>
    <w:p w14:paraId="6E91CC8A" w14:textId="77777777" w:rsidR="001B3344" w:rsidRDefault="001B3344"/>
    <w:p w14:paraId="575752CC" w14:textId="089B8A64" w:rsidR="005518B0" w:rsidRDefault="005518B0">
      <w:pPr>
        <w:rPr>
          <w:i/>
          <w:iCs/>
        </w:rPr>
      </w:pPr>
      <w:r>
        <w:lastRenderedPageBreak/>
        <w:t>4) Now, expand the “plots” category, and select “distribution plots”. This should create histograms in your results section. Describe the di</w:t>
      </w:r>
      <w:r w:rsidR="00E3630C">
        <w:t xml:space="preserve">stributions just by the way they look (skewed, normal, how many modes?). </w:t>
      </w:r>
      <w:r w:rsidR="00E3630C">
        <w:rPr>
          <w:i/>
          <w:iCs/>
        </w:rPr>
        <w:t>Tip</w:t>
      </w:r>
      <w:r w:rsidR="00E3630C" w:rsidRPr="00E3630C">
        <w:rPr>
          <w:i/>
          <w:iCs/>
        </w:rPr>
        <w:t xml:space="preserve">: if you click “display density,” it will give you a trendline that can be helpful in seeing the overall distribution. </w:t>
      </w:r>
      <w:r w:rsidR="00356C9F">
        <w:rPr>
          <w:i/>
          <w:iCs/>
        </w:rPr>
        <w:t xml:space="preserve">If you don’t get a trendline for all 4 variables, you may have the level of measurement assigned incorrectly… </w:t>
      </w:r>
    </w:p>
    <w:p w14:paraId="3F58C62D" w14:textId="77777777" w:rsidR="003057BC" w:rsidRDefault="003057BC"/>
    <w:tbl>
      <w:tblPr>
        <w:tblStyle w:val="TableGrid"/>
        <w:tblW w:w="6446" w:type="dxa"/>
        <w:tblInd w:w="1459" w:type="dxa"/>
        <w:tblLook w:val="04A0" w:firstRow="1" w:lastRow="0" w:firstColumn="1" w:lastColumn="0" w:noHBand="0" w:noVBand="1"/>
      </w:tblPr>
      <w:tblGrid>
        <w:gridCol w:w="1650"/>
        <w:gridCol w:w="1637"/>
        <w:gridCol w:w="1538"/>
        <w:gridCol w:w="1621"/>
      </w:tblGrid>
      <w:tr w:rsidR="00356C9F" w:rsidRPr="00E3630C" w14:paraId="22C44C7E" w14:textId="77777777" w:rsidTr="00356C9F">
        <w:trPr>
          <w:trHeight w:val="367"/>
        </w:trPr>
        <w:tc>
          <w:tcPr>
            <w:tcW w:w="1650" w:type="dxa"/>
            <w:shd w:val="clear" w:color="auto" w:fill="D0CECE" w:themeFill="background2" w:themeFillShade="E6"/>
          </w:tcPr>
          <w:p w14:paraId="15C9DE08" w14:textId="77777777" w:rsidR="00356C9F" w:rsidRPr="00E3630C" w:rsidRDefault="00356C9F" w:rsidP="0017052B">
            <w:pPr>
              <w:rPr>
                <w:b/>
                <w:bCs/>
              </w:rPr>
            </w:pPr>
            <w:r w:rsidRPr="00E3630C">
              <w:rPr>
                <w:b/>
                <w:bCs/>
              </w:rPr>
              <w:t>Variable</w:t>
            </w:r>
          </w:p>
        </w:tc>
        <w:tc>
          <w:tcPr>
            <w:tcW w:w="1637" w:type="dxa"/>
            <w:shd w:val="clear" w:color="auto" w:fill="D0CECE" w:themeFill="background2" w:themeFillShade="E6"/>
          </w:tcPr>
          <w:p w14:paraId="3B26D792" w14:textId="77777777" w:rsidR="00356C9F" w:rsidRDefault="00356C9F" w:rsidP="0017052B">
            <w:pPr>
              <w:jc w:val="center"/>
              <w:rPr>
                <w:b/>
                <w:bCs/>
              </w:rPr>
            </w:pPr>
            <w:r w:rsidRPr="00E3630C">
              <w:rPr>
                <w:b/>
                <w:bCs/>
              </w:rPr>
              <w:t>Skew</w:t>
            </w:r>
            <w:r>
              <w:rPr>
                <w:b/>
                <w:bCs/>
              </w:rPr>
              <w:t>ed?</w:t>
            </w:r>
          </w:p>
          <w:p w14:paraId="7C578BEE" w14:textId="5C28BF2C" w:rsidR="00356C9F" w:rsidRPr="00E3630C" w:rsidRDefault="00356C9F" w:rsidP="00170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so, + or -?</w:t>
            </w:r>
          </w:p>
        </w:tc>
        <w:tc>
          <w:tcPr>
            <w:tcW w:w="1538" w:type="dxa"/>
            <w:shd w:val="clear" w:color="auto" w:fill="D0CECE" w:themeFill="background2" w:themeFillShade="E6"/>
          </w:tcPr>
          <w:p w14:paraId="1B479DC7" w14:textId="77777777" w:rsidR="00356C9F" w:rsidRDefault="00356C9F" w:rsidP="00356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Normal? </w:t>
            </w:r>
          </w:p>
          <w:p w14:paraId="45A01E0D" w14:textId="1F4AFFE4" w:rsidR="00356C9F" w:rsidRPr="00E3630C" w:rsidRDefault="00356C9F" w:rsidP="00356C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 or no?</w:t>
            </w:r>
          </w:p>
        </w:tc>
        <w:tc>
          <w:tcPr>
            <w:tcW w:w="1621" w:type="dxa"/>
            <w:shd w:val="clear" w:color="auto" w:fill="D0CECE" w:themeFill="background2" w:themeFillShade="E6"/>
          </w:tcPr>
          <w:p w14:paraId="2AADA47A" w14:textId="633AF354" w:rsidR="00356C9F" w:rsidRPr="00E3630C" w:rsidRDefault="00356C9F" w:rsidP="001705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Unimodal, bimodal,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356C9F" w14:paraId="73C8CEFE" w14:textId="77777777" w:rsidTr="00356C9F">
        <w:trPr>
          <w:trHeight w:val="367"/>
        </w:trPr>
        <w:tc>
          <w:tcPr>
            <w:tcW w:w="1650" w:type="dxa"/>
          </w:tcPr>
          <w:p w14:paraId="5FB7524A" w14:textId="77777777" w:rsidR="00356C9F" w:rsidRDefault="00356C9F" w:rsidP="0017052B">
            <w:r>
              <w:t>Depression</w:t>
            </w:r>
          </w:p>
        </w:tc>
        <w:tc>
          <w:tcPr>
            <w:tcW w:w="1637" w:type="dxa"/>
          </w:tcPr>
          <w:p w14:paraId="16DCDCE4" w14:textId="0F666985" w:rsidR="00356C9F" w:rsidRDefault="001B3344" w:rsidP="001B3344">
            <w:pPr>
              <w:jc w:val="center"/>
            </w:pPr>
            <w:r>
              <w:t>-</w:t>
            </w:r>
          </w:p>
        </w:tc>
        <w:tc>
          <w:tcPr>
            <w:tcW w:w="1538" w:type="dxa"/>
          </w:tcPr>
          <w:p w14:paraId="3212E1E8" w14:textId="52BFC00C" w:rsidR="00356C9F" w:rsidRDefault="001B3344" w:rsidP="0017052B">
            <w:r>
              <w:t>yes</w:t>
            </w:r>
          </w:p>
        </w:tc>
        <w:tc>
          <w:tcPr>
            <w:tcW w:w="1621" w:type="dxa"/>
          </w:tcPr>
          <w:p w14:paraId="19715B46" w14:textId="4812F84A" w:rsidR="00356C9F" w:rsidRDefault="001B3344" w:rsidP="0017052B">
            <w:r>
              <w:t>unimodal</w:t>
            </w:r>
          </w:p>
        </w:tc>
      </w:tr>
      <w:tr w:rsidR="00356C9F" w14:paraId="43460575" w14:textId="77777777" w:rsidTr="00356C9F">
        <w:trPr>
          <w:trHeight w:val="367"/>
        </w:trPr>
        <w:tc>
          <w:tcPr>
            <w:tcW w:w="1650" w:type="dxa"/>
          </w:tcPr>
          <w:p w14:paraId="79B9DB9C" w14:textId="77777777" w:rsidR="00356C9F" w:rsidRDefault="00356C9F" w:rsidP="0017052B">
            <w:r>
              <w:t>Anxiety</w:t>
            </w:r>
          </w:p>
        </w:tc>
        <w:tc>
          <w:tcPr>
            <w:tcW w:w="1637" w:type="dxa"/>
          </w:tcPr>
          <w:p w14:paraId="6A2ADAE4" w14:textId="44AD8E95" w:rsidR="00356C9F" w:rsidRDefault="001B3344" w:rsidP="001B3344">
            <w:pPr>
              <w:pStyle w:val="ListParagraph"/>
            </w:pPr>
            <w:r>
              <w:t>-</w:t>
            </w:r>
          </w:p>
        </w:tc>
        <w:tc>
          <w:tcPr>
            <w:tcW w:w="1538" w:type="dxa"/>
          </w:tcPr>
          <w:p w14:paraId="091C5A56" w14:textId="2D7D2CE4" w:rsidR="00356C9F" w:rsidRDefault="001B3344" w:rsidP="0017052B">
            <w:r>
              <w:t>no</w:t>
            </w:r>
          </w:p>
        </w:tc>
        <w:tc>
          <w:tcPr>
            <w:tcW w:w="1621" w:type="dxa"/>
          </w:tcPr>
          <w:p w14:paraId="1FC2523C" w14:textId="0EA80568" w:rsidR="00356C9F" w:rsidRDefault="001B3344" w:rsidP="0017052B">
            <w:r>
              <w:t>multimodal</w:t>
            </w:r>
          </w:p>
        </w:tc>
      </w:tr>
      <w:tr w:rsidR="00356C9F" w14:paraId="013C6C61" w14:textId="77777777" w:rsidTr="00356C9F">
        <w:trPr>
          <w:trHeight w:val="367"/>
        </w:trPr>
        <w:tc>
          <w:tcPr>
            <w:tcW w:w="1650" w:type="dxa"/>
          </w:tcPr>
          <w:p w14:paraId="704C30F1" w14:textId="77777777" w:rsidR="00356C9F" w:rsidRDefault="00356C9F" w:rsidP="0017052B">
            <w:r>
              <w:t>Rating</w:t>
            </w:r>
          </w:p>
        </w:tc>
        <w:tc>
          <w:tcPr>
            <w:tcW w:w="1637" w:type="dxa"/>
          </w:tcPr>
          <w:p w14:paraId="35FE8CC8" w14:textId="0A877E8C" w:rsidR="00356C9F" w:rsidRDefault="001B3344" w:rsidP="0017052B">
            <w:r>
              <w:t>symmetric</w:t>
            </w:r>
          </w:p>
        </w:tc>
        <w:tc>
          <w:tcPr>
            <w:tcW w:w="1538" w:type="dxa"/>
          </w:tcPr>
          <w:p w14:paraId="016B989F" w14:textId="2AE9F7E2" w:rsidR="00356C9F" w:rsidRDefault="001B3344" w:rsidP="0017052B">
            <w:r>
              <w:t>yes</w:t>
            </w:r>
          </w:p>
        </w:tc>
        <w:tc>
          <w:tcPr>
            <w:tcW w:w="1621" w:type="dxa"/>
          </w:tcPr>
          <w:p w14:paraId="17CAB593" w14:textId="604BE67E" w:rsidR="00356C9F" w:rsidRDefault="001B3344" w:rsidP="0017052B">
            <w:r>
              <w:t>unimodal</w:t>
            </w:r>
          </w:p>
        </w:tc>
      </w:tr>
      <w:tr w:rsidR="00356C9F" w14:paraId="746D5A50" w14:textId="77777777" w:rsidTr="00356C9F">
        <w:trPr>
          <w:trHeight w:val="347"/>
        </w:trPr>
        <w:tc>
          <w:tcPr>
            <w:tcW w:w="1650" w:type="dxa"/>
          </w:tcPr>
          <w:p w14:paraId="061671C0" w14:textId="77777777" w:rsidR="00356C9F" w:rsidRDefault="00356C9F" w:rsidP="0017052B">
            <w:r>
              <w:t>Age</w:t>
            </w:r>
          </w:p>
        </w:tc>
        <w:tc>
          <w:tcPr>
            <w:tcW w:w="1637" w:type="dxa"/>
          </w:tcPr>
          <w:p w14:paraId="2616822F" w14:textId="69B61EFF" w:rsidR="00356C9F" w:rsidRDefault="001B3344" w:rsidP="0017052B">
            <w:r>
              <w:t>no</w:t>
            </w:r>
          </w:p>
        </w:tc>
        <w:tc>
          <w:tcPr>
            <w:tcW w:w="1538" w:type="dxa"/>
          </w:tcPr>
          <w:p w14:paraId="488D0339" w14:textId="6D4B31A3" w:rsidR="00356C9F" w:rsidRDefault="001B3344" w:rsidP="0017052B">
            <w:r>
              <w:t>no</w:t>
            </w:r>
          </w:p>
        </w:tc>
        <w:tc>
          <w:tcPr>
            <w:tcW w:w="1621" w:type="dxa"/>
          </w:tcPr>
          <w:p w14:paraId="64C17A75" w14:textId="58021A6F" w:rsidR="00356C9F" w:rsidRDefault="001B3344" w:rsidP="0017052B">
            <w:r>
              <w:t>multimodal</w:t>
            </w:r>
          </w:p>
        </w:tc>
      </w:tr>
    </w:tbl>
    <w:p w14:paraId="74A40263" w14:textId="77777777" w:rsidR="003057BC" w:rsidRDefault="003057BC"/>
    <w:p w14:paraId="2DDC4D68" w14:textId="04EE8718" w:rsidR="00E3630C" w:rsidRDefault="00E3630C">
      <w:r>
        <w:t xml:space="preserve">5) Now, expand the “Statistics” category, and select “Skewness” and “Kurtosis”. Find these values in the results section. </w:t>
      </w:r>
      <w:r w:rsidR="00356C9F">
        <w:t xml:space="preserve">You can get a sense of if a distribution is skewed from looking at a histogram (kurtosis is usually harder to tell by looking at it), but these statistics are more accurate. </w:t>
      </w:r>
      <w:r>
        <w:t xml:space="preserve">Fill in the box below with the values (remember, </w:t>
      </w:r>
      <w:r w:rsidR="00356C9F">
        <w:t>the closer to 0, the more normal/symmetrical the distribution. S</w:t>
      </w:r>
      <w:r>
        <w:t xml:space="preserve">kewness &gt; |1| is </w:t>
      </w:r>
      <w:r w:rsidR="00356C9F">
        <w:t xml:space="preserve">generally </w:t>
      </w:r>
      <w:r>
        <w:t>above the cutoff</w:t>
      </w:r>
      <w:r w:rsidR="00356C9F">
        <w:t xml:space="preserve"> for what we consider skewed</w:t>
      </w:r>
      <w:r>
        <w:t xml:space="preserve">, and kurtosis &gt; |2| is </w:t>
      </w:r>
      <w:r w:rsidR="00356C9F">
        <w:t xml:space="preserve">generally </w:t>
      </w:r>
      <w:r>
        <w:t>above the cutoff):</w:t>
      </w:r>
    </w:p>
    <w:p w14:paraId="4D64EB3D" w14:textId="77777777" w:rsidR="00E3630C" w:rsidRDefault="00E3630C">
      <w:r>
        <w:tab/>
      </w:r>
    </w:p>
    <w:tbl>
      <w:tblPr>
        <w:tblStyle w:val="TableGrid"/>
        <w:tblW w:w="8059" w:type="dxa"/>
        <w:tblInd w:w="643" w:type="dxa"/>
        <w:tblLook w:val="04A0" w:firstRow="1" w:lastRow="0" w:firstColumn="1" w:lastColumn="0" w:noHBand="0" w:noVBand="1"/>
      </w:tblPr>
      <w:tblGrid>
        <w:gridCol w:w="1650"/>
        <w:gridCol w:w="1637"/>
        <w:gridCol w:w="1538"/>
        <w:gridCol w:w="1621"/>
        <w:gridCol w:w="1613"/>
      </w:tblGrid>
      <w:tr w:rsidR="00E3630C" w:rsidRPr="00E3630C" w14:paraId="736C3797" w14:textId="77777777" w:rsidTr="00E3630C">
        <w:trPr>
          <w:trHeight w:val="367"/>
        </w:trPr>
        <w:tc>
          <w:tcPr>
            <w:tcW w:w="1650" w:type="dxa"/>
            <w:shd w:val="clear" w:color="auto" w:fill="D0CECE" w:themeFill="background2" w:themeFillShade="E6"/>
          </w:tcPr>
          <w:p w14:paraId="11A49D6A" w14:textId="1EC4B6EA" w:rsidR="00E3630C" w:rsidRPr="00E3630C" w:rsidRDefault="00E3630C" w:rsidP="00E3630C">
            <w:pPr>
              <w:rPr>
                <w:b/>
                <w:bCs/>
              </w:rPr>
            </w:pPr>
            <w:r w:rsidRPr="00E3630C">
              <w:rPr>
                <w:b/>
                <w:bCs/>
              </w:rPr>
              <w:t>Variable</w:t>
            </w:r>
          </w:p>
        </w:tc>
        <w:tc>
          <w:tcPr>
            <w:tcW w:w="1637" w:type="dxa"/>
            <w:shd w:val="clear" w:color="auto" w:fill="D0CECE" w:themeFill="background2" w:themeFillShade="E6"/>
          </w:tcPr>
          <w:p w14:paraId="73379983" w14:textId="047EA431" w:rsidR="00E3630C" w:rsidRPr="00E3630C" w:rsidRDefault="00E3630C" w:rsidP="00E3630C">
            <w:pPr>
              <w:jc w:val="center"/>
              <w:rPr>
                <w:b/>
                <w:bCs/>
              </w:rPr>
            </w:pPr>
            <w:r w:rsidRPr="00E3630C">
              <w:rPr>
                <w:b/>
                <w:bCs/>
              </w:rPr>
              <w:t>Skewness</w:t>
            </w:r>
          </w:p>
        </w:tc>
        <w:tc>
          <w:tcPr>
            <w:tcW w:w="1538" w:type="dxa"/>
            <w:shd w:val="clear" w:color="auto" w:fill="D0CECE" w:themeFill="background2" w:themeFillShade="E6"/>
          </w:tcPr>
          <w:p w14:paraId="706BE95E" w14:textId="39296914" w:rsidR="00E3630C" w:rsidRPr="00E3630C" w:rsidRDefault="00E3630C" w:rsidP="00E3630C">
            <w:pPr>
              <w:jc w:val="center"/>
              <w:rPr>
                <w:b/>
                <w:bCs/>
              </w:rPr>
            </w:pPr>
            <w:r w:rsidRPr="00E3630C">
              <w:rPr>
                <w:b/>
                <w:bCs/>
              </w:rPr>
              <w:t>Above Cutoff?</w:t>
            </w:r>
          </w:p>
        </w:tc>
        <w:tc>
          <w:tcPr>
            <w:tcW w:w="1621" w:type="dxa"/>
            <w:shd w:val="clear" w:color="auto" w:fill="D0CECE" w:themeFill="background2" w:themeFillShade="E6"/>
          </w:tcPr>
          <w:p w14:paraId="370924A9" w14:textId="4016149D" w:rsidR="00E3630C" w:rsidRPr="00E3630C" w:rsidRDefault="00E3630C" w:rsidP="00E3630C">
            <w:pPr>
              <w:jc w:val="center"/>
              <w:rPr>
                <w:b/>
                <w:bCs/>
              </w:rPr>
            </w:pPr>
            <w:r w:rsidRPr="00E3630C">
              <w:rPr>
                <w:b/>
                <w:bCs/>
              </w:rPr>
              <w:t>Kurtosis</w:t>
            </w:r>
          </w:p>
        </w:tc>
        <w:tc>
          <w:tcPr>
            <w:tcW w:w="1613" w:type="dxa"/>
            <w:shd w:val="clear" w:color="auto" w:fill="D0CECE" w:themeFill="background2" w:themeFillShade="E6"/>
          </w:tcPr>
          <w:p w14:paraId="74D03AC9" w14:textId="1D3F202B" w:rsidR="00E3630C" w:rsidRPr="00E3630C" w:rsidRDefault="00E3630C" w:rsidP="00E3630C">
            <w:pPr>
              <w:jc w:val="center"/>
              <w:rPr>
                <w:b/>
                <w:bCs/>
              </w:rPr>
            </w:pPr>
            <w:r w:rsidRPr="00E3630C">
              <w:rPr>
                <w:b/>
                <w:bCs/>
              </w:rPr>
              <w:t>Above Cutoff?</w:t>
            </w:r>
          </w:p>
        </w:tc>
      </w:tr>
      <w:tr w:rsidR="00E3630C" w14:paraId="27A9EA1A" w14:textId="77777777" w:rsidTr="00E3630C">
        <w:trPr>
          <w:trHeight w:val="367"/>
        </w:trPr>
        <w:tc>
          <w:tcPr>
            <w:tcW w:w="1650" w:type="dxa"/>
          </w:tcPr>
          <w:p w14:paraId="199D7E64" w14:textId="3C76B147" w:rsidR="00E3630C" w:rsidRDefault="00E3630C" w:rsidP="00E3630C">
            <w:r>
              <w:t>Depression</w:t>
            </w:r>
          </w:p>
        </w:tc>
        <w:tc>
          <w:tcPr>
            <w:tcW w:w="1637" w:type="dxa"/>
          </w:tcPr>
          <w:p w14:paraId="4A067069" w14:textId="0253B021" w:rsidR="00E3630C" w:rsidRDefault="001B3344" w:rsidP="00E3630C">
            <w:r>
              <w:t>-0.907</w:t>
            </w:r>
          </w:p>
        </w:tc>
        <w:tc>
          <w:tcPr>
            <w:tcW w:w="1538" w:type="dxa"/>
          </w:tcPr>
          <w:p w14:paraId="3D7EB9B1" w14:textId="1FC7978C" w:rsidR="00E3630C" w:rsidRDefault="001B3344" w:rsidP="00E3630C">
            <w:r>
              <w:t>no</w:t>
            </w:r>
          </w:p>
        </w:tc>
        <w:tc>
          <w:tcPr>
            <w:tcW w:w="1621" w:type="dxa"/>
          </w:tcPr>
          <w:p w14:paraId="74133AD1" w14:textId="4F294F9B" w:rsidR="00E3630C" w:rsidRDefault="001B3344" w:rsidP="00E3630C">
            <w:r>
              <w:t>-0.063</w:t>
            </w:r>
          </w:p>
        </w:tc>
        <w:tc>
          <w:tcPr>
            <w:tcW w:w="1613" w:type="dxa"/>
          </w:tcPr>
          <w:p w14:paraId="20C4597E" w14:textId="40B4C546" w:rsidR="00E3630C" w:rsidRDefault="001B3344" w:rsidP="00E3630C">
            <w:r>
              <w:t>no</w:t>
            </w:r>
          </w:p>
        </w:tc>
      </w:tr>
      <w:tr w:rsidR="00E3630C" w14:paraId="44644C71" w14:textId="77777777" w:rsidTr="00E3630C">
        <w:trPr>
          <w:trHeight w:val="367"/>
        </w:trPr>
        <w:tc>
          <w:tcPr>
            <w:tcW w:w="1650" w:type="dxa"/>
          </w:tcPr>
          <w:p w14:paraId="3C86AB2E" w14:textId="690B2189" w:rsidR="00E3630C" w:rsidRDefault="00E3630C" w:rsidP="00E3630C">
            <w:r>
              <w:t>Anxiety</w:t>
            </w:r>
          </w:p>
        </w:tc>
        <w:tc>
          <w:tcPr>
            <w:tcW w:w="1637" w:type="dxa"/>
          </w:tcPr>
          <w:p w14:paraId="1561E558" w14:textId="245E6440" w:rsidR="00E3630C" w:rsidRDefault="001B3344" w:rsidP="00E3630C">
            <w:r>
              <w:t>-1.401</w:t>
            </w:r>
          </w:p>
        </w:tc>
        <w:tc>
          <w:tcPr>
            <w:tcW w:w="1538" w:type="dxa"/>
          </w:tcPr>
          <w:p w14:paraId="2BEB77D3" w14:textId="7A36A2E5" w:rsidR="00E3630C" w:rsidRDefault="001B3344" w:rsidP="00E3630C">
            <w:r>
              <w:t>yes</w:t>
            </w:r>
          </w:p>
        </w:tc>
        <w:tc>
          <w:tcPr>
            <w:tcW w:w="1621" w:type="dxa"/>
          </w:tcPr>
          <w:p w14:paraId="67A82E71" w14:textId="2CAA2A71" w:rsidR="00E3630C" w:rsidRDefault="001B3344" w:rsidP="00E3630C">
            <w:r>
              <w:t>1.237</w:t>
            </w:r>
          </w:p>
        </w:tc>
        <w:tc>
          <w:tcPr>
            <w:tcW w:w="1613" w:type="dxa"/>
          </w:tcPr>
          <w:p w14:paraId="3A0A9E36" w14:textId="0A8DF518" w:rsidR="00E3630C" w:rsidRDefault="001B3344" w:rsidP="00E3630C">
            <w:r>
              <w:t>no</w:t>
            </w:r>
          </w:p>
        </w:tc>
      </w:tr>
      <w:tr w:rsidR="00E3630C" w14:paraId="72486D12" w14:textId="77777777" w:rsidTr="00E3630C">
        <w:trPr>
          <w:trHeight w:val="367"/>
        </w:trPr>
        <w:tc>
          <w:tcPr>
            <w:tcW w:w="1650" w:type="dxa"/>
          </w:tcPr>
          <w:p w14:paraId="56D56830" w14:textId="3BCE42E9" w:rsidR="00E3630C" w:rsidRDefault="00E3630C" w:rsidP="00E3630C">
            <w:r>
              <w:t>Rating</w:t>
            </w:r>
          </w:p>
        </w:tc>
        <w:tc>
          <w:tcPr>
            <w:tcW w:w="1637" w:type="dxa"/>
          </w:tcPr>
          <w:p w14:paraId="540ACACF" w14:textId="71525260" w:rsidR="00E3630C" w:rsidRDefault="001B3344" w:rsidP="00E3630C">
            <w:r>
              <w:t>-0.116</w:t>
            </w:r>
          </w:p>
        </w:tc>
        <w:tc>
          <w:tcPr>
            <w:tcW w:w="1538" w:type="dxa"/>
          </w:tcPr>
          <w:p w14:paraId="2DB09305" w14:textId="264AFC0C" w:rsidR="00E3630C" w:rsidRDefault="001B3344" w:rsidP="00E3630C">
            <w:r>
              <w:t>no</w:t>
            </w:r>
          </w:p>
        </w:tc>
        <w:tc>
          <w:tcPr>
            <w:tcW w:w="1621" w:type="dxa"/>
          </w:tcPr>
          <w:p w14:paraId="3D134B14" w14:textId="66ED235F" w:rsidR="00E3630C" w:rsidRDefault="001B3344" w:rsidP="00E3630C">
            <w:r>
              <w:t>-0.376</w:t>
            </w:r>
          </w:p>
        </w:tc>
        <w:tc>
          <w:tcPr>
            <w:tcW w:w="1613" w:type="dxa"/>
          </w:tcPr>
          <w:p w14:paraId="28341CFA" w14:textId="25829299" w:rsidR="00E3630C" w:rsidRDefault="001B3344" w:rsidP="00E3630C">
            <w:r>
              <w:t>no</w:t>
            </w:r>
          </w:p>
        </w:tc>
      </w:tr>
      <w:tr w:rsidR="00E3630C" w14:paraId="3D63BD54" w14:textId="77777777" w:rsidTr="00E3630C">
        <w:trPr>
          <w:trHeight w:val="347"/>
        </w:trPr>
        <w:tc>
          <w:tcPr>
            <w:tcW w:w="1650" w:type="dxa"/>
          </w:tcPr>
          <w:p w14:paraId="5F8D4BF7" w14:textId="74AB3C21" w:rsidR="00E3630C" w:rsidRDefault="00E3630C" w:rsidP="00E3630C">
            <w:r>
              <w:t>Age</w:t>
            </w:r>
          </w:p>
        </w:tc>
        <w:tc>
          <w:tcPr>
            <w:tcW w:w="1637" w:type="dxa"/>
          </w:tcPr>
          <w:p w14:paraId="4AA82975" w14:textId="3BE8A6A2" w:rsidR="00E3630C" w:rsidRDefault="001B3344" w:rsidP="00E3630C">
            <w:r>
              <w:t>0.198</w:t>
            </w:r>
          </w:p>
        </w:tc>
        <w:tc>
          <w:tcPr>
            <w:tcW w:w="1538" w:type="dxa"/>
          </w:tcPr>
          <w:p w14:paraId="5981A689" w14:textId="0C6406CC" w:rsidR="00E3630C" w:rsidRDefault="001B3344" w:rsidP="00E3630C">
            <w:r>
              <w:t>no</w:t>
            </w:r>
          </w:p>
        </w:tc>
        <w:tc>
          <w:tcPr>
            <w:tcW w:w="1621" w:type="dxa"/>
          </w:tcPr>
          <w:p w14:paraId="304B4878" w14:textId="4FCD014F" w:rsidR="00E3630C" w:rsidRDefault="001B3344" w:rsidP="00E3630C">
            <w:r>
              <w:t>-1.740</w:t>
            </w:r>
          </w:p>
        </w:tc>
        <w:tc>
          <w:tcPr>
            <w:tcW w:w="1613" w:type="dxa"/>
          </w:tcPr>
          <w:p w14:paraId="5327EAB3" w14:textId="60C37815" w:rsidR="00E3630C" w:rsidRDefault="001B3344" w:rsidP="00E3630C">
            <w:r>
              <w:t>no</w:t>
            </w:r>
          </w:p>
        </w:tc>
      </w:tr>
    </w:tbl>
    <w:p w14:paraId="2F44866F" w14:textId="7F82863E" w:rsidR="00E3630C" w:rsidRDefault="00E3630C"/>
    <w:p w14:paraId="73BDDC1A" w14:textId="7200D310" w:rsidR="00E3630C" w:rsidRDefault="00E3630C">
      <w:r>
        <w:t xml:space="preserve">6) Gender is a nominal variable. If I asked you to “visualize” gender (AKA make a graph/plot), what type of graph would you use? How would this be different from a histogram? </w:t>
      </w:r>
    </w:p>
    <w:p w14:paraId="24AE0C58" w14:textId="441C4570" w:rsidR="001B3344" w:rsidRDefault="001B3344"/>
    <w:p w14:paraId="0BA0BFBE" w14:textId="7FAB9C6A" w:rsidR="001B3344" w:rsidRPr="006F5F37" w:rsidRDefault="001B3344">
      <w:r>
        <w:t>I would make a bar graph. This is different from a histogram because the bars are all separated not connected.</w:t>
      </w:r>
      <w:bookmarkStart w:id="0" w:name="_GoBack"/>
      <w:bookmarkEnd w:id="0"/>
    </w:p>
    <w:sectPr w:rsidR="001B3344" w:rsidRPr="006F5F37" w:rsidSect="006B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324B2"/>
    <w:multiLevelType w:val="hybridMultilevel"/>
    <w:tmpl w:val="68A28BCA"/>
    <w:lvl w:ilvl="0" w:tplc="06624D3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5F"/>
    <w:rsid w:val="001B3344"/>
    <w:rsid w:val="002D10F7"/>
    <w:rsid w:val="003057BC"/>
    <w:rsid w:val="00356C9F"/>
    <w:rsid w:val="004468CC"/>
    <w:rsid w:val="005518B0"/>
    <w:rsid w:val="006B426A"/>
    <w:rsid w:val="006F5F37"/>
    <w:rsid w:val="00D2325F"/>
    <w:rsid w:val="00DC6BB7"/>
    <w:rsid w:val="00E3630C"/>
    <w:rsid w:val="00E8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BF447"/>
  <w15:chartTrackingRefBased/>
  <w15:docId w15:val="{6F582BAB-0E9C-A54D-851F-1BD002F0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578</Words>
  <Characters>2992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Caroline</dc:creator>
  <cp:keywords/>
  <dc:description/>
  <cp:lastModifiedBy>Garcia, Allie</cp:lastModifiedBy>
  <cp:revision>3</cp:revision>
  <dcterms:created xsi:type="dcterms:W3CDTF">2020-02-16T13:37:00Z</dcterms:created>
  <dcterms:modified xsi:type="dcterms:W3CDTF">2020-02-17T14:39:00Z</dcterms:modified>
</cp:coreProperties>
</file>