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CFC25" w14:textId="70B0B75F" w:rsidR="004A47B6" w:rsidRPr="00D2325F" w:rsidRDefault="00D2325F" w:rsidP="006273CB">
      <w:pPr>
        <w:rPr>
          <w:b/>
          <w:bCs/>
        </w:rPr>
      </w:pPr>
      <w:r w:rsidRPr="00D2325F">
        <w:rPr>
          <w:b/>
          <w:bCs/>
        </w:rPr>
        <w:t xml:space="preserve">Class </w:t>
      </w:r>
      <w:r w:rsidR="00076CEF">
        <w:rPr>
          <w:b/>
          <w:bCs/>
        </w:rPr>
        <w:t>4</w:t>
      </w:r>
      <w:r w:rsidRPr="00D2325F">
        <w:rPr>
          <w:b/>
          <w:bCs/>
        </w:rPr>
        <w:t xml:space="preserve"> Activity</w:t>
      </w:r>
    </w:p>
    <w:p w14:paraId="54E1CFC9" w14:textId="4E50EF93" w:rsidR="00D2325F" w:rsidRPr="00D2325F" w:rsidRDefault="009C34DC" w:rsidP="006F5F37">
      <w:pPr>
        <w:jc w:val="center"/>
        <w:rPr>
          <w:b/>
          <w:bCs/>
        </w:rPr>
      </w:pPr>
      <w:r>
        <w:rPr>
          <w:b/>
          <w:bCs/>
        </w:rPr>
        <w:t>Central Tendency</w:t>
      </w:r>
    </w:p>
    <w:p w14:paraId="7C582573" w14:textId="71056546" w:rsidR="00D2325F" w:rsidRPr="00D2325F" w:rsidRDefault="00D2325F">
      <w:pPr>
        <w:rPr>
          <w:b/>
          <w:bCs/>
        </w:rPr>
      </w:pPr>
    </w:p>
    <w:p w14:paraId="770B1BE6" w14:textId="058B14BD" w:rsidR="00D2325F" w:rsidRPr="00D2325F" w:rsidRDefault="00D2325F">
      <w:pPr>
        <w:rPr>
          <w:b/>
          <w:bCs/>
        </w:rPr>
      </w:pPr>
      <w:r w:rsidRPr="00D2325F">
        <w:rPr>
          <w:b/>
          <w:bCs/>
        </w:rPr>
        <w:t>Part 1</w:t>
      </w:r>
    </w:p>
    <w:p w14:paraId="42C91BAC" w14:textId="1735EC27" w:rsidR="00D2325F" w:rsidRDefault="00D2325F">
      <w:r>
        <w:t>On a scrap piece of paper, answer the following questions (put your name</w:t>
      </w:r>
      <w:r w:rsidR="002D10F7">
        <w:t xml:space="preserve"> on it</w:t>
      </w:r>
      <w:r>
        <w:t xml:space="preserve"> and turn </w:t>
      </w:r>
      <w:r w:rsidR="002D10F7">
        <w:t>it</w:t>
      </w:r>
      <w:r>
        <w:t xml:space="preserve"> in! I have scrap paper if you need some)</w:t>
      </w:r>
      <w:r w:rsidR="002D10F7">
        <w:t>.</w:t>
      </w:r>
    </w:p>
    <w:p w14:paraId="0AB150CA" w14:textId="4F7506D6" w:rsidR="002D10F7" w:rsidRDefault="002D10F7"/>
    <w:p w14:paraId="57941516" w14:textId="08BA5333" w:rsidR="002D10F7" w:rsidRDefault="002D10F7">
      <w:r>
        <w:t>You ask a sample of UD students how much they have enjoyed their time in college so far on a scale of 1 (not at all) to 5 (very much). You get the following data:</w:t>
      </w:r>
    </w:p>
    <w:p w14:paraId="6F168D63" w14:textId="4F3B0234" w:rsidR="002D10F7" w:rsidRDefault="002D10F7"/>
    <w:p w14:paraId="561FDF0A" w14:textId="1B2DC096" w:rsidR="002D10F7" w:rsidRDefault="002D10F7" w:rsidP="002D10F7">
      <w:pPr>
        <w:jc w:val="center"/>
      </w:pPr>
      <w:r>
        <w:t>1, 2, 1,</w:t>
      </w:r>
      <w:r>
        <w:tab/>
        <w:t>4, 5, 4, 5, 5, 5, 5, 3, 4, 2, 5, 3</w:t>
      </w:r>
    </w:p>
    <w:p w14:paraId="1C19D2C1" w14:textId="77777777" w:rsidR="002D10F7" w:rsidRDefault="002D10F7"/>
    <w:p w14:paraId="2E1041C2" w14:textId="4798E192" w:rsidR="009C34DC" w:rsidRDefault="002D10F7" w:rsidP="009C34DC">
      <w:r>
        <w:t xml:space="preserve">1) </w:t>
      </w:r>
      <w:r w:rsidR="009C34DC">
        <w:t>Write out the formula to solve for a mean. Label each character (try doing this from memory first and then check your notes!)</w:t>
      </w:r>
    </w:p>
    <w:p w14:paraId="0B49AD12" w14:textId="2B31E447" w:rsidR="006F5F37" w:rsidRDefault="009C34DC" w:rsidP="009C34DC">
      <w:r>
        <w:t>2) Now use the formula to solve for the mean of the scores above. Write out your work by hand.</w:t>
      </w:r>
    </w:p>
    <w:p w14:paraId="340F5348" w14:textId="22C0CBC4" w:rsidR="009C34DC" w:rsidRDefault="009C34DC" w:rsidP="009C34DC">
      <w:r>
        <w:t>3) What is the mode?</w:t>
      </w:r>
    </w:p>
    <w:p w14:paraId="5955ED54" w14:textId="2A1C8856" w:rsidR="009C34DC" w:rsidRDefault="009C34DC" w:rsidP="009C34DC">
      <w:r>
        <w:t>4) What is the median?</w:t>
      </w:r>
    </w:p>
    <w:p w14:paraId="23A70AB5" w14:textId="5A5295D2" w:rsidR="00E74817" w:rsidRDefault="00E74817" w:rsidP="009C34DC">
      <w:pPr>
        <w:pBdr>
          <w:bottom w:val="single" w:sz="6" w:space="1" w:color="auto"/>
        </w:pBdr>
      </w:pPr>
    </w:p>
    <w:p w14:paraId="16F832CC" w14:textId="5AE9AA78" w:rsidR="00193C1C" w:rsidRDefault="00193C1C" w:rsidP="009C34DC"/>
    <w:p w14:paraId="513DAD3C" w14:textId="51FF2605" w:rsidR="00E74817" w:rsidRDefault="00E74817" w:rsidP="009C34DC">
      <w:r>
        <w:tab/>
      </w:r>
      <w:r>
        <w:tab/>
      </w:r>
      <w:r>
        <w:tab/>
        <w:t xml:space="preserve">          11, 15, 19, 20, 16, 10, 20, 19, 20, 20, 19, 10 </w:t>
      </w:r>
    </w:p>
    <w:p w14:paraId="091390CE" w14:textId="360F5EBB" w:rsidR="006F5F37" w:rsidRDefault="006F5F37"/>
    <w:p w14:paraId="07A8A3F9" w14:textId="75DFD153" w:rsidR="00E74817" w:rsidRDefault="00E74817" w:rsidP="00E74817">
      <w:r>
        <w:t>5) Solve for the mean of the scores above. Write out your work by hand.</w:t>
      </w:r>
    </w:p>
    <w:p w14:paraId="6BA72EA4" w14:textId="6FE9C14B" w:rsidR="00E74817" w:rsidRDefault="00E74817" w:rsidP="00E74817">
      <w:r>
        <w:t>6) What is the mode?</w:t>
      </w:r>
    </w:p>
    <w:p w14:paraId="07B549B6" w14:textId="7A4AFEC3" w:rsidR="00E74817" w:rsidRDefault="00E74817" w:rsidP="00E74817">
      <w:r>
        <w:t>7) What is the median?</w:t>
      </w:r>
    </w:p>
    <w:p w14:paraId="06B1F644" w14:textId="77777777" w:rsidR="00E74817" w:rsidRDefault="00E74817"/>
    <w:p w14:paraId="73BAC36E" w14:textId="5072647B" w:rsidR="006F5F37" w:rsidRDefault="006F5F37"/>
    <w:p w14:paraId="4F85B2ED" w14:textId="572E0BAF" w:rsidR="00A853D8" w:rsidRDefault="00A853D8"/>
    <w:p w14:paraId="1C830D65" w14:textId="77777777" w:rsidR="00A853D8" w:rsidRDefault="00A853D8"/>
    <w:p w14:paraId="0F66FFA1" w14:textId="06731E01" w:rsidR="006F5F37" w:rsidRDefault="006F5F37">
      <w:pPr>
        <w:rPr>
          <w:b/>
          <w:bCs/>
        </w:rPr>
      </w:pPr>
      <w:r w:rsidRPr="006F5F37">
        <w:rPr>
          <w:b/>
          <w:bCs/>
        </w:rPr>
        <w:t>Part 2</w:t>
      </w:r>
    </w:p>
    <w:p w14:paraId="0952AF5C" w14:textId="794ADECC" w:rsidR="006F5F37" w:rsidRDefault="006F5F37">
      <w:r w:rsidRPr="006F5F37">
        <w:t>Download Class</w:t>
      </w:r>
      <w:r w:rsidR="00E74817">
        <w:t>4</w:t>
      </w:r>
      <w:r w:rsidRPr="006F5F37">
        <w:t>.csv and open the data in JASP</w:t>
      </w:r>
      <w:r w:rsidR="00195746">
        <w:t xml:space="preserve">. </w:t>
      </w:r>
      <w:r>
        <w:t xml:space="preserve">Complete the following questions on this document and </w:t>
      </w:r>
      <w:r w:rsidRPr="006F5F37">
        <w:rPr>
          <w:b/>
          <w:bCs/>
        </w:rPr>
        <w:t>upload your answers to Part 2 on</w:t>
      </w:r>
      <w:r>
        <w:t xml:space="preserve"> </w:t>
      </w:r>
      <w:r w:rsidRPr="006F5F37">
        <w:rPr>
          <w:b/>
          <w:bCs/>
        </w:rPr>
        <w:t xml:space="preserve">Canvas </w:t>
      </w:r>
      <w:r>
        <w:t>by the end of class!</w:t>
      </w:r>
    </w:p>
    <w:p w14:paraId="236C3C30" w14:textId="0A4DBA48" w:rsidR="006F5F37" w:rsidRDefault="006F5F37"/>
    <w:p w14:paraId="62F02283" w14:textId="05A77ED7" w:rsidR="006F5F37" w:rsidRDefault="00E81986">
      <w:r>
        <w:t xml:space="preserve">Participants were asked to report their age, gender, levels of depression (total score on a depression inventory ranges from 0 to 29), anxiety (total score on an anxiety inventory ranges from 0 to 19), and a rating of how much they like statistics on a scale of </w:t>
      </w:r>
      <w:r w:rsidR="005518B0">
        <w:t>1 (not at all) to 10 (very much).</w:t>
      </w:r>
      <w:r w:rsidR="00B33CD9">
        <w:t xml:space="preserve"> </w:t>
      </w:r>
      <w:r w:rsidR="00B33CD9" w:rsidRPr="00B33CD9">
        <w:rPr>
          <w:i/>
          <w:iCs/>
        </w:rPr>
        <w:t xml:space="preserve">Note: these are the same variables from last class, but </w:t>
      </w:r>
      <w:r w:rsidR="00721B9B">
        <w:rPr>
          <w:i/>
          <w:iCs/>
        </w:rPr>
        <w:t>the</w:t>
      </w:r>
      <w:r w:rsidR="00B33CD9" w:rsidRPr="00B33CD9">
        <w:rPr>
          <w:i/>
          <w:iCs/>
        </w:rPr>
        <w:t xml:space="preserve"> data</w:t>
      </w:r>
      <w:r w:rsidR="00721B9B">
        <w:rPr>
          <w:i/>
          <w:iCs/>
        </w:rPr>
        <w:t xml:space="preserve"> are different</w:t>
      </w:r>
      <w:r w:rsidR="00B33CD9" w:rsidRPr="00B33CD9">
        <w:rPr>
          <w:i/>
          <w:iCs/>
        </w:rPr>
        <w:t>.</w:t>
      </w:r>
    </w:p>
    <w:p w14:paraId="17401C78" w14:textId="1190DA40" w:rsidR="005518B0" w:rsidRDefault="005518B0"/>
    <w:p w14:paraId="7D1174A1" w14:textId="66E9EC1E" w:rsidR="005518B0" w:rsidRDefault="00E74817">
      <w:r>
        <w:t>Remember to check that the level of measurement is correct!</w:t>
      </w:r>
    </w:p>
    <w:p w14:paraId="5BDD0303" w14:textId="77777777" w:rsidR="003057BC" w:rsidRDefault="003057BC"/>
    <w:p w14:paraId="618F46CC" w14:textId="2537C0FE" w:rsidR="00E9643C" w:rsidRDefault="00E74817">
      <w:r>
        <w:t>1</w:t>
      </w:r>
      <w:r w:rsidR="005518B0">
        <w:t>)</w:t>
      </w:r>
      <w:r w:rsidR="00E9643C">
        <w:t xml:space="preserve"> Run “descriptive statistics” for all of the variables (except </w:t>
      </w:r>
      <w:proofErr w:type="spellStart"/>
      <w:r w:rsidR="00E9643C">
        <w:t>subjID</w:t>
      </w:r>
      <w:proofErr w:type="spellEnd"/>
      <w:r w:rsidR="00E9643C">
        <w:t>). Select “mean” “median” and “mode” under Statistics &gt;&gt; Central Tendency. Fill in the table below:</w:t>
      </w:r>
    </w:p>
    <w:p w14:paraId="669A756B" w14:textId="4E977312" w:rsidR="00E9643C" w:rsidRDefault="00E9643C"/>
    <w:tbl>
      <w:tblPr>
        <w:tblStyle w:val="TableGrid"/>
        <w:tblW w:w="8950" w:type="dxa"/>
        <w:tblLook w:val="04A0" w:firstRow="1" w:lastRow="0" w:firstColumn="1" w:lastColumn="0" w:noHBand="0" w:noVBand="1"/>
      </w:tblPr>
      <w:tblGrid>
        <w:gridCol w:w="2237"/>
        <w:gridCol w:w="2237"/>
        <w:gridCol w:w="2238"/>
        <w:gridCol w:w="2238"/>
      </w:tblGrid>
      <w:tr w:rsidR="00E9643C" w:rsidRPr="00E9643C" w14:paraId="7730BF97" w14:textId="77777777" w:rsidTr="00E9643C">
        <w:trPr>
          <w:trHeight w:val="427"/>
        </w:trPr>
        <w:tc>
          <w:tcPr>
            <w:tcW w:w="2237" w:type="dxa"/>
            <w:shd w:val="clear" w:color="auto" w:fill="D9D9D9" w:themeFill="background1" w:themeFillShade="D9"/>
          </w:tcPr>
          <w:p w14:paraId="3ECB9312" w14:textId="77777777" w:rsidR="00E9643C" w:rsidRPr="00E9643C" w:rsidRDefault="00E9643C" w:rsidP="00E9643C">
            <w:pPr>
              <w:jc w:val="center"/>
              <w:rPr>
                <w:b/>
                <w:bCs/>
              </w:rPr>
            </w:pPr>
          </w:p>
        </w:tc>
        <w:tc>
          <w:tcPr>
            <w:tcW w:w="2237" w:type="dxa"/>
            <w:shd w:val="clear" w:color="auto" w:fill="D9D9D9" w:themeFill="background1" w:themeFillShade="D9"/>
          </w:tcPr>
          <w:p w14:paraId="22D5E5BE" w14:textId="0C5F8E84" w:rsidR="00E9643C" w:rsidRPr="00E9643C" w:rsidRDefault="00E9643C" w:rsidP="00E9643C">
            <w:pPr>
              <w:jc w:val="center"/>
              <w:rPr>
                <w:b/>
                <w:bCs/>
              </w:rPr>
            </w:pPr>
            <w:r w:rsidRPr="00E9643C">
              <w:rPr>
                <w:b/>
                <w:bCs/>
              </w:rPr>
              <w:t>Mean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02DB7974" w14:textId="17B936D2" w:rsidR="00E9643C" w:rsidRPr="00E9643C" w:rsidRDefault="00E9643C" w:rsidP="00E9643C">
            <w:pPr>
              <w:jc w:val="center"/>
              <w:rPr>
                <w:b/>
                <w:bCs/>
              </w:rPr>
            </w:pPr>
            <w:r w:rsidRPr="00E9643C">
              <w:rPr>
                <w:b/>
                <w:bCs/>
              </w:rPr>
              <w:t>Median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38CEF8EF" w14:textId="46F6BC3E" w:rsidR="00E9643C" w:rsidRPr="00E9643C" w:rsidRDefault="00E9643C" w:rsidP="00E9643C">
            <w:pPr>
              <w:jc w:val="center"/>
              <w:rPr>
                <w:b/>
                <w:bCs/>
              </w:rPr>
            </w:pPr>
            <w:r w:rsidRPr="00E9643C">
              <w:rPr>
                <w:b/>
                <w:bCs/>
              </w:rPr>
              <w:t>Mode</w:t>
            </w:r>
          </w:p>
        </w:tc>
      </w:tr>
      <w:tr w:rsidR="00E9643C" w14:paraId="58829381" w14:textId="77777777" w:rsidTr="00E9643C">
        <w:trPr>
          <w:trHeight w:val="453"/>
        </w:trPr>
        <w:tc>
          <w:tcPr>
            <w:tcW w:w="2237" w:type="dxa"/>
          </w:tcPr>
          <w:p w14:paraId="243301BD" w14:textId="0795248F" w:rsidR="00E9643C" w:rsidRPr="00E9643C" w:rsidRDefault="00E9643C">
            <w:pPr>
              <w:rPr>
                <w:b/>
                <w:bCs/>
              </w:rPr>
            </w:pPr>
            <w:r w:rsidRPr="00E9643C">
              <w:rPr>
                <w:b/>
                <w:bCs/>
              </w:rPr>
              <w:t>Depression</w:t>
            </w:r>
          </w:p>
        </w:tc>
        <w:tc>
          <w:tcPr>
            <w:tcW w:w="2237" w:type="dxa"/>
          </w:tcPr>
          <w:p w14:paraId="53D66921" w14:textId="5320EC68" w:rsidR="00E9643C" w:rsidRDefault="006273CB">
            <w:r>
              <w:t>15.12</w:t>
            </w:r>
          </w:p>
        </w:tc>
        <w:tc>
          <w:tcPr>
            <w:tcW w:w="2238" w:type="dxa"/>
          </w:tcPr>
          <w:p w14:paraId="638BFD0A" w14:textId="7DA0B233" w:rsidR="00E9643C" w:rsidRDefault="006273CB">
            <w:r>
              <w:t>27.00</w:t>
            </w:r>
          </w:p>
        </w:tc>
        <w:tc>
          <w:tcPr>
            <w:tcW w:w="2238" w:type="dxa"/>
          </w:tcPr>
          <w:p w14:paraId="0C77519C" w14:textId="7EA07B43" w:rsidR="00E9643C" w:rsidRDefault="006273CB">
            <w:r>
              <w:t>1.00</w:t>
            </w:r>
          </w:p>
        </w:tc>
      </w:tr>
      <w:tr w:rsidR="00E9643C" w14:paraId="5CB77543" w14:textId="77777777" w:rsidTr="00E9643C">
        <w:trPr>
          <w:trHeight w:val="427"/>
        </w:trPr>
        <w:tc>
          <w:tcPr>
            <w:tcW w:w="2237" w:type="dxa"/>
          </w:tcPr>
          <w:p w14:paraId="2461A0CB" w14:textId="2D825DDF" w:rsidR="00E9643C" w:rsidRPr="00E9643C" w:rsidRDefault="00E9643C">
            <w:pPr>
              <w:rPr>
                <w:b/>
                <w:bCs/>
              </w:rPr>
            </w:pPr>
            <w:r w:rsidRPr="00E9643C">
              <w:rPr>
                <w:b/>
                <w:bCs/>
              </w:rPr>
              <w:t>Anxiety</w:t>
            </w:r>
          </w:p>
        </w:tc>
        <w:tc>
          <w:tcPr>
            <w:tcW w:w="2237" w:type="dxa"/>
          </w:tcPr>
          <w:p w14:paraId="506258EC" w14:textId="2325539C" w:rsidR="00E9643C" w:rsidRDefault="006273CB">
            <w:r>
              <w:t>13.40</w:t>
            </w:r>
          </w:p>
        </w:tc>
        <w:tc>
          <w:tcPr>
            <w:tcW w:w="2238" w:type="dxa"/>
          </w:tcPr>
          <w:p w14:paraId="67FA3305" w14:textId="399C4B46" w:rsidR="00E9643C" w:rsidRDefault="006273CB">
            <w:r>
              <w:t>15.00</w:t>
            </w:r>
          </w:p>
        </w:tc>
        <w:tc>
          <w:tcPr>
            <w:tcW w:w="2238" w:type="dxa"/>
          </w:tcPr>
          <w:p w14:paraId="04842621" w14:textId="63BAB03F" w:rsidR="00E9643C" w:rsidRDefault="006273CB">
            <w:r>
              <w:t>16.00</w:t>
            </w:r>
          </w:p>
        </w:tc>
      </w:tr>
      <w:tr w:rsidR="00E9643C" w14:paraId="677583ED" w14:textId="77777777" w:rsidTr="00E9643C">
        <w:trPr>
          <w:trHeight w:val="453"/>
        </w:trPr>
        <w:tc>
          <w:tcPr>
            <w:tcW w:w="2237" w:type="dxa"/>
          </w:tcPr>
          <w:p w14:paraId="051A6ACD" w14:textId="6F568D94" w:rsidR="00E9643C" w:rsidRPr="00E9643C" w:rsidRDefault="00E9643C">
            <w:pPr>
              <w:rPr>
                <w:b/>
                <w:bCs/>
              </w:rPr>
            </w:pPr>
            <w:r w:rsidRPr="00E9643C">
              <w:rPr>
                <w:b/>
                <w:bCs/>
              </w:rPr>
              <w:t>Rating</w:t>
            </w:r>
          </w:p>
        </w:tc>
        <w:tc>
          <w:tcPr>
            <w:tcW w:w="2237" w:type="dxa"/>
          </w:tcPr>
          <w:p w14:paraId="617FFDAE" w14:textId="770C04E9" w:rsidR="00E9643C" w:rsidRDefault="006273CB">
            <w:r>
              <w:t>5.00</w:t>
            </w:r>
          </w:p>
        </w:tc>
        <w:tc>
          <w:tcPr>
            <w:tcW w:w="2238" w:type="dxa"/>
          </w:tcPr>
          <w:p w14:paraId="0633F9CB" w14:textId="6DA529A8" w:rsidR="00E9643C" w:rsidRDefault="006273CB">
            <w:r>
              <w:t>5.00</w:t>
            </w:r>
          </w:p>
        </w:tc>
        <w:tc>
          <w:tcPr>
            <w:tcW w:w="2238" w:type="dxa"/>
          </w:tcPr>
          <w:p w14:paraId="1302A4B6" w14:textId="19FE7639" w:rsidR="00E9643C" w:rsidRDefault="006273CB">
            <w:r>
              <w:t>5.00</w:t>
            </w:r>
          </w:p>
        </w:tc>
      </w:tr>
      <w:tr w:rsidR="00E9643C" w14:paraId="52F3F3CB" w14:textId="77777777" w:rsidTr="00E9643C">
        <w:trPr>
          <w:trHeight w:val="427"/>
        </w:trPr>
        <w:tc>
          <w:tcPr>
            <w:tcW w:w="2237" w:type="dxa"/>
          </w:tcPr>
          <w:p w14:paraId="22530293" w14:textId="1C22A65B" w:rsidR="00E9643C" w:rsidRPr="00E9643C" w:rsidRDefault="00E9643C">
            <w:pPr>
              <w:rPr>
                <w:b/>
                <w:bCs/>
              </w:rPr>
            </w:pPr>
            <w:r w:rsidRPr="00E9643C">
              <w:rPr>
                <w:b/>
                <w:bCs/>
              </w:rPr>
              <w:t>Age</w:t>
            </w:r>
          </w:p>
        </w:tc>
        <w:tc>
          <w:tcPr>
            <w:tcW w:w="2237" w:type="dxa"/>
          </w:tcPr>
          <w:p w14:paraId="65969552" w14:textId="1BAE2BB7" w:rsidR="00E9643C" w:rsidRDefault="006273CB">
            <w:r>
              <w:t>8.84</w:t>
            </w:r>
          </w:p>
        </w:tc>
        <w:tc>
          <w:tcPr>
            <w:tcW w:w="2238" w:type="dxa"/>
          </w:tcPr>
          <w:p w14:paraId="5CEB5569" w14:textId="4B947116" w:rsidR="00E9643C" w:rsidRDefault="006273CB">
            <w:r>
              <w:t>5.00</w:t>
            </w:r>
          </w:p>
        </w:tc>
        <w:tc>
          <w:tcPr>
            <w:tcW w:w="2238" w:type="dxa"/>
          </w:tcPr>
          <w:p w14:paraId="4B388931" w14:textId="25DBCDB4" w:rsidR="00E9643C" w:rsidRDefault="006273CB">
            <w:r>
              <w:t>4.00</w:t>
            </w:r>
          </w:p>
        </w:tc>
      </w:tr>
      <w:tr w:rsidR="00E9643C" w14:paraId="4720FB5D" w14:textId="77777777" w:rsidTr="00E9643C">
        <w:trPr>
          <w:trHeight w:val="427"/>
        </w:trPr>
        <w:tc>
          <w:tcPr>
            <w:tcW w:w="2237" w:type="dxa"/>
          </w:tcPr>
          <w:p w14:paraId="1F24F722" w14:textId="1D240411" w:rsidR="00E9643C" w:rsidRPr="00E9643C" w:rsidRDefault="00E9643C">
            <w:pPr>
              <w:rPr>
                <w:b/>
                <w:bCs/>
              </w:rPr>
            </w:pPr>
            <w:r w:rsidRPr="00E9643C">
              <w:rPr>
                <w:b/>
                <w:bCs/>
              </w:rPr>
              <w:t>Gender</w:t>
            </w:r>
          </w:p>
        </w:tc>
        <w:tc>
          <w:tcPr>
            <w:tcW w:w="2237" w:type="dxa"/>
          </w:tcPr>
          <w:p w14:paraId="682997AF" w14:textId="03CFC34E" w:rsidR="00E9643C" w:rsidRDefault="006273CB">
            <w:r>
              <w:t>-</w:t>
            </w:r>
          </w:p>
        </w:tc>
        <w:tc>
          <w:tcPr>
            <w:tcW w:w="2238" w:type="dxa"/>
          </w:tcPr>
          <w:p w14:paraId="1EAD0797" w14:textId="4DA52362" w:rsidR="00E9643C" w:rsidRDefault="006273CB">
            <w:r>
              <w:t>-</w:t>
            </w:r>
          </w:p>
        </w:tc>
        <w:tc>
          <w:tcPr>
            <w:tcW w:w="2238" w:type="dxa"/>
          </w:tcPr>
          <w:p w14:paraId="6F08FEB9" w14:textId="6BBD063C" w:rsidR="00E9643C" w:rsidRDefault="006273CB">
            <w:r>
              <w:t>-</w:t>
            </w:r>
          </w:p>
        </w:tc>
      </w:tr>
    </w:tbl>
    <w:p w14:paraId="23265448" w14:textId="77777777" w:rsidR="00E9643C" w:rsidRDefault="00E9643C"/>
    <w:p w14:paraId="74F8EC3E" w14:textId="3CF79CB6" w:rsidR="003057BC" w:rsidRDefault="00E9643C">
      <w:r>
        <w:t>2) Are</w:t>
      </w:r>
      <w:r w:rsidR="00A853D8">
        <w:t xml:space="preserve"> any of the boxes above empty? Why?</w:t>
      </w:r>
    </w:p>
    <w:p w14:paraId="2F5C7F84" w14:textId="612827E9" w:rsidR="00A853D8" w:rsidRDefault="006273CB">
      <w:r>
        <w:tab/>
        <w:t>The boxes for gender are empty because that was not a variable where there were not nominal.</w:t>
      </w:r>
    </w:p>
    <w:p w14:paraId="5DF8418D" w14:textId="2F9BA9B1" w:rsidR="00B33CD9" w:rsidRDefault="00A853D8">
      <w:r>
        <w:t>3</w:t>
      </w:r>
      <w:r w:rsidR="005518B0">
        <w:t xml:space="preserve">) Now, create histograms </w:t>
      </w:r>
      <w:r w:rsidR="00721B9B">
        <w:t>for the variables in JASP</w:t>
      </w:r>
      <w:r>
        <w:t xml:space="preserve">. </w:t>
      </w:r>
      <w:r w:rsidR="00BC64AC">
        <w:t>Use the distributions to help you understand the central tendency of each variable</w:t>
      </w:r>
      <w:r w:rsidR="00B33CD9">
        <w:t xml:space="preserve"> (</w:t>
      </w:r>
      <w:r w:rsidR="00195746">
        <w:t xml:space="preserve">make sure to </w:t>
      </w:r>
      <w:r w:rsidR="00B33CD9">
        <w:t>check the skewness statistic</w:t>
      </w:r>
      <w:r w:rsidR="00195746">
        <w:t>s</w:t>
      </w:r>
      <w:r w:rsidR="00B33CD9">
        <w:t xml:space="preserve"> to be sure!)</w:t>
      </w:r>
      <w:r w:rsidR="00721B9B">
        <w:t xml:space="preserve"> and fill out the table below. </w:t>
      </w:r>
    </w:p>
    <w:p w14:paraId="1296D835" w14:textId="77777777" w:rsidR="00B33CD9" w:rsidRDefault="00B33CD9"/>
    <w:tbl>
      <w:tblPr>
        <w:tblStyle w:val="TableGrid"/>
        <w:tblW w:w="8999" w:type="dxa"/>
        <w:tblLook w:val="04A0" w:firstRow="1" w:lastRow="0" w:firstColumn="1" w:lastColumn="0" w:noHBand="0" w:noVBand="1"/>
      </w:tblPr>
      <w:tblGrid>
        <w:gridCol w:w="1885"/>
        <w:gridCol w:w="4113"/>
        <w:gridCol w:w="3001"/>
      </w:tblGrid>
      <w:tr w:rsidR="00195746" w:rsidRPr="00E9643C" w14:paraId="770C389A" w14:textId="77777777" w:rsidTr="00195746">
        <w:trPr>
          <w:trHeight w:val="427"/>
        </w:trPr>
        <w:tc>
          <w:tcPr>
            <w:tcW w:w="1885" w:type="dxa"/>
            <w:shd w:val="clear" w:color="auto" w:fill="D9D9D9" w:themeFill="background1" w:themeFillShade="D9"/>
          </w:tcPr>
          <w:p w14:paraId="530986F8" w14:textId="77777777" w:rsidR="00195746" w:rsidRPr="00E9643C" w:rsidRDefault="00195746" w:rsidP="0017052B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shd w:val="clear" w:color="auto" w:fill="D9D9D9" w:themeFill="background1" w:themeFillShade="D9"/>
          </w:tcPr>
          <w:p w14:paraId="2F8BB036" w14:textId="1649691C" w:rsidR="00195746" w:rsidRPr="00E9643C" w:rsidRDefault="00195746" w:rsidP="00170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Describe the distribution!</w:t>
            </w:r>
          </w:p>
        </w:tc>
        <w:tc>
          <w:tcPr>
            <w:tcW w:w="3001" w:type="dxa"/>
            <w:shd w:val="clear" w:color="auto" w:fill="D9D9D9" w:themeFill="background1" w:themeFillShade="D9"/>
          </w:tcPr>
          <w:p w14:paraId="1CF3D279" w14:textId="2297E1BC" w:rsidR="00195746" w:rsidRPr="00E9643C" w:rsidRDefault="00195746" w:rsidP="00170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Which measure of central tendency would be best?</w:t>
            </w:r>
          </w:p>
        </w:tc>
      </w:tr>
      <w:tr w:rsidR="00195746" w14:paraId="4FC5AE62" w14:textId="77777777" w:rsidTr="00195746">
        <w:trPr>
          <w:trHeight w:val="453"/>
        </w:trPr>
        <w:tc>
          <w:tcPr>
            <w:tcW w:w="1885" w:type="dxa"/>
          </w:tcPr>
          <w:p w14:paraId="2AE46255" w14:textId="77777777" w:rsidR="00195746" w:rsidRPr="00E9643C" w:rsidRDefault="00195746" w:rsidP="0017052B">
            <w:pPr>
              <w:rPr>
                <w:b/>
                <w:bCs/>
              </w:rPr>
            </w:pPr>
            <w:r w:rsidRPr="00E9643C">
              <w:rPr>
                <w:b/>
                <w:bCs/>
              </w:rPr>
              <w:t>Depression</w:t>
            </w:r>
          </w:p>
        </w:tc>
        <w:tc>
          <w:tcPr>
            <w:tcW w:w="4113" w:type="dxa"/>
          </w:tcPr>
          <w:p w14:paraId="169D306C" w14:textId="07C2820C" w:rsidR="00195746" w:rsidRDefault="006273CB" w:rsidP="0017052B">
            <w:r>
              <w:t xml:space="preserve">Bimodal </w:t>
            </w:r>
          </w:p>
        </w:tc>
        <w:tc>
          <w:tcPr>
            <w:tcW w:w="3001" w:type="dxa"/>
          </w:tcPr>
          <w:p w14:paraId="27575509" w14:textId="444C6E09" w:rsidR="00195746" w:rsidRDefault="006273CB" w:rsidP="0017052B">
            <w:r>
              <w:t>two modes</w:t>
            </w:r>
          </w:p>
        </w:tc>
      </w:tr>
      <w:tr w:rsidR="00195746" w14:paraId="7B15C49A" w14:textId="77777777" w:rsidTr="00195746">
        <w:trPr>
          <w:trHeight w:val="427"/>
        </w:trPr>
        <w:tc>
          <w:tcPr>
            <w:tcW w:w="1885" w:type="dxa"/>
          </w:tcPr>
          <w:p w14:paraId="6DBFBF70" w14:textId="77777777" w:rsidR="00195746" w:rsidRPr="00E9643C" w:rsidRDefault="00195746" w:rsidP="0017052B">
            <w:pPr>
              <w:rPr>
                <w:b/>
                <w:bCs/>
              </w:rPr>
            </w:pPr>
            <w:r w:rsidRPr="00E9643C">
              <w:rPr>
                <w:b/>
                <w:bCs/>
              </w:rPr>
              <w:t>Anxiety</w:t>
            </w:r>
          </w:p>
        </w:tc>
        <w:tc>
          <w:tcPr>
            <w:tcW w:w="4113" w:type="dxa"/>
          </w:tcPr>
          <w:p w14:paraId="702023B8" w14:textId="7BC9E0C0" w:rsidR="00195746" w:rsidRDefault="006273CB" w:rsidP="0017052B">
            <w:r>
              <w:t>Negatively skewed/ceiling effect</w:t>
            </w:r>
          </w:p>
        </w:tc>
        <w:tc>
          <w:tcPr>
            <w:tcW w:w="3001" w:type="dxa"/>
          </w:tcPr>
          <w:p w14:paraId="1C0749C0" w14:textId="2D121F92" w:rsidR="00195746" w:rsidRDefault="006273CB" w:rsidP="0017052B">
            <w:r>
              <w:t>median</w:t>
            </w:r>
          </w:p>
        </w:tc>
      </w:tr>
      <w:tr w:rsidR="00195746" w14:paraId="2A855122" w14:textId="77777777" w:rsidTr="00195746">
        <w:trPr>
          <w:trHeight w:val="453"/>
        </w:trPr>
        <w:tc>
          <w:tcPr>
            <w:tcW w:w="1885" w:type="dxa"/>
          </w:tcPr>
          <w:p w14:paraId="0D2436EB" w14:textId="77777777" w:rsidR="00195746" w:rsidRPr="00E9643C" w:rsidRDefault="00195746" w:rsidP="0017052B">
            <w:pPr>
              <w:rPr>
                <w:b/>
                <w:bCs/>
              </w:rPr>
            </w:pPr>
            <w:r w:rsidRPr="00E9643C">
              <w:rPr>
                <w:b/>
                <w:bCs/>
              </w:rPr>
              <w:t>Rating</w:t>
            </w:r>
          </w:p>
        </w:tc>
        <w:tc>
          <w:tcPr>
            <w:tcW w:w="4113" w:type="dxa"/>
          </w:tcPr>
          <w:p w14:paraId="415B894C" w14:textId="1079968D" w:rsidR="00195746" w:rsidRDefault="006273CB" w:rsidP="0017052B">
            <w:r>
              <w:t>Normal/unimodal</w:t>
            </w:r>
          </w:p>
        </w:tc>
        <w:tc>
          <w:tcPr>
            <w:tcW w:w="3001" w:type="dxa"/>
          </w:tcPr>
          <w:p w14:paraId="6FAEFDBA" w14:textId="13451F58" w:rsidR="00195746" w:rsidRDefault="006273CB" w:rsidP="0017052B">
            <w:r>
              <w:t>mean and mode</w:t>
            </w:r>
          </w:p>
        </w:tc>
      </w:tr>
      <w:tr w:rsidR="00195746" w14:paraId="79179296" w14:textId="77777777" w:rsidTr="00195746">
        <w:trPr>
          <w:trHeight w:val="427"/>
        </w:trPr>
        <w:tc>
          <w:tcPr>
            <w:tcW w:w="1885" w:type="dxa"/>
          </w:tcPr>
          <w:p w14:paraId="578642F1" w14:textId="77777777" w:rsidR="00195746" w:rsidRPr="00E9643C" w:rsidRDefault="00195746" w:rsidP="0017052B">
            <w:pPr>
              <w:rPr>
                <w:b/>
                <w:bCs/>
              </w:rPr>
            </w:pPr>
            <w:r w:rsidRPr="00E9643C">
              <w:rPr>
                <w:b/>
                <w:bCs/>
              </w:rPr>
              <w:t>Age</w:t>
            </w:r>
          </w:p>
        </w:tc>
        <w:tc>
          <w:tcPr>
            <w:tcW w:w="4113" w:type="dxa"/>
          </w:tcPr>
          <w:p w14:paraId="54C2FD3A" w14:textId="37A46D8A" w:rsidR="00195746" w:rsidRDefault="006273CB" w:rsidP="0017052B">
            <w:r>
              <w:t xml:space="preserve">Bimodal </w:t>
            </w:r>
          </w:p>
        </w:tc>
        <w:tc>
          <w:tcPr>
            <w:tcW w:w="3001" w:type="dxa"/>
          </w:tcPr>
          <w:p w14:paraId="57798691" w14:textId="60EC24D4" w:rsidR="00195746" w:rsidRDefault="006273CB" w:rsidP="0017052B">
            <w:r>
              <w:t xml:space="preserve">Median </w:t>
            </w:r>
          </w:p>
        </w:tc>
      </w:tr>
    </w:tbl>
    <w:p w14:paraId="23A8186A" w14:textId="77777777" w:rsidR="00B33CD9" w:rsidRDefault="00B33CD9"/>
    <w:p w14:paraId="575752CC" w14:textId="1630200F" w:rsidR="005518B0" w:rsidRPr="00483CC6" w:rsidRDefault="00B33CD9">
      <w:r>
        <w:t xml:space="preserve">4) </w:t>
      </w:r>
      <w:r w:rsidR="00BC64AC">
        <w:t>Using th</w:t>
      </w:r>
      <w:r w:rsidR="00195746">
        <w:t>e</w:t>
      </w:r>
      <w:r w:rsidR="00BC64AC">
        <w:t xml:space="preserve"> information </w:t>
      </w:r>
      <w:r>
        <w:t>from the two tables above</w:t>
      </w:r>
      <w:r w:rsidR="00BC64AC">
        <w:t>, write a couple sentences for each variable describing the distribution and central tendency</w:t>
      </w:r>
      <w:r>
        <w:t>.</w:t>
      </w:r>
      <w:r w:rsidR="00483CC6">
        <w:t xml:space="preserve"> Is one measure of central tendency best? Explain why</w:t>
      </w:r>
      <w:r w:rsidR="0084145E">
        <w:t xml:space="preserve"> (compare the mean, median, and mode to each other- are they similar, or different?)</w:t>
      </w:r>
      <w:r w:rsidR="00483CC6">
        <w:t>.</w:t>
      </w:r>
    </w:p>
    <w:p w14:paraId="3F58C62D" w14:textId="77777777" w:rsidR="003057BC" w:rsidRDefault="003057BC"/>
    <w:p w14:paraId="74A40263" w14:textId="364289CE" w:rsidR="003057BC" w:rsidRDefault="00BC64AC">
      <w:r>
        <w:tab/>
        <w:t>Depression:</w:t>
      </w:r>
      <w:r w:rsidR="006273CB">
        <w:t xml:space="preserve"> For depression it is a bimodal distribution and because of this there would be two modes that would be best to measure the central tendency. For </w:t>
      </w:r>
      <w:proofErr w:type="gramStart"/>
      <w:r w:rsidR="006273CB">
        <w:t>example</w:t>
      </w:r>
      <w:proofErr w:type="gramEnd"/>
      <w:r w:rsidR="006273CB">
        <w:t xml:space="preserve"> if we were to choose the median then it would disregard both of those modes because they are on both extremes.</w:t>
      </w:r>
    </w:p>
    <w:p w14:paraId="7E788A8B" w14:textId="7167EB9B" w:rsidR="00BC64AC" w:rsidRDefault="00BC64AC"/>
    <w:p w14:paraId="3AC695EA" w14:textId="0F2CC9F7" w:rsidR="00BC64AC" w:rsidRDefault="00BC64AC">
      <w:r>
        <w:tab/>
        <w:t>Anxiety:</w:t>
      </w:r>
      <w:r w:rsidR="006273CB">
        <w:t xml:space="preserve"> The distribution of anxiety was negatively skewed with a ceiling effect. For skewedness it is best to look at the median. If we were to look at the mean it doesn’t give a good representation of the other variables.</w:t>
      </w:r>
    </w:p>
    <w:p w14:paraId="11EF76DA" w14:textId="2AAF4AC2" w:rsidR="00BC64AC" w:rsidRDefault="00BC64AC"/>
    <w:p w14:paraId="21D3CBD8" w14:textId="400EBA78" w:rsidR="00BC64AC" w:rsidRDefault="00BC64AC">
      <w:r>
        <w:tab/>
        <w:t>Rating:</w:t>
      </w:r>
      <w:r w:rsidR="006273CB">
        <w:t xml:space="preserve"> This is a normal distribution. For normal distributions it is best to choose the mean although all measures hit at the same place.</w:t>
      </w:r>
    </w:p>
    <w:p w14:paraId="111C9D9F" w14:textId="11D796D6" w:rsidR="00BC64AC" w:rsidRDefault="00BC64AC"/>
    <w:p w14:paraId="16C23A74" w14:textId="3CE9F99E" w:rsidR="00BC64AC" w:rsidRDefault="00BC64AC">
      <w:r>
        <w:lastRenderedPageBreak/>
        <w:tab/>
        <w:t>Age:</w:t>
      </w:r>
      <w:r w:rsidR="006273CB">
        <w:t xml:space="preserve"> This was bimodal. For bimodal distributions it is best to represent all of the modes because those are all of the peaks.</w:t>
      </w:r>
    </w:p>
    <w:p w14:paraId="1433333A" w14:textId="0B40FE0F" w:rsidR="00195746" w:rsidRDefault="00195746"/>
    <w:p w14:paraId="3CC5ECA0" w14:textId="768BDBFE" w:rsidR="006273CB" w:rsidRDefault="00195746">
      <w:r>
        <w:tab/>
        <w:t>Gender:</w:t>
      </w:r>
      <w:r w:rsidR="006273CB">
        <w:t xml:space="preserve"> For gender you should use both modes because it was bimodal.</w:t>
      </w:r>
      <w:bookmarkStart w:id="0" w:name="_GoBack"/>
      <w:bookmarkEnd w:id="0"/>
    </w:p>
    <w:sectPr w:rsidR="006273CB" w:rsidSect="006B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5F"/>
    <w:rsid w:val="00076CEF"/>
    <w:rsid w:val="00193C1C"/>
    <w:rsid w:val="00195746"/>
    <w:rsid w:val="00277230"/>
    <w:rsid w:val="002D10F7"/>
    <w:rsid w:val="003057BC"/>
    <w:rsid w:val="00356C9F"/>
    <w:rsid w:val="004468CC"/>
    <w:rsid w:val="00483CC6"/>
    <w:rsid w:val="004D7C40"/>
    <w:rsid w:val="005518B0"/>
    <w:rsid w:val="00572881"/>
    <w:rsid w:val="006273CB"/>
    <w:rsid w:val="006B426A"/>
    <w:rsid w:val="006F5F37"/>
    <w:rsid w:val="00721B9B"/>
    <w:rsid w:val="007C1537"/>
    <w:rsid w:val="0084145E"/>
    <w:rsid w:val="009C34DC"/>
    <w:rsid w:val="00A853D8"/>
    <w:rsid w:val="00B33CD9"/>
    <w:rsid w:val="00BC64AC"/>
    <w:rsid w:val="00D2325F"/>
    <w:rsid w:val="00DC6BB7"/>
    <w:rsid w:val="00E3630C"/>
    <w:rsid w:val="00E74817"/>
    <w:rsid w:val="00E81986"/>
    <w:rsid w:val="00E9643C"/>
    <w:rsid w:val="00F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BF447"/>
  <w15:chartTrackingRefBased/>
  <w15:docId w15:val="{6F582BAB-0E9C-A54D-851F-1BD002F0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560</Words>
  <Characters>2897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Caroline</dc:creator>
  <cp:keywords/>
  <dc:description/>
  <cp:lastModifiedBy>Garcia, Allie</cp:lastModifiedBy>
  <cp:revision>3</cp:revision>
  <dcterms:created xsi:type="dcterms:W3CDTF">2020-02-19T14:06:00Z</dcterms:created>
  <dcterms:modified xsi:type="dcterms:W3CDTF">2020-02-19T14:39:00Z</dcterms:modified>
</cp:coreProperties>
</file>