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4403820" w14:textId="6A2E76E1" w:rsidR="00BE14C0" w:rsidRPr="00BE14C0" w:rsidRDefault="00BE14C0" w:rsidP="00BE14C0">
      <w:pPr>
        <w:jc w:val="center"/>
        <w:rPr>
          <w:b/>
          <w:bCs/>
        </w:rPr>
      </w:pPr>
      <w:r w:rsidRPr="00BE14C0">
        <w:rPr>
          <w:b/>
          <w:bCs/>
        </w:rPr>
        <w:t>Final Part 2</w:t>
      </w:r>
    </w:p>
    <w:p w14:paraId="13938070" w14:textId="77777777" w:rsidR="00BE14C0" w:rsidRDefault="00BE14C0" w:rsidP="00BE14C0"/>
    <w:p w14:paraId="08C5E0F4" w14:textId="411881FB" w:rsidR="00BE14C0" w:rsidRDefault="00BE14C0" w:rsidP="00BE14C0">
      <w:r>
        <w:t>This assignment is OPTIONAL and can only help your grade!</w:t>
      </w:r>
    </w:p>
    <w:p w14:paraId="643F445C" w14:textId="77777777" w:rsidR="00BE14C0" w:rsidRDefault="00BE14C0" w:rsidP="00BE14C0"/>
    <w:p w14:paraId="4A3C748F" w14:textId="1A43A3B5" w:rsidR="004E1949" w:rsidRDefault="00BE14C0" w:rsidP="00BE14C0">
      <w:pPr>
        <w:rPr>
          <w:i/>
          <w:iCs/>
        </w:rPr>
      </w:pPr>
      <w:r>
        <w:t xml:space="preserve">There are 4 questions. For each question, you can earn UP TO 2 points on your Part 1 Final grade. </w:t>
      </w:r>
      <w:r w:rsidRPr="00BE14C0">
        <w:rPr>
          <w:i/>
          <w:iCs/>
        </w:rPr>
        <w:t xml:space="preserve">Example: </w:t>
      </w:r>
      <w:r>
        <w:rPr>
          <w:i/>
          <w:iCs/>
        </w:rPr>
        <w:t>Y</w:t>
      </w:r>
      <w:r w:rsidRPr="00BE14C0">
        <w:rPr>
          <w:i/>
          <w:iCs/>
        </w:rPr>
        <w:t xml:space="preserve">ou got a 72% on </w:t>
      </w:r>
      <w:r>
        <w:rPr>
          <w:i/>
          <w:iCs/>
        </w:rPr>
        <w:t>P</w:t>
      </w:r>
      <w:r w:rsidRPr="00BE14C0">
        <w:rPr>
          <w:i/>
          <w:iCs/>
        </w:rPr>
        <w:t>art 1. You could raise your score to a 74% if you do 1 question. You could raise your score to an 80% if you do 4 questions.</w:t>
      </w:r>
      <w:r>
        <w:rPr>
          <w:i/>
          <w:iCs/>
        </w:rPr>
        <w:t xml:space="preserve"> </w:t>
      </w:r>
      <w:r w:rsidRPr="00BE14C0">
        <w:rPr>
          <w:i/>
          <w:iCs/>
        </w:rPr>
        <w:t>(You cannot get higher than a 100 though)</w:t>
      </w:r>
    </w:p>
    <w:p w14:paraId="2FEC231B" w14:textId="5BF1181C" w:rsidR="00BE14C0" w:rsidRDefault="00BE14C0" w:rsidP="00BE14C0">
      <w:pPr>
        <w:rPr>
          <w:i/>
          <w:iCs/>
        </w:rPr>
      </w:pPr>
    </w:p>
    <w:p w14:paraId="4B36D7A4" w14:textId="3B8B3F64" w:rsidR="00592442" w:rsidRDefault="00592442" w:rsidP="00BE14C0">
      <w:r>
        <w:t xml:space="preserve">The data for these questions </w:t>
      </w:r>
      <w:proofErr w:type="gramStart"/>
      <w:r>
        <w:t>are</w:t>
      </w:r>
      <w:proofErr w:type="gramEnd"/>
      <w:r>
        <w:t xml:space="preserve"> in FinalPart2.csv. Here is a list explaining the variables</w:t>
      </w:r>
      <w:r w:rsidR="006915E9">
        <w:t>. All variables are scale/interval.</w:t>
      </w:r>
    </w:p>
    <w:p w14:paraId="5D33AD8D" w14:textId="2295DE07" w:rsidR="00592442" w:rsidRDefault="00592442" w:rsidP="00BE14C0"/>
    <w:p w14:paraId="6A738A48" w14:textId="256C4CDE" w:rsidR="00592442" w:rsidRDefault="00592442" w:rsidP="009A4B45">
      <w:pPr>
        <w:ind w:left="450"/>
      </w:pPr>
      <w:proofErr w:type="spellStart"/>
      <w:r>
        <w:t>IncomeC</w:t>
      </w:r>
      <w:proofErr w:type="spellEnd"/>
      <w:r>
        <w:t xml:space="preserve"> = Income during college</w:t>
      </w:r>
    </w:p>
    <w:p w14:paraId="46CD9AF1" w14:textId="6F4E81A2" w:rsidR="00592442" w:rsidRDefault="00592442" w:rsidP="009A4B45">
      <w:pPr>
        <w:ind w:left="450"/>
      </w:pPr>
      <w:proofErr w:type="spellStart"/>
      <w:r>
        <w:t>HealthC</w:t>
      </w:r>
      <w:proofErr w:type="spellEnd"/>
      <w:r>
        <w:t xml:space="preserve"> = Health rating during college</w:t>
      </w:r>
    </w:p>
    <w:p w14:paraId="21572E71" w14:textId="30D2206C" w:rsidR="002A21F3" w:rsidRDefault="002A21F3" w:rsidP="009A4B45">
      <w:pPr>
        <w:ind w:left="450"/>
      </w:pPr>
      <w:proofErr w:type="spellStart"/>
      <w:r>
        <w:t>StressC</w:t>
      </w:r>
      <w:proofErr w:type="spellEnd"/>
      <w:r>
        <w:t xml:space="preserve"> = Stress during college</w:t>
      </w:r>
    </w:p>
    <w:p w14:paraId="31D00F3A" w14:textId="07A007C8" w:rsidR="00592442" w:rsidRDefault="00592442" w:rsidP="009A4B45">
      <w:pPr>
        <w:ind w:left="450"/>
      </w:pPr>
      <w:proofErr w:type="spellStart"/>
      <w:r>
        <w:t>LifeSatC</w:t>
      </w:r>
      <w:proofErr w:type="spellEnd"/>
      <w:r>
        <w:t xml:space="preserve"> = Life satisfaction during college</w:t>
      </w:r>
    </w:p>
    <w:p w14:paraId="7038983A" w14:textId="2C915872" w:rsidR="00592442" w:rsidRDefault="00592442" w:rsidP="009A4B45">
      <w:pPr>
        <w:ind w:left="450"/>
      </w:pPr>
      <w:r>
        <w:t xml:space="preserve">Income10 = Income 10 years after </w:t>
      </w:r>
      <w:r w:rsidR="00AA7AA6">
        <w:t>graduation</w:t>
      </w:r>
    </w:p>
    <w:p w14:paraId="4634D38B" w14:textId="4631FFAF" w:rsidR="00592442" w:rsidRDefault="00592442" w:rsidP="009A4B45">
      <w:pPr>
        <w:ind w:left="450"/>
      </w:pPr>
      <w:r>
        <w:t xml:space="preserve">Health10 = </w:t>
      </w:r>
      <w:bookmarkStart w:id="0" w:name="OLE_LINK1"/>
      <w:bookmarkStart w:id="1" w:name="OLE_LINK2"/>
      <w:r>
        <w:t xml:space="preserve">Health </w:t>
      </w:r>
      <w:r w:rsidR="009A4B45">
        <w:t xml:space="preserve">10 years after </w:t>
      </w:r>
      <w:r w:rsidR="00AA7AA6">
        <w:t>graduation</w:t>
      </w:r>
      <w:bookmarkEnd w:id="0"/>
      <w:bookmarkEnd w:id="1"/>
    </w:p>
    <w:p w14:paraId="174E54F4" w14:textId="1E6011F4" w:rsidR="002A21F3" w:rsidRDefault="002A21F3" w:rsidP="009A4B45">
      <w:pPr>
        <w:ind w:left="450"/>
      </w:pPr>
      <w:r>
        <w:t>Stress10 = Stress 10 years after graduation</w:t>
      </w:r>
    </w:p>
    <w:p w14:paraId="73A459AE" w14:textId="0832936C" w:rsidR="00592442" w:rsidRDefault="00592442" w:rsidP="009A4B45">
      <w:pPr>
        <w:ind w:left="450"/>
      </w:pPr>
      <w:r>
        <w:t xml:space="preserve">LifeSat10 = Life </w:t>
      </w:r>
      <w:r w:rsidR="009A4B45">
        <w:t xml:space="preserve">10 years after </w:t>
      </w:r>
      <w:r w:rsidR="00AA7AA6">
        <w:t>graduation</w:t>
      </w:r>
    </w:p>
    <w:p w14:paraId="3911D1F5" w14:textId="77777777" w:rsidR="00592442" w:rsidRPr="00592442" w:rsidRDefault="00592442" w:rsidP="00BE14C0"/>
    <w:p w14:paraId="339E535E" w14:textId="77777777" w:rsidR="00592442" w:rsidRDefault="00592442" w:rsidP="00BE14C0">
      <w:pPr>
        <w:rPr>
          <w:i/>
          <w:iCs/>
        </w:rPr>
      </w:pPr>
    </w:p>
    <w:p w14:paraId="644AE3DC" w14:textId="77777777" w:rsidR="00762604" w:rsidRDefault="00762604" w:rsidP="00B50512">
      <w:pPr>
        <w:rPr>
          <w:b/>
          <w:bCs/>
        </w:rPr>
      </w:pPr>
    </w:p>
    <w:p w14:paraId="326556E5" w14:textId="77777777" w:rsidR="00762604" w:rsidRDefault="00762604" w:rsidP="00B50512">
      <w:pPr>
        <w:rPr>
          <w:b/>
          <w:bCs/>
        </w:rPr>
      </w:pPr>
    </w:p>
    <w:p w14:paraId="04906CE3" w14:textId="77777777" w:rsidR="00762604" w:rsidRDefault="00762604" w:rsidP="00B50512">
      <w:pPr>
        <w:rPr>
          <w:b/>
          <w:bCs/>
        </w:rPr>
      </w:pPr>
    </w:p>
    <w:p w14:paraId="3545E146" w14:textId="77777777" w:rsidR="00762604" w:rsidRDefault="00762604" w:rsidP="00B50512">
      <w:pPr>
        <w:rPr>
          <w:b/>
          <w:bCs/>
        </w:rPr>
      </w:pPr>
    </w:p>
    <w:p w14:paraId="31150828" w14:textId="77777777" w:rsidR="00762604" w:rsidRDefault="00762604" w:rsidP="00B50512">
      <w:pPr>
        <w:rPr>
          <w:b/>
          <w:bCs/>
        </w:rPr>
      </w:pPr>
    </w:p>
    <w:p w14:paraId="44101DF6" w14:textId="77777777" w:rsidR="00762604" w:rsidRDefault="00762604" w:rsidP="00B50512">
      <w:pPr>
        <w:rPr>
          <w:b/>
          <w:bCs/>
        </w:rPr>
      </w:pPr>
    </w:p>
    <w:p w14:paraId="56E7FCB8" w14:textId="77777777" w:rsidR="00762604" w:rsidRDefault="00762604" w:rsidP="00B50512">
      <w:pPr>
        <w:rPr>
          <w:b/>
          <w:bCs/>
        </w:rPr>
      </w:pPr>
    </w:p>
    <w:p w14:paraId="7D17EE5D" w14:textId="77777777" w:rsidR="00762604" w:rsidRDefault="00762604" w:rsidP="00B50512">
      <w:pPr>
        <w:rPr>
          <w:b/>
          <w:bCs/>
        </w:rPr>
      </w:pPr>
    </w:p>
    <w:p w14:paraId="6942DDA7" w14:textId="77777777" w:rsidR="00762604" w:rsidRDefault="00762604" w:rsidP="00B50512">
      <w:pPr>
        <w:rPr>
          <w:b/>
          <w:bCs/>
        </w:rPr>
      </w:pPr>
    </w:p>
    <w:p w14:paraId="00DEA2F5" w14:textId="77777777" w:rsidR="00762604" w:rsidRDefault="00762604" w:rsidP="00B50512">
      <w:pPr>
        <w:rPr>
          <w:b/>
          <w:bCs/>
        </w:rPr>
      </w:pPr>
    </w:p>
    <w:p w14:paraId="3C2D54BF" w14:textId="77777777" w:rsidR="00762604" w:rsidRDefault="00762604" w:rsidP="00B50512">
      <w:pPr>
        <w:rPr>
          <w:b/>
          <w:bCs/>
        </w:rPr>
      </w:pPr>
    </w:p>
    <w:p w14:paraId="017E455A" w14:textId="77777777" w:rsidR="00762604" w:rsidRDefault="00762604" w:rsidP="00B50512">
      <w:pPr>
        <w:rPr>
          <w:b/>
          <w:bCs/>
        </w:rPr>
      </w:pPr>
    </w:p>
    <w:p w14:paraId="38477596" w14:textId="77777777" w:rsidR="00762604" w:rsidRDefault="00762604" w:rsidP="00B50512">
      <w:pPr>
        <w:rPr>
          <w:b/>
          <w:bCs/>
        </w:rPr>
      </w:pPr>
    </w:p>
    <w:p w14:paraId="7281086F" w14:textId="77777777" w:rsidR="00762604" w:rsidRDefault="00762604" w:rsidP="00B50512">
      <w:pPr>
        <w:rPr>
          <w:b/>
          <w:bCs/>
        </w:rPr>
      </w:pPr>
    </w:p>
    <w:p w14:paraId="7D9E0969" w14:textId="77777777" w:rsidR="00762604" w:rsidRDefault="00762604" w:rsidP="00B50512">
      <w:pPr>
        <w:rPr>
          <w:b/>
          <w:bCs/>
        </w:rPr>
      </w:pPr>
    </w:p>
    <w:p w14:paraId="3AC840B3" w14:textId="77777777" w:rsidR="00762604" w:rsidRDefault="00762604" w:rsidP="00B50512">
      <w:pPr>
        <w:rPr>
          <w:b/>
          <w:bCs/>
        </w:rPr>
      </w:pPr>
    </w:p>
    <w:p w14:paraId="1BEFE2EF" w14:textId="77777777" w:rsidR="00762604" w:rsidRDefault="00762604" w:rsidP="00B50512">
      <w:pPr>
        <w:rPr>
          <w:b/>
          <w:bCs/>
        </w:rPr>
      </w:pPr>
    </w:p>
    <w:p w14:paraId="57B09410" w14:textId="77777777" w:rsidR="00762604" w:rsidRDefault="00762604" w:rsidP="00B50512">
      <w:pPr>
        <w:rPr>
          <w:b/>
          <w:bCs/>
        </w:rPr>
      </w:pPr>
    </w:p>
    <w:p w14:paraId="5A056065" w14:textId="77777777" w:rsidR="00762604" w:rsidRDefault="00762604" w:rsidP="00B50512">
      <w:pPr>
        <w:rPr>
          <w:b/>
          <w:bCs/>
        </w:rPr>
      </w:pPr>
    </w:p>
    <w:p w14:paraId="61C37F77" w14:textId="77777777" w:rsidR="00762604" w:rsidRDefault="00762604" w:rsidP="00B50512">
      <w:pPr>
        <w:rPr>
          <w:b/>
          <w:bCs/>
        </w:rPr>
      </w:pPr>
    </w:p>
    <w:p w14:paraId="5D39D9A6" w14:textId="77777777" w:rsidR="00762604" w:rsidRDefault="00762604" w:rsidP="00B50512">
      <w:pPr>
        <w:rPr>
          <w:b/>
          <w:bCs/>
        </w:rPr>
      </w:pPr>
    </w:p>
    <w:p w14:paraId="5F7C3631" w14:textId="77777777" w:rsidR="00762604" w:rsidRDefault="00762604" w:rsidP="00B50512">
      <w:pPr>
        <w:rPr>
          <w:b/>
          <w:bCs/>
        </w:rPr>
      </w:pPr>
    </w:p>
    <w:p w14:paraId="4F8155A4" w14:textId="77777777" w:rsidR="00BC569A" w:rsidRDefault="00BC569A" w:rsidP="00B50512">
      <w:pPr>
        <w:rPr>
          <w:b/>
          <w:bCs/>
        </w:rPr>
      </w:pPr>
    </w:p>
    <w:p w14:paraId="5B1E9A4C" w14:textId="77777777" w:rsidR="00BC569A" w:rsidRDefault="00BC569A" w:rsidP="00B50512">
      <w:pPr>
        <w:rPr>
          <w:b/>
          <w:bCs/>
        </w:rPr>
      </w:pPr>
    </w:p>
    <w:p w14:paraId="1E5802ED" w14:textId="2FBF5B4E" w:rsidR="00B50512" w:rsidRDefault="00B50512" w:rsidP="00B50512">
      <w:pPr>
        <w:rPr>
          <w:b/>
          <w:bCs/>
        </w:rPr>
      </w:pPr>
      <w:r>
        <w:rPr>
          <w:b/>
          <w:bCs/>
        </w:rPr>
        <w:lastRenderedPageBreak/>
        <w:t>Question 1</w:t>
      </w:r>
    </w:p>
    <w:p w14:paraId="544789EE" w14:textId="68032E98" w:rsidR="00592442" w:rsidRDefault="00592442" w:rsidP="00B50512">
      <w:pPr>
        <w:rPr>
          <w:b/>
          <w:bCs/>
        </w:rPr>
      </w:pPr>
    </w:p>
    <w:p w14:paraId="17BCE372" w14:textId="244C278A" w:rsidR="00592442" w:rsidRDefault="002A21F3" w:rsidP="00B50512">
      <w:r>
        <w:t xml:space="preserve">A. </w:t>
      </w:r>
      <w:r w:rsidR="00592442" w:rsidRPr="00592442">
        <w:t xml:space="preserve">Run a correlation matrix with all </w:t>
      </w:r>
      <w:r w:rsidR="00FB111D">
        <w:t>4 college</w:t>
      </w:r>
      <w:r w:rsidR="00592442" w:rsidRPr="00592442">
        <w:t xml:space="preserve"> variables.</w:t>
      </w:r>
      <w:r w:rsidR="009A4B45">
        <w:t xml:space="preserve"> Copy and paste the correlation matrix below.</w:t>
      </w:r>
      <w:r w:rsidR="00592442" w:rsidRPr="00592442">
        <w:t xml:space="preserve"> Write a paragraph that summarizes the results of the correlation table. </w:t>
      </w:r>
      <w:r w:rsidR="009A4B45">
        <w:t>Report each correlation in APA format. For each correlation</w:t>
      </w:r>
      <w:r>
        <w:t>,</w:t>
      </w:r>
      <w:r w:rsidR="009A4B45">
        <w:t xml:space="preserve"> describe the strength, direction, and statistical significance</w:t>
      </w:r>
      <w:r>
        <w:t xml:space="preserve"> and write a sentence summarizing the relationship between the variables (e.g. “as ___ goes up, so does ____”). </w:t>
      </w:r>
      <w:r w:rsidR="00FB111D">
        <w:t xml:space="preserve"> </w:t>
      </w:r>
    </w:p>
    <w:p w14:paraId="45607C3A" w14:textId="77777777" w:rsidR="00FC3305" w:rsidRPr="00FC3305" w:rsidRDefault="00FC3305" w:rsidP="00FC3305">
      <w:pPr>
        <w:spacing w:before="100" w:beforeAutospacing="1" w:after="100" w:afterAutospacing="1"/>
        <w:outlineLvl w:val="1"/>
        <w:rPr>
          <w:b/>
          <w:bCs/>
          <w:sz w:val="36"/>
          <w:szCs w:val="36"/>
        </w:rPr>
      </w:pPr>
      <w:r w:rsidRPr="00FC3305">
        <w:rPr>
          <w:b/>
          <w:bCs/>
          <w:sz w:val="36"/>
          <w:szCs w:val="36"/>
        </w:rPr>
        <w:t>Correlation Matrix</w:t>
      </w:r>
    </w:p>
    <w:tbl>
      <w:tblPr>
        <w:tblW w:w="9522" w:type="dxa"/>
        <w:tblCellMar>
          <w:top w:w="15" w:type="dxa"/>
          <w:left w:w="15" w:type="dxa"/>
          <w:bottom w:w="15" w:type="dxa"/>
          <w:right w:w="15" w:type="dxa"/>
        </w:tblCellMar>
        <w:tblLook w:val="04A0" w:firstRow="1" w:lastRow="0" w:firstColumn="1" w:lastColumn="0" w:noHBand="0" w:noVBand="1"/>
      </w:tblPr>
      <w:tblGrid>
        <w:gridCol w:w="1526"/>
        <w:gridCol w:w="60"/>
        <w:gridCol w:w="1790"/>
        <w:gridCol w:w="60"/>
        <w:gridCol w:w="1526"/>
        <w:gridCol w:w="91"/>
        <w:gridCol w:w="1298"/>
        <w:gridCol w:w="72"/>
        <w:gridCol w:w="1416"/>
        <w:gridCol w:w="89"/>
        <w:gridCol w:w="1406"/>
        <w:gridCol w:w="188"/>
      </w:tblGrid>
      <w:tr w:rsidR="00FC3305" w:rsidRPr="00FC3305" w14:paraId="5DEBAD62" w14:textId="77777777" w:rsidTr="00FC3305">
        <w:trPr>
          <w:trHeight w:val="313"/>
          <w:tblHeader/>
        </w:trPr>
        <w:tc>
          <w:tcPr>
            <w:tcW w:w="0" w:type="auto"/>
            <w:gridSpan w:val="12"/>
            <w:tcBorders>
              <w:top w:val="nil"/>
              <w:left w:val="nil"/>
              <w:bottom w:val="single" w:sz="6" w:space="0" w:color="000000"/>
              <w:right w:val="nil"/>
            </w:tcBorders>
            <w:vAlign w:val="center"/>
            <w:hideMark/>
          </w:tcPr>
          <w:p w14:paraId="218A9E68" w14:textId="77777777" w:rsidR="00FC3305" w:rsidRPr="00FC3305" w:rsidRDefault="00FC3305" w:rsidP="00FC3305">
            <w:pPr>
              <w:divId w:val="1187057177"/>
              <w:rPr>
                <w:b/>
                <w:bCs/>
              </w:rPr>
            </w:pPr>
            <w:r w:rsidRPr="00FC3305">
              <w:rPr>
                <w:b/>
                <w:bCs/>
              </w:rPr>
              <w:t xml:space="preserve">Pearson Correlations </w:t>
            </w:r>
          </w:p>
        </w:tc>
      </w:tr>
      <w:tr w:rsidR="00FC3305" w:rsidRPr="00FC3305" w14:paraId="27D308BE" w14:textId="77777777" w:rsidTr="00FC3305">
        <w:trPr>
          <w:trHeight w:val="291"/>
          <w:tblHeader/>
        </w:trPr>
        <w:tc>
          <w:tcPr>
            <w:tcW w:w="0" w:type="auto"/>
            <w:gridSpan w:val="2"/>
            <w:tcBorders>
              <w:top w:val="nil"/>
              <w:left w:val="nil"/>
              <w:bottom w:val="single" w:sz="6" w:space="0" w:color="000000"/>
              <w:right w:val="nil"/>
            </w:tcBorders>
            <w:vAlign w:val="center"/>
            <w:hideMark/>
          </w:tcPr>
          <w:p w14:paraId="35676BE2" w14:textId="77777777" w:rsidR="00FC3305" w:rsidRPr="00FC3305" w:rsidRDefault="00FC3305" w:rsidP="00FC3305">
            <w:pPr>
              <w:jc w:val="center"/>
              <w:rPr>
                <w:b/>
                <w:bCs/>
              </w:rPr>
            </w:pPr>
            <w:r w:rsidRPr="00FC3305">
              <w:rPr>
                <w:b/>
                <w:bCs/>
              </w:rPr>
              <w:t xml:space="preserve">  </w:t>
            </w:r>
          </w:p>
        </w:tc>
        <w:tc>
          <w:tcPr>
            <w:tcW w:w="0" w:type="auto"/>
            <w:gridSpan w:val="2"/>
            <w:tcBorders>
              <w:top w:val="nil"/>
              <w:left w:val="nil"/>
              <w:bottom w:val="single" w:sz="6" w:space="0" w:color="000000"/>
              <w:right w:val="nil"/>
            </w:tcBorders>
            <w:vAlign w:val="center"/>
            <w:hideMark/>
          </w:tcPr>
          <w:p w14:paraId="5BA28A6D" w14:textId="77777777" w:rsidR="00FC3305" w:rsidRPr="00FC3305" w:rsidRDefault="00FC3305" w:rsidP="00FC3305">
            <w:pPr>
              <w:jc w:val="center"/>
              <w:rPr>
                <w:b/>
                <w:bCs/>
              </w:rPr>
            </w:pPr>
            <w:r w:rsidRPr="00FC3305">
              <w:rPr>
                <w:b/>
                <w:bCs/>
              </w:rPr>
              <w:t xml:space="preserve">  </w:t>
            </w:r>
          </w:p>
        </w:tc>
        <w:tc>
          <w:tcPr>
            <w:tcW w:w="0" w:type="auto"/>
            <w:gridSpan w:val="2"/>
            <w:tcBorders>
              <w:top w:val="nil"/>
              <w:left w:val="nil"/>
              <w:bottom w:val="single" w:sz="6" w:space="0" w:color="000000"/>
              <w:right w:val="nil"/>
            </w:tcBorders>
            <w:vAlign w:val="center"/>
            <w:hideMark/>
          </w:tcPr>
          <w:p w14:paraId="05A562D3" w14:textId="77777777" w:rsidR="00FC3305" w:rsidRPr="00FC3305" w:rsidRDefault="00FC3305" w:rsidP="00FC3305">
            <w:pPr>
              <w:jc w:val="center"/>
              <w:rPr>
                <w:b/>
                <w:bCs/>
              </w:rPr>
            </w:pPr>
            <w:proofErr w:type="spellStart"/>
            <w:r w:rsidRPr="00FC3305">
              <w:rPr>
                <w:b/>
                <w:bCs/>
              </w:rPr>
              <w:t>IncomeC</w:t>
            </w:r>
            <w:proofErr w:type="spellEnd"/>
            <w:r w:rsidRPr="00FC3305">
              <w:rPr>
                <w:b/>
                <w:bCs/>
              </w:rPr>
              <w:t xml:space="preserve"> </w:t>
            </w:r>
          </w:p>
        </w:tc>
        <w:tc>
          <w:tcPr>
            <w:tcW w:w="0" w:type="auto"/>
            <w:gridSpan w:val="2"/>
            <w:tcBorders>
              <w:top w:val="nil"/>
              <w:left w:val="nil"/>
              <w:bottom w:val="single" w:sz="6" w:space="0" w:color="000000"/>
              <w:right w:val="nil"/>
            </w:tcBorders>
            <w:vAlign w:val="center"/>
            <w:hideMark/>
          </w:tcPr>
          <w:p w14:paraId="34CCE95B" w14:textId="77777777" w:rsidR="00FC3305" w:rsidRPr="00FC3305" w:rsidRDefault="00FC3305" w:rsidP="00FC3305">
            <w:pPr>
              <w:jc w:val="center"/>
              <w:rPr>
                <w:b/>
                <w:bCs/>
              </w:rPr>
            </w:pPr>
            <w:proofErr w:type="spellStart"/>
            <w:r w:rsidRPr="00FC3305">
              <w:rPr>
                <w:b/>
                <w:bCs/>
              </w:rPr>
              <w:t>StressC</w:t>
            </w:r>
            <w:proofErr w:type="spellEnd"/>
            <w:r w:rsidRPr="00FC3305">
              <w:rPr>
                <w:b/>
                <w:bCs/>
              </w:rPr>
              <w:t xml:space="preserve"> </w:t>
            </w:r>
          </w:p>
        </w:tc>
        <w:tc>
          <w:tcPr>
            <w:tcW w:w="0" w:type="auto"/>
            <w:gridSpan w:val="2"/>
            <w:tcBorders>
              <w:top w:val="nil"/>
              <w:left w:val="nil"/>
              <w:bottom w:val="single" w:sz="6" w:space="0" w:color="000000"/>
              <w:right w:val="nil"/>
            </w:tcBorders>
            <w:vAlign w:val="center"/>
            <w:hideMark/>
          </w:tcPr>
          <w:p w14:paraId="34212472" w14:textId="77777777" w:rsidR="00FC3305" w:rsidRPr="00FC3305" w:rsidRDefault="00FC3305" w:rsidP="00FC3305">
            <w:pPr>
              <w:jc w:val="center"/>
              <w:rPr>
                <w:b/>
                <w:bCs/>
              </w:rPr>
            </w:pPr>
            <w:proofErr w:type="spellStart"/>
            <w:r w:rsidRPr="00FC3305">
              <w:rPr>
                <w:b/>
                <w:bCs/>
              </w:rPr>
              <w:t>HealthC</w:t>
            </w:r>
            <w:proofErr w:type="spellEnd"/>
            <w:r w:rsidRPr="00FC3305">
              <w:rPr>
                <w:b/>
                <w:bCs/>
              </w:rPr>
              <w:t xml:space="preserve"> </w:t>
            </w:r>
          </w:p>
        </w:tc>
        <w:tc>
          <w:tcPr>
            <w:tcW w:w="0" w:type="auto"/>
            <w:gridSpan w:val="2"/>
            <w:tcBorders>
              <w:top w:val="nil"/>
              <w:left w:val="nil"/>
              <w:bottom w:val="single" w:sz="6" w:space="0" w:color="000000"/>
              <w:right w:val="nil"/>
            </w:tcBorders>
            <w:vAlign w:val="center"/>
            <w:hideMark/>
          </w:tcPr>
          <w:p w14:paraId="768001D4" w14:textId="77777777" w:rsidR="00FC3305" w:rsidRPr="00FC3305" w:rsidRDefault="00FC3305" w:rsidP="00FC3305">
            <w:pPr>
              <w:jc w:val="center"/>
              <w:rPr>
                <w:b/>
                <w:bCs/>
              </w:rPr>
            </w:pPr>
            <w:proofErr w:type="spellStart"/>
            <w:r w:rsidRPr="00FC3305">
              <w:rPr>
                <w:b/>
                <w:bCs/>
              </w:rPr>
              <w:t>LifeSatC</w:t>
            </w:r>
            <w:proofErr w:type="spellEnd"/>
            <w:r w:rsidRPr="00FC3305">
              <w:rPr>
                <w:b/>
                <w:bCs/>
              </w:rPr>
              <w:t xml:space="preserve"> </w:t>
            </w:r>
          </w:p>
        </w:tc>
      </w:tr>
      <w:tr w:rsidR="00FC3305" w:rsidRPr="00FC3305" w14:paraId="451F05AD" w14:textId="77777777" w:rsidTr="00FC3305">
        <w:trPr>
          <w:trHeight w:val="333"/>
        </w:trPr>
        <w:tc>
          <w:tcPr>
            <w:tcW w:w="0" w:type="auto"/>
            <w:vMerge w:val="restart"/>
            <w:tcBorders>
              <w:top w:val="nil"/>
              <w:left w:val="nil"/>
              <w:bottom w:val="nil"/>
              <w:right w:val="nil"/>
            </w:tcBorders>
            <w:vAlign w:val="center"/>
            <w:hideMark/>
          </w:tcPr>
          <w:p w14:paraId="66033C0F" w14:textId="77777777" w:rsidR="00FC3305" w:rsidRPr="00FC3305" w:rsidRDefault="00FC3305" w:rsidP="00FC3305">
            <w:proofErr w:type="spellStart"/>
            <w:r w:rsidRPr="00FC3305">
              <w:t>IncomeC</w:t>
            </w:r>
            <w:proofErr w:type="spellEnd"/>
            <w:r w:rsidRPr="00FC3305">
              <w:t xml:space="preserve"> </w:t>
            </w:r>
          </w:p>
        </w:tc>
        <w:tc>
          <w:tcPr>
            <w:tcW w:w="0" w:type="auto"/>
            <w:vMerge w:val="restart"/>
            <w:tcBorders>
              <w:top w:val="nil"/>
              <w:left w:val="nil"/>
              <w:bottom w:val="nil"/>
              <w:right w:val="nil"/>
            </w:tcBorders>
            <w:vAlign w:val="center"/>
            <w:hideMark/>
          </w:tcPr>
          <w:p w14:paraId="2523FFE4" w14:textId="77777777" w:rsidR="00FC3305" w:rsidRPr="00FC3305" w:rsidRDefault="00FC3305" w:rsidP="00FC3305"/>
        </w:tc>
        <w:tc>
          <w:tcPr>
            <w:tcW w:w="0" w:type="auto"/>
            <w:tcBorders>
              <w:top w:val="nil"/>
              <w:left w:val="nil"/>
              <w:bottom w:val="nil"/>
              <w:right w:val="nil"/>
            </w:tcBorders>
            <w:vAlign w:val="center"/>
            <w:hideMark/>
          </w:tcPr>
          <w:p w14:paraId="711C8BA4" w14:textId="77777777" w:rsidR="00FC3305" w:rsidRPr="00FC3305" w:rsidRDefault="00FC3305" w:rsidP="00FC3305">
            <w:r w:rsidRPr="00FC3305">
              <w:t xml:space="preserve">Pearson's r </w:t>
            </w:r>
          </w:p>
        </w:tc>
        <w:tc>
          <w:tcPr>
            <w:tcW w:w="0" w:type="auto"/>
            <w:tcBorders>
              <w:top w:val="nil"/>
              <w:left w:val="nil"/>
              <w:bottom w:val="nil"/>
              <w:right w:val="nil"/>
            </w:tcBorders>
            <w:vAlign w:val="center"/>
            <w:hideMark/>
          </w:tcPr>
          <w:p w14:paraId="6F260D29" w14:textId="77777777" w:rsidR="00FC3305" w:rsidRPr="00FC3305" w:rsidRDefault="00FC3305" w:rsidP="00FC3305"/>
        </w:tc>
        <w:tc>
          <w:tcPr>
            <w:tcW w:w="0" w:type="auto"/>
            <w:tcBorders>
              <w:top w:val="nil"/>
              <w:left w:val="nil"/>
              <w:bottom w:val="nil"/>
              <w:right w:val="nil"/>
            </w:tcBorders>
            <w:vAlign w:val="center"/>
            <w:hideMark/>
          </w:tcPr>
          <w:p w14:paraId="21D3BE08"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532DEE2E" w14:textId="77777777" w:rsidR="00FC3305" w:rsidRPr="00FC3305" w:rsidRDefault="00FC3305" w:rsidP="00FC3305">
            <w:pPr>
              <w:jc w:val="right"/>
            </w:pPr>
          </w:p>
        </w:tc>
        <w:tc>
          <w:tcPr>
            <w:tcW w:w="0" w:type="auto"/>
            <w:tcBorders>
              <w:top w:val="nil"/>
              <w:left w:val="nil"/>
              <w:bottom w:val="nil"/>
              <w:right w:val="nil"/>
            </w:tcBorders>
            <w:vAlign w:val="center"/>
            <w:hideMark/>
          </w:tcPr>
          <w:p w14:paraId="24173A2C"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2A1F6D32" w14:textId="77777777" w:rsidR="00FC3305" w:rsidRPr="00FC3305" w:rsidRDefault="00FC3305" w:rsidP="00FC3305">
            <w:pPr>
              <w:jc w:val="right"/>
            </w:pPr>
          </w:p>
        </w:tc>
        <w:tc>
          <w:tcPr>
            <w:tcW w:w="0" w:type="auto"/>
            <w:tcBorders>
              <w:top w:val="nil"/>
              <w:left w:val="nil"/>
              <w:bottom w:val="nil"/>
              <w:right w:val="nil"/>
            </w:tcBorders>
            <w:vAlign w:val="center"/>
            <w:hideMark/>
          </w:tcPr>
          <w:p w14:paraId="12ACEE62"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0F41E991" w14:textId="77777777" w:rsidR="00FC3305" w:rsidRPr="00FC3305" w:rsidRDefault="00FC3305" w:rsidP="00FC3305">
            <w:pPr>
              <w:jc w:val="right"/>
            </w:pPr>
          </w:p>
        </w:tc>
        <w:tc>
          <w:tcPr>
            <w:tcW w:w="0" w:type="auto"/>
            <w:tcBorders>
              <w:top w:val="nil"/>
              <w:left w:val="nil"/>
              <w:bottom w:val="nil"/>
              <w:right w:val="nil"/>
            </w:tcBorders>
            <w:vAlign w:val="center"/>
            <w:hideMark/>
          </w:tcPr>
          <w:p w14:paraId="6EAA097C"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0C3AC187" w14:textId="77777777" w:rsidR="00FC3305" w:rsidRPr="00FC3305" w:rsidRDefault="00FC3305" w:rsidP="00FC3305">
            <w:pPr>
              <w:jc w:val="right"/>
            </w:pPr>
          </w:p>
        </w:tc>
      </w:tr>
      <w:tr w:rsidR="00FC3305" w:rsidRPr="00FC3305" w14:paraId="05B21376" w14:textId="77777777" w:rsidTr="00FC3305">
        <w:trPr>
          <w:trHeight w:val="313"/>
        </w:trPr>
        <w:tc>
          <w:tcPr>
            <w:tcW w:w="0" w:type="auto"/>
            <w:vMerge/>
            <w:tcBorders>
              <w:top w:val="nil"/>
              <w:left w:val="nil"/>
              <w:bottom w:val="nil"/>
              <w:right w:val="nil"/>
            </w:tcBorders>
            <w:vAlign w:val="center"/>
            <w:hideMark/>
          </w:tcPr>
          <w:p w14:paraId="52298913" w14:textId="77777777" w:rsidR="00FC3305" w:rsidRPr="00FC3305" w:rsidRDefault="00FC3305" w:rsidP="00FC3305"/>
        </w:tc>
        <w:tc>
          <w:tcPr>
            <w:tcW w:w="0" w:type="auto"/>
            <w:vMerge/>
            <w:tcBorders>
              <w:top w:val="nil"/>
              <w:left w:val="nil"/>
              <w:bottom w:val="nil"/>
              <w:right w:val="nil"/>
            </w:tcBorders>
            <w:vAlign w:val="center"/>
            <w:hideMark/>
          </w:tcPr>
          <w:p w14:paraId="1E7C85D5" w14:textId="77777777" w:rsidR="00FC3305" w:rsidRPr="00FC3305" w:rsidRDefault="00FC3305" w:rsidP="00FC3305"/>
        </w:tc>
        <w:tc>
          <w:tcPr>
            <w:tcW w:w="0" w:type="auto"/>
            <w:tcBorders>
              <w:top w:val="nil"/>
              <w:left w:val="nil"/>
              <w:bottom w:val="nil"/>
              <w:right w:val="nil"/>
            </w:tcBorders>
            <w:vAlign w:val="center"/>
            <w:hideMark/>
          </w:tcPr>
          <w:p w14:paraId="2A26ED62" w14:textId="77777777" w:rsidR="00FC3305" w:rsidRPr="00FC3305" w:rsidRDefault="00FC3305" w:rsidP="00FC3305">
            <w:r w:rsidRPr="00FC3305">
              <w:t xml:space="preserve">p-value </w:t>
            </w:r>
          </w:p>
        </w:tc>
        <w:tc>
          <w:tcPr>
            <w:tcW w:w="0" w:type="auto"/>
            <w:tcBorders>
              <w:top w:val="nil"/>
              <w:left w:val="nil"/>
              <w:bottom w:val="nil"/>
              <w:right w:val="nil"/>
            </w:tcBorders>
            <w:vAlign w:val="center"/>
            <w:hideMark/>
          </w:tcPr>
          <w:p w14:paraId="326D9A80" w14:textId="77777777" w:rsidR="00FC3305" w:rsidRPr="00FC3305" w:rsidRDefault="00FC3305" w:rsidP="00FC3305"/>
        </w:tc>
        <w:tc>
          <w:tcPr>
            <w:tcW w:w="0" w:type="auto"/>
            <w:tcBorders>
              <w:top w:val="nil"/>
              <w:left w:val="nil"/>
              <w:bottom w:val="nil"/>
              <w:right w:val="nil"/>
            </w:tcBorders>
            <w:vAlign w:val="center"/>
            <w:hideMark/>
          </w:tcPr>
          <w:p w14:paraId="31CCE86F"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1CFDAC30" w14:textId="77777777" w:rsidR="00FC3305" w:rsidRPr="00FC3305" w:rsidRDefault="00FC3305" w:rsidP="00FC3305">
            <w:pPr>
              <w:jc w:val="right"/>
            </w:pPr>
          </w:p>
        </w:tc>
        <w:tc>
          <w:tcPr>
            <w:tcW w:w="0" w:type="auto"/>
            <w:tcBorders>
              <w:top w:val="nil"/>
              <w:left w:val="nil"/>
              <w:bottom w:val="nil"/>
              <w:right w:val="nil"/>
            </w:tcBorders>
            <w:vAlign w:val="center"/>
            <w:hideMark/>
          </w:tcPr>
          <w:p w14:paraId="4AC37A50"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483836D7" w14:textId="77777777" w:rsidR="00FC3305" w:rsidRPr="00FC3305" w:rsidRDefault="00FC3305" w:rsidP="00FC3305">
            <w:pPr>
              <w:jc w:val="right"/>
            </w:pPr>
          </w:p>
        </w:tc>
        <w:tc>
          <w:tcPr>
            <w:tcW w:w="0" w:type="auto"/>
            <w:tcBorders>
              <w:top w:val="nil"/>
              <w:left w:val="nil"/>
              <w:bottom w:val="nil"/>
              <w:right w:val="nil"/>
            </w:tcBorders>
            <w:vAlign w:val="center"/>
            <w:hideMark/>
          </w:tcPr>
          <w:p w14:paraId="2F9C9F89"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26A124E9" w14:textId="77777777" w:rsidR="00FC3305" w:rsidRPr="00FC3305" w:rsidRDefault="00FC3305" w:rsidP="00FC3305">
            <w:pPr>
              <w:jc w:val="right"/>
            </w:pPr>
          </w:p>
        </w:tc>
        <w:tc>
          <w:tcPr>
            <w:tcW w:w="0" w:type="auto"/>
            <w:tcBorders>
              <w:top w:val="nil"/>
              <w:left w:val="nil"/>
              <w:bottom w:val="nil"/>
              <w:right w:val="nil"/>
            </w:tcBorders>
            <w:vAlign w:val="center"/>
            <w:hideMark/>
          </w:tcPr>
          <w:p w14:paraId="0F11C5D4"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37DF1EEC" w14:textId="77777777" w:rsidR="00FC3305" w:rsidRPr="00FC3305" w:rsidRDefault="00FC3305" w:rsidP="00FC3305">
            <w:pPr>
              <w:jc w:val="right"/>
            </w:pPr>
          </w:p>
        </w:tc>
      </w:tr>
      <w:tr w:rsidR="00FC3305" w:rsidRPr="00FC3305" w14:paraId="534E11DF" w14:textId="77777777" w:rsidTr="00FC3305">
        <w:trPr>
          <w:trHeight w:val="333"/>
        </w:trPr>
        <w:tc>
          <w:tcPr>
            <w:tcW w:w="0" w:type="auto"/>
            <w:vMerge w:val="restart"/>
            <w:tcBorders>
              <w:top w:val="nil"/>
              <w:left w:val="nil"/>
              <w:bottom w:val="nil"/>
              <w:right w:val="nil"/>
            </w:tcBorders>
            <w:vAlign w:val="center"/>
            <w:hideMark/>
          </w:tcPr>
          <w:p w14:paraId="1BA15389" w14:textId="77777777" w:rsidR="00FC3305" w:rsidRPr="00FC3305" w:rsidRDefault="00FC3305" w:rsidP="00FC3305">
            <w:proofErr w:type="spellStart"/>
            <w:r w:rsidRPr="00FC3305">
              <w:t>StressC</w:t>
            </w:r>
            <w:proofErr w:type="spellEnd"/>
            <w:r w:rsidRPr="00FC3305">
              <w:t xml:space="preserve"> </w:t>
            </w:r>
          </w:p>
        </w:tc>
        <w:tc>
          <w:tcPr>
            <w:tcW w:w="0" w:type="auto"/>
            <w:vMerge w:val="restart"/>
            <w:tcBorders>
              <w:top w:val="nil"/>
              <w:left w:val="nil"/>
              <w:bottom w:val="nil"/>
              <w:right w:val="nil"/>
            </w:tcBorders>
            <w:vAlign w:val="center"/>
            <w:hideMark/>
          </w:tcPr>
          <w:p w14:paraId="170E750E" w14:textId="77777777" w:rsidR="00FC3305" w:rsidRPr="00FC3305" w:rsidRDefault="00FC3305" w:rsidP="00FC3305"/>
        </w:tc>
        <w:tc>
          <w:tcPr>
            <w:tcW w:w="0" w:type="auto"/>
            <w:tcBorders>
              <w:top w:val="nil"/>
              <w:left w:val="nil"/>
              <w:bottom w:val="nil"/>
              <w:right w:val="nil"/>
            </w:tcBorders>
            <w:vAlign w:val="center"/>
            <w:hideMark/>
          </w:tcPr>
          <w:p w14:paraId="20AD5C1A" w14:textId="77777777" w:rsidR="00FC3305" w:rsidRPr="00FC3305" w:rsidRDefault="00FC3305" w:rsidP="00FC3305">
            <w:r w:rsidRPr="00FC3305">
              <w:t xml:space="preserve">Pearson's r </w:t>
            </w:r>
          </w:p>
        </w:tc>
        <w:tc>
          <w:tcPr>
            <w:tcW w:w="0" w:type="auto"/>
            <w:tcBorders>
              <w:top w:val="nil"/>
              <w:left w:val="nil"/>
              <w:bottom w:val="nil"/>
              <w:right w:val="nil"/>
            </w:tcBorders>
            <w:vAlign w:val="center"/>
            <w:hideMark/>
          </w:tcPr>
          <w:p w14:paraId="35B305E5" w14:textId="77777777" w:rsidR="00FC3305" w:rsidRPr="00FC3305" w:rsidRDefault="00FC3305" w:rsidP="00FC3305"/>
        </w:tc>
        <w:tc>
          <w:tcPr>
            <w:tcW w:w="0" w:type="auto"/>
            <w:tcBorders>
              <w:top w:val="nil"/>
              <w:left w:val="nil"/>
              <w:bottom w:val="nil"/>
              <w:right w:val="nil"/>
            </w:tcBorders>
            <w:vAlign w:val="center"/>
            <w:hideMark/>
          </w:tcPr>
          <w:p w14:paraId="2FF601BA" w14:textId="77777777" w:rsidR="00FC3305" w:rsidRPr="00FC3305" w:rsidRDefault="00FC3305" w:rsidP="00FC3305">
            <w:pPr>
              <w:jc w:val="right"/>
            </w:pPr>
            <w:r w:rsidRPr="00FC3305">
              <w:t xml:space="preserve">-0.505 </w:t>
            </w:r>
          </w:p>
        </w:tc>
        <w:tc>
          <w:tcPr>
            <w:tcW w:w="0" w:type="auto"/>
            <w:tcBorders>
              <w:top w:val="nil"/>
              <w:left w:val="nil"/>
              <w:bottom w:val="nil"/>
              <w:right w:val="nil"/>
            </w:tcBorders>
            <w:vAlign w:val="center"/>
            <w:hideMark/>
          </w:tcPr>
          <w:p w14:paraId="0BAD06C1" w14:textId="77777777" w:rsidR="00FC3305" w:rsidRPr="00FC3305" w:rsidRDefault="00FC3305" w:rsidP="00FC3305">
            <w:pPr>
              <w:jc w:val="right"/>
            </w:pPr>
          </w:p>
        </w:tc>
        <w:tc>
          <w:tcPr>
            <w:tcW w:w="0" w:type="auto"/>
            <w:tcBorders>
              <w:top w:val="nil"/>
              <w:left w:val="nil"/>
              <w:bottom w:val="nil"/>
              <w:right w:val="nil"/>
            </w:tcBorders>
            <w:vAlign w:val="center"/>
            <w:hideMark/>
          </w:tcPr>
          <w:p w14:paraId="07E8C6D9"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0821372C" w14:textId="77777777" w:rsidR="00FC3305" w:rsidRPr="00FC3305" w:rsidRDefault="00FC3305" w:rsidP="00FC3305">
            <w:pPr>
              <w:jc w:val="right"/>
            </w:pPr>
          </w:p>
        </w:tc>
        <w:tc>
          <w:tcPr>
            <w:tcW w:w="0" w:type="auto"/>
            <w:tcBorders>
              <w:top w:val="nil"/>
              <w:left w:val="nil"/>
              <w:bottom w:val="nil"/>
              <w:right w:val="nil"/>
            </w:tcBorders>
            <w:vAlign w:val="center"/>
            <w:hideMark/>
          </w:tcPr>
          <w:p w14:paraId="7D4E3945"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3CF8054D" w14:textId="77777777" w:rsidR="00FC3305" w:rsidRPr="00FC3305" w:rsidRDefault="00FC3305" w:rsidP="00FC3305">
            <w:pPr>
              <w:jc w:val="right"/>
            </w:pPr>
          </w:p>
        </w:tc>
        <w:tc>
          <w:tcPr>
            <w:tcW w:w="0" w:type="auto"/>
            <w:tcBorders>
              <w:top w:val="nil"/>
              <w:left w:val="nil"/>
              <w:bottom w:val="nil"/>
              <w:right w:val="nil"/>
            </w:tcBorders>
            <w:vAlign w:val="center"/>
            <w:hideMark/>
          </w:tcPr>
          <w:p w14:paraId="11F030EB"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469167F6" w14:textId="77777777" w:rsidR="00FC3305" w:rsidRPr="00FC3305" w:rsidRDefault="00FC3305" w:rsidP="00FC3305">
            <w:pPr>
              <w:jc w:val="right"/>
            </w:pPr>
          </w:p>
        </w:tc>
      </w:tr>
      <w:tr w:rsidR="00FC3305" w:rsidRPr="00FC3305" w14:paraId="3388CBF1" w14:textId="77777777" w:rsidTr="00FC3305">
        <w:trPr>
          <w:trHeight w:val="313"/>
        </w:trPr>
        <w:tc>
          <w:tcPr>
            <w:tcW w:w="0" w:type="auto"/>
            <w:vMerge/>
            <w:tcBorders>
              <w:top w:val="nil"/>
              <w:left w:val="nil"/>
              <w:bottom w:val="nil"/>
              <w:right w:val="nil"/>
            </w:tcBorders>
            <w:vAlign w:val="center"/>
            <w:hideMark/>
          </w:tcPr>
          <w:p w14:paraId="7510791E" w14:textId="77777777" w:rsidR="00FC3305" w:rsidRPr="00FC3305" w:rsidRDefault="00FC3305" w:rsidP="00FC3305"/>
        </w:tc>
        <w:tc>
          <w:tcPr>
            <w:tcW w:w="0" w:type="auto"/>
            <w:vMerge/>
            <w:tcBorders>
              <w:top w:val="nil"/>
              <w:left w:val="nil"/>
              <w:bottom w:val="nil"/>
              <w:right w:val="nil"/>
            </w:tcBorders>
            <w:vAlign w:val="center"/>
            <w:hideMark/>
          </w:tcPr>
          <w:p w14:paraId="14035D53" w14:textId="77777777" w:rsidR="00FC3305" w:rsidRPr="00FC3305" w:rsidRDefault="00FC3305" w:rsidP="00FC3305"/>
        </w:tc>
        <w:tc>
          <w:tcPr>
            <w:tcW w:w="0" w:type="auto"/>
            <w:tcBorders>
              <w:top w:val="nil"/>
              <w:left w:val="nil"/>
              <w:bottom w:val="nil"/>
              <w:right w:val="nil"/>
            </w:tcBorders>
            <w:vAlign w:val="center"/>
            <w:hideMark/>
          </w:tcPr>
          <w:p w14:paraId="60200281" w14:textId="77777777" w:rsidR="00FC3305" w:rsidRPr="00FC3305" w:rsidRDefault="00FC3305" w:rsidP="00FC3305">
            <w:r w:rsidRPr="00FC3305">
              <w:t xml:space="preserve">p-value </w:t>
            </w:r>
          </w:p>
        </w:tc>
        <w:tc>
          <w:tcPr>
            <w:tcW w:w="0" w:type="auto"/>
            <w:tcBorders>
              <w:top w:val="nil"/>
              <w:left w:val="nil"/>
              <w:bottom w:val="nil"/>
              <w:right w:val="nil"/>
            </w:tcBorders>
            <w:vAlign w:val="center"/>
            <w:hideMark/>
          </w:tcPr>
          <w:p w14:paraId="470D0866" w14:textId="77777777" w:rsidR="00FC3305" w:rsidRPr="00FC3305" w:rsidRDefault="00FC3305" w:rsidP="00FC3305"/>
        </w:tc>
        <w:tc>
          <w:tcPr>
            <w:tcW w:w="0" w:type="auto"/>
            <w:tcBorders>
              <w:top w:val="nil"/>
              <w:left w:val="nil"/>
              <w:bottom w:val="nil"/>
              <w:right w:val="nil"/>
            </w:tcBorders>
            <w:vAlign w:val="center"/>
            <w:hideMark/>
          </w:tcPr>
          <w:p w14:paraId="5A07FC5B" w14:textId="77777777" w:rsidR="00FC3305" w:rsidRPr="00FC3305" w:rsidRDefault="00FC3305" w:rsidP="00FC3305">
            <w:pPr>
              <w:jc w:val="right"/>
            </w:pPr>
            <w:r w:rsidRPr="00FC3305">
              <w:t xml:space="preserve">0.023 </w:t>
            </w:r>
          </w:p>
        </w:tc>
        <w:tc>
          <w:tcPr>
            <w:tcW w:w="0" w:type="auto"/>
            <w:tcBorders>
              <w:top w:val="nil"/>
              <w:left w:val="nil"/>
              <w:bottom w:val="nil"/>
              <w:right w:val="nil"/>
            </w:tcBorders>
            <w:vAlign w:val="center"/>
            <w:hideMark/>
          </w:tcPr>
          <w:p w14:paraId="7F691DF3" w14:textId="77777777" w:rsidR="00FC3305" w:rsidRPr="00FC3305" w:rsidRDefault="00FC3305" w:rsidP="00FC3305">
            <w:pPr>
              <w:jc w:val="right"/>
            </w:pPr>
          </w:p>
        </w:tc>
        <w:tc>
          <w:tcPr>
            <w:tcW w:w="0" w:type="auto"/>
            <w:tcBorders>
              <w:top w:val="nil"/>
              <w:left w:val="nil"/>
              <w:bottom w:val="nil"/>
              <w:right w:val="nil"/>
            </w:tcBorders>
            <w:vAlign w:val="center"/>
            <w:hideMark/>
          </w:tcPr>
          <w:p w14:paraId="7EAEECE2"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17C292D0" w14:textId="77777777" w:rsidR="00FC3305" w:rsidRPr="00FC3305" w:rsidRDefault="00FC3305" w:rsidP="00FC3305">
            <w:pPr>
              <w:jc w:val="right"/>
            </w:pPr>
          </w:p>
        </w:tc>
        <w:tc>
          <w:tcPr>
            <w:tcW w:w="0" w:type="auto"/>
            <w:tcBorders>
              <w:top w:val="nil"/>
              <w:left w:val="nil"/>
              <w:bottom w:val="nil"/>
              <w:right w:val="nil"/>
            </w:tcBorders>
            <w:vAlign w:val="center"/>
            <w:hideMark/>
          </w:tcPr>
          <w:p w14:paraId="1E870105"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3C3ECCEC" w14:textId="77777777" w:rsidR="00FC3305" w:rsidRPr="00FC3305" w:rsidRDefault="00FC3305" w:rsidP="00FC3305">
            <w:pPr>
              <w:jc w:val="right"/>
            </w:pPr>
          </w:p>
        </w:tc>
        <w:tc>
          <w:tcPr>
            <w:tcW w:w="0" w:type="auto"/>
            <w:tcBorders>
              <w:top w:val="nil"/>
              <w:left w:val="nil"/>
              <w:bottom w:val="nil"/>
              <w:right w:val="nil"/>
            </w:tcBorders>
            <w:vAlign w:val="center"/>
            <w:hideMark/>
          </w:tcPr>
          <w:p w14:paraId="504844BD"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7F81D9AD" w14:textId="77777777" w:rsidR="00FC3305" w:rsidRPr="00FC3305" w:rsidRDefault="00FC3305" w:rsidP="00FC3305">
            <w:pPr>
              <w:jc w:val="right"/>
            </w:pPr>
          </w:p>
        </w:tc>
      </w:tr>
      <w:tr w:rsidR="00FC3305" w:rsidRPr="00FC3305" w14:paraId="636513DC" w14:textId="77777777" w:rsidTr="00FC3305">
        <w:trPr>
          <w:trHeight w:val="333"/>
        </w:trPr>
        <w:tc>
          <w:tcPr>
            <w:tcW w:w="0" w:type="auto"/>
            <w:vMerge w:val="restart"/>
            <w:tcBorders>
              <w:top w:val="nil"/>
              <w:left w:val="nil"/>
              <w:bottom w:val="nil"/>
              <w:right w:val="nil"/>
            </w:tcBorders>
            <w:vAlign w:val="center"/>
            <w:hideMark/>
          </w:tcPr>
          <w:p w14:paraId="2204AD67" w14:textId="77777777" w:rsidR="00FC3305" w:rsidRPr="00FC3305" w:rsidRDefault="00FC3305" w:rsidP="00FC3305">
            <w:proofErr w:type="spellStart"/>
            <w:r w:rsidRPr="00FC3305">
              <w:t>HealthC</w:t>
            </w:r>
            <w:proofErr w:type="spellEnd"/>
            <w:r w:rsidRPr="00FC3305">
              <w:t xml:space="preserve"> </w:t>
            </w:r>
          </w:p>
        </w:tc>
        <w:tc>
          <w:tcPr>
            <w:tcW w:w="0" w:type="auto"/>
            <w:vMerge w:val="restart"/>
            <w:tcBorders>
              <w:top w:val="nil"/>
              <w:left w:val="nil"/>
              <w:bottom w:val="nil"/>
              <w:right w:val="nil"/>
            </w:tcBorders>
            <w:vAlign w:val="center"/>
            <w:hideMark/>
          </w:tcPr>
          <w:p w14:paraId="287CFB85" w14:textId="77777777" w:rsidR="00FC3305" w:rsidRPr="00FC3305" w:rsidRDefault="00FC3305" w:rsidP="00FC3305"/>
        </w:tc>
        <w:tc>
          <w:tcPr>
            <w:tcW w:w="0" w:type="auto"/>
            <w:tcBorders>
              <w:top w:val="nil"/>
              <w:left w:val="nil"/>
              <w:bottom w:val="nil"/>
              <w:right w:val="nil"/>
            </w:tcBorders>
            <w:vAlign w:val="center"/>
            <w:hideMark/>
          </w:tcPr>
          <w:p w14:paraId="5DC9F282" w14:textId="77777777" w:rsidR="00FC3305" w:rsidRPr="00FC3305" w:rsidRDefault="00FC3305" w:rsidP="00FC3305">
            <w:r w:rsidRPr="00FC3305">
              <w:t xml:space="preserve">Pearson's r </w:t>
            </w:r>
          </w:p>
        </w:tc>
        <w:tc>
          <w:tcPr>
            <w:tcW w:w="0" w:type="auto"/>
            <w:tcBorders>
              <w:top w:val="nil"/>
              <w:left w:val="nil"/>
              <w:bottom w:val="nil"/>
              <w:right w:val="nil"/>
            </w:tcBorders>
            <w:vAlign w:val="center"/>
            <w:hideMark/>
          </w:tcPr>
          <w:p w14:paraId="27695339" w14:textId="77777777" w:rsidR="00FC3305" w:rsidRPr="00FC3305" w:rsidRDefault="00FC3305" w:rsidP="00FC3305"/>
        </w:tc>
        <w:tc>
          <w:tcPr>
            <w:tcW w:w="0" w:type="auto"/>
            <w:tcBorders>
              <w:top w:val="nil"/>
              <w:left w:val="nil"/>
              <w:bottom w:val="nil"/>
              <w:right w:val="nil"/>
            </w:tcBorders>
            <w:vAlign w:val="center"/>
            <w:hideMark/>
          </w:tcPr>
          <w:p w14:paraId="0EAA7E10" w14:textId="77777777" w:rsidR="00FC3305" w:rsidRPr="00FC3305" w:rsidRDefault="00FC3305" w:rsidP="00FC3305">
            <w:pPr>
              <w:jc w:val="right"/>
            </w:pPr>
            <w:r w:rsidRPr="00FC3305">
              <w:t xml:space="preserve">0.583 </w:t>
            </w:r>
          </w:p>
        </w:tc>
        <w:tc>
          <w:tcPr>
            <w:tcW w:w="0" w:type="auto"/>
            <w:tcBorders>
              <w:top w:val="nil"/>
              <w:left w:val="nil"/>
              <w:bottom w:val="nil"/>
              <w:right w:val="nil"/>
            </w:tcBorders>
            <w:vAlign w:val="center"/>
            <w:hideMark/>
          </w:tcPr>
          <w:p w14:paraId="3DB2E2CF" w14:textId="77777777" w:rsidR="00FC3305" w:rsidRPr="00FC3305" w:rsidRDefault="00FC3305" w:rsidP="00FC3305">
            <w:pPr>
              <w:jc w:val="right"/>
            </w:pPr>
          </w:p>
        </w:tc>
        <w:tc>
          <w:tcPr>
            <w:tcW w:w="0" w:type="auto"/>
            <w:tcBorders>
              <w:top w:val="nil"/>
              <w:left w:val="nil"/>
              <w:bottom w:val="nil"/>
              <w:right w:val="nil"/>
            </w:tcBorders>
            <w:vAlign w:val="center"/>
            <w:hideMark/>
          </w:tcPr>
          <w:p w14:paraId="12B4057B" w14:textId="77777777" w:rsidR="00FC3305" w:rsidRPr="00FC3305" w:rsidRDefault="00FC3305" w:rsidP="00FC3305">
            <w:pPr>
              <w:jc w:val="right"/>
            </w:pPr>
            <w:r w:rsidRPr="00FC3305">
              <w:t xml:space="preserve">-0.725 </w:t>
            </w:r>
          </w:p>
        </w:tc>
        <w:tc>
          <w:tcPr>
            <w:tcW w:w="0" w:type="auto"/>
            <w:tcBorders>
              <w:top w:val="nil"/>
              <w:left w:val="nil"/>
              <w:bottom w:val="nil"/>
              <w:right w:val="nil"/>
            </w:tcBorders>
            <w:vAlign w:val="center"/>
            <w:hideMark/>
          </w:tcPr>
          <w:p w14:paraId="1F42F0D7" w14:textId="77777777" w:rsidR="00FC3305" w:rsidRPr="00FC3305" w:rsidRDefault="00FC3305" w:rsidP="00FC3305">
            <w:pPr>
              <w:jc w:val="right"/>
            </w:pPr>
          </w:p>
        </w:tc>
        <w:tc>
          <w:tcPr>
            <w:tcW w:w="0" w:type="auto"/>
            <w:tcBorders>
              <w:top w:val="nil"/>
              <w:left w:val="nil"/>
              <w:bottom w:val="nil"/>
              <w:right w:val="nil"/>
            </w:tcBorders>
            <w:vAlign w:val="center"/>
            <w:hideMark/>
          </w:tcPr>
          <w:p w14:paraId="661E2193"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2CFAEA75" w14:textId="77777777" w:rsidR="00FC3305" w:rsidRPr="00FC3305" w:rsidRDefault="00FC3305" w:rsidP="00FC3305">
            <w:pPr>
              <w:jc w:val="right"/>
            </w:pPr>
          </w:p>
        </w:tc>
        <w:tc>
          <w:tcPr>
            <w:tcW w:w="0" w:type="auto"/>
            <w:tcBorders>
              <w:top w:val="nil"/>
              <w:left w:val="nil"/>
              <w:bottom w:val="nil"/>
              <w:right w:val="nil"/>
            </w:tcBorders>
            <w:vAlign w:val="center"/>
            <w:hideMark/>
          </w:tcPr>
          <w:p w14:paraId="31014D1E"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19F83DBC" w14:textId="77777777" w:rsidR="00FC3305" w:rsidRPr="00FC3305" w:rsidRDefault="00FC3305" w:rsidP="00FC3305">
            <w:pPr>
              <w:jc w:val="right"/>
            </w:pPr>
          </w:p>
        </w:tc>
      </w:tr>
      <w:tr w:rsidR="00FC3305" w:rsidRPr="00FC3305" w14:paraId="5F79CCDD" w14:textId="77777777" w:rsidTr="00FC3305">
        <w:trPr>
          <w:trHeight w:val="333"/>
        </w:trPr>
        <w:tc>
          <w:tcPr>
            <w:tcW w:w="0" w:type="auto"/>
            <w:vMerge/>
            <w:tcBorders>
              <w:top w:val="nil"/>
              <w:left w:val="nil"/>
              <w:bottom w:val="nil"/>
              <w:right w:val="nil"/>
            </w:tcBorders>
            <w:vAlign w:val="center"/>
            <w:hideMark/>
          </w:tcPr>
          <w:p w14:paraId="37B7D276" w14:textId="77777777" w:rsidR="00FC3305" w:rsidRPr="00FC3305" w:rsidRDefault="00FC3305" w:rsidP="00FC3305"/>
        </w:tc>
        <w:tc>
          <w:tcPr>
            <w:tcW w:w="0" w:type="auto"/>
            <w:vMerge/>
            <w:tcBorders>
              <w:top w:val="nil"/>
              <w:left w:val="nil"/>
              <w:bottom w:val="nil"/>
              <w:right w:val="nil"/>
            </w:tcBorders>
            <w:vAlign w:val="center"/>
            <w:hideMark/>
          </w:tcPr>
          <w:p w14:paraId="2211D628" w14:textId="77777777" w:rsidR="00FC3305" w:rsidRPr="00FC3305" w:rsidRDefault="00FC3305" w:rsidP="00FC3305"/>
        </w:tc>
        <w:tc>
          <w:tcPr>
            <w:tcW w:w="0" w:type="auto"/>
            <w:tcBorders>
              <w:top w:val="nil"/>
              <w:left w:val="nil"/>
              <w:bottom w:val="nil"/>
              <w:right w:val="nil"/>
            </w:tcBorders>
            <w:vAlign w:val="center"/>
            <w:hideMark/>
          </w:tcPr>
          <w:p w14:paraId="2151757B" w14:textId="77777777" w:rsidR="00FC3305" w:rsidRPr="00FC3305" w:rsidRDefault="00FC3305" w:rsidP="00FC3305">
            <w:r w:rsidRPr="00FC3305">
              <w:t xml:space="preserve">p-value </w:t>
            </w:r>
          </w:p>
        </w:tc>
        <w:tc>
          <w:tcPr>
            <w:tcW w:w="0" w:type="auto"/>
            <w:tcBorders>
              <w:top w:val="nil"/>
              <w:left w:val="nil"/>
              <w:bottom w:val="nil"/>
              <w:right w:val="nil"/>
            </w:tcBorders>
            <w:vAlign w:val="center"/>
            <w:hideMark/>
          </w:tcPr>
          <w:p w14:paraId="4D14A4F5" w14:textId="77777777" w:rsidR="00FC3305" w:rsidRPr="00FC3305" w:rsidRDefault="00FC3305" w:rsidP="00FC3305"/>
        </w:tc>
        <w:tc>
          <w:tcPr>
            <w:tcW w:w="0" w:type="auto"/>
            <w:tcBorders>
              <w:top w:val="nil"/>
              <w:left w:val="nil"/>
              <w:bottom w:val="nil"/>
              <w:right w:val="nil"/>
            </w:tcBorders>
            <w:vAlign w:val="center"/>
            <w:hideMark/>
          </w:tcPr>
          <w:p w14:paraId="2C092A77" w14:textId="77777777" w:rsidR="00FC3305" w:rsidRPr="00FC3305" w:rsidRDefault="00FC3305" w:rsidP="00FC3305">
            <w:pPr>
              <w:jc w:val="right"/>
            </w:pPr>
            <w:r w:rsidRPr="00FC3305">
              <w:t xml:space="preserve">0.007 </w:t>
            </w:r>
          </w:p>
        </w:tc>
        <w:tc>
          <w:tcPr>
            <w:tcW w:w="0" w:type="auto"/>
            <w:tcBorders>
              <w:top w:val="nil"/>
              <w:left w:val="nil"/>
              <w:bottom w:val="nil"/>
              <w:right w:val="nil"/>
            </w:tcBorders>
            <w:vAlign w:val="center"/>
            <w:hideMark/>
          </w:tcPr>
          <w:p w14:paraId="76AEDA70" w14:textId="77777777" w:rsidR="00FC3305" w:rsidRPr="00FC3305" w:rsidRDefault="00FC3305" w:rsidP="00FC3305">
            <w:pPr>
              <w:jc w:val="right"/>
            </w:pPr>
          </w:p>
        </w:tc>
        <w:tc>
          <w:tcPr>
            <w:tcW w:w="0" w:type="auto"/>
            <w:tcBorders>
              <w:top w:val="nil"/>
              <w:left w:val="nil"/>
              <w:bottom w:val="nil"/>
              <w:right w:val="nil"/>
            </w:tcBorders>
            <w:vAlign w:val="center"/>
            <w:hideMark/>
          </w:tcPr>
          <w:p w14:paraId="2CFEF845" w14:textId="77777777" w:rsidR="00FC3305" w:rsidRPr="00FC3305" w:rsidRDefault="00FC3305" w:rsidP="00FC3305">
            <w:pPr>
              <w:jc w:val="right"/>
            </w:pPr>
            <w:r w:rsidRPr="00FC3305">
              <w:t xml:space="preserve">&lt; .001 </w:t>
            </w:r>
          </w:p>
        </w:tc>
        <w:tc>
          <w:tcPr>
            <w:tcW w:w="0" w:type="auto"/>
            <w:tcBorders>
              <w:top w:val="nil"/>
              <w:left w:val="nil"/>
              <w:bottom w:val="nil"/>
              <w:right w:val="nil"/>
            </w:tcBorders>
            <w:vAlign w:val="center"/>
            <w:hideMark/>
          </w:tcPr>
          <w:p w14:paraId="4C873307" w14:textId="77777777" w:rsidR="00FC3305" w:rsidRPr="00FC3305" w:rsidRDefault="00FC3305" w:rsidP="00FC3305">
            <w:pPr>
              <w:jc w:val="right"/>
            </w:pPr>
          </w:p>
        </w:tc>
        <w:tc>
          <w:tcPr>
            <w:tcW w:w="0" w:type="auto"/>
            <w:tcBorders>
              <w:top w:val="nil"/>
              <w:left w:val="nil"/>
              <w:bottom w:val="nil"/>
              <w:right w:val="nil"/>
            </w:tcBorders>
            <w:vAlign w:val="center"/>
            <w:hideMark/>
          </w:tcPr>
          <w:p w14:paraId="79BD63B7"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71A74AF4" w14:textId="77777777" w:rsidR="00FC3305" w:rsidRPr="00FC3305" w:rsidRDefault="00FC3305" w:rsidP="00FC3305">
            <w:pPr>
              <w:jc w:val="right"/>
            </w:pPr>
          </w:p>
        </w:tc>
        <w:tc>
          <w:tcPr>
            <w:tcW w:w="0" w:type="auto"/>
            <w:tcBorders>
              <w:top w:val="nil"/>
              <w:left w:val="nil"/>
              <w:bottom w:val="nil"/>
              <w:right w:val="nil"/>
            </w:tcBorders>
            <w:vAlign w:val="center"/>
            <w:hideMark/>
          </w:tcPr>
          <w:p w14:paraId="39F36D00"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4AA9644D" w14:textId="77777777" w:rsidR="00FC3305" w:rsidRPr="00FC3305" w:rsidRDefault="00FC3305" w:rsidP="00FC3305">
            <w:pPr>
              <w:jc w:val="right"/>
            </w:pPr>
          </w:p>
        </w:tc>
      </w:tr>
      <w:tr w:rsidR="00FC3305" w:rsidRPr="00FC3305" w14:paraId="5DEBB7C9" w14:textId="77777777" w:rsidTr="00FC3305">
        <w:trPr>
          <w:trHeight w:val="313"/>
        </w:trPr>
        <w:tc>
          <w:tcPr>
            <w:tcW w:w="0" w:type="auto"/>
            <w:vMerge w:val="restart"/>
            <w:tcBorders>
              <w:top w:val="nil"/>
              <w:left w:val="nil"/>
              <w:bottom w:val="nil"/>
              <w:right w:val="nil"/>
            </w:tcBorders>
            <w:vAlign w:val="center"/>
            <w:hideMark/>
          </w:tcPr>
          <w:p w14:paraId="5EB533E4" w14:textId="77777777" w:rsidR="00FC3305" w:rsidRPr="00FC3305" w:rsidRDefault="00FC3305" w:rsidP="00FC3305">
            <w:proofErr w:type="spellStart"/>
            <w:r w:rsidRPr="00FC3305">
              <w:t>LifeSatC</w:t>
            </w:r>
            <w:proofErr w:type="spellEnd"/>
            <w:r w:rsidRPr="00FC3305">
              <w:t xml:space="preserve"> </w:t>
            </w:r>
          </w:p>
        </w:tc>
        <w:tc>
          <w:tcPr>
            <w:tcW w:w="0" w:type="auto"/>
            <w:vMerge w:val="restart"/>
            <w:tcBorders>
              <w:top w:val="nil"/>
              <w:left w:val="nil"/>
              <w:bottom w:val="nil"/>
              <w:right w:val="nil"/>
            </w:tcBorders>
            <w:vAlign w:val="center"/>
            <w:hideMark/>
          </w:tcPr>
          <w:p w14:paraId="6894AA76" w14:textId="77777777" w:rsidR="00FC3305" w:rsidRPr="00FC3305" w:rsidRDefault="00FC3305" w:rsidP="00FC3305"/>
        </w:tc>
        <w:tc>
          <w:tcPr>
            <w:tcW w:w="0" w:type="auto"/>
            <w:tcBorders>
              <w:top w:val="nil"/>
              <w:left w:val="nil"/>
              <w:bottom w:val="nil"/>
              <w:right w:val="nil"/>
            </w:tcBorders>
            <w:vAlign w:val="center"/>
            <w:hideMark/>
          </w:tcPr>
          <w:p w14:paraId="2A5C5BA4" w14:textId="77777777" w:rsidR="00FC3305" w:rsidRPr="00FC3305" w:rsidRDefault="00FC3305" w:rsidP="00FC3305">
            <w:r w:rsidRPr="00FC3305">
              <w:t xml:space="preserve">Pearson's r </w:t>
            </w:r>
          </w:p>
        </w:tc>
        <w:tc>
          <w:tcPr>
            <w:tcW w:w="0" w:type="auto"/>
            <w:tcBorders>
              <w:top w:val="nil"/>
              <w:left w:val="nil"/>
              <w:bottom w:val="nil"/>
              <w:right w:val="nil"/>
            </w:tcBorders>
            <w:vAlign w:val="center"/>
            <w:hideMark/>
          </w:tcPr>
          <w:p w14:paraId="34347633" w14:textId="77777777" w:rsidR="00FC3305" w:rsidRPr="00FC3305" w:rsidRDefault="00FC3305" w:rsidP="00FC3305"/>
        </w:tc>
        <w:tc>
          <w:tcPr>
            <w:tcW w:w="0" w:type="auto"/>
            <w:tcBorders>
              <w:top w:val="nil"/>
              <w:left w:val="nil"/>
              <w:bottom w:val="nil"/>
              <w:right w:val="nil"/>
            </w:tcBorders>
            <w:vAlign w:val="center"/>
            <w:hideMark/>
          </w:tcPr>
          <w:p w14:paraId="5BA75147" w14:textId="77777777" w:rsidR="00FC3305" w:rsidRPr="00FC3305" w:rsidRDefault="00FC3305" w:rsidP="00FC3305">
            <w:pPr>
              <w:jc w:val="right"/>
            </w:pPr>
            <w:r w:rsidRPr="00FC3305">
              <w:t xml:space="preserve">0.602 </w:t>
            </w:r>
          </w:p>
        </w:tc>
        <w:tc>
          <w:tcPr>
            <w:tcW w:w="0" w:type="auto"/>
            <w:tcBorders>
              <w:top w:val="nil"/>
              <w:left w:val="nil"/>
              <w:bottom w:val="nil"/>
              <w:right w:val="nil"/>
            </w:tcBorders>
            <w:vAlign w:val="center"/>
            <w:hideMark/>
          </w:tcPr>
          <w:p w14:paraId="3CE5E6F6" w14:textId="77777777" w:rsidR="00FC3305" w:rsidRPr="00FC3305" w:rsidRDefault="00FC3305" w:rsidP="00FC3305">
            <w:pPr>
              <w:jc w:val="right"/>
            </w:pPr>
          </w:p>
        </w:tc>
        <w:tc>
          <w:tcPr>
            <w:tcW w:w="0" w:type="auto"/>
            <w:tcBorders>
              <w:top w:val="nil"/>
              <w:left w:val="nil"/>
              <w:bottom w:val="nil"/>
              <w:right w:val="nil"/>
            </w:tcBorders>
            <w:vAlign w:val="center"/>
            <w:hideMark/>
          </w:tcPr>
          <w:p w14:paraId="5ADA40DC" w14:textId="77777777" w:rsidR="00FC3305" w:rsidRPr="00FC3305" w:rsidRDefault="00FC3305" w:rsidP="00FC3305">
            <w:pPr>
              <w:jc w:val="right"/>
            </w:pPr>
            <w:r w:rsidRPr="00FC3305">
              <w:t xml:space="preserve">-0.308 </w:t>
            </w:r>
          </w:p>
        </w:tc>
        <w:tc>
          <w:tcPr>
            <w:tcW w:w="0" w:type="auto"/>
            <w:tcBorders>
              <w:top w:val="nil"/>
              <w:left w:val="nil"/>
              <w:bottom w:val="nil"/>
              <w:right w:val="nil"/>
            </w:tcBorders>
            <w:vAlign w:val="center"/>
            <w:hideMark/>
          </w:tcPr>
          <w:p w14:paraId="01F71B6E" w14:textId="77777777" w:rsidR="00FC3305" w:rsidRPr="00FC3305" w:rsidRDefault="00FC3305" w:rsidP="00FC3305">
            <w:pPr>
              <w:jc w:val="right"/>
            </w:pPr>
          </w:p>
        </w:tc>
        <w:tc>
          <w:tcPr>
            <w:tcW w:w="0" w:type="auto"/>
            <w:tcBorders>
              <w:top w:val="nil"/>
              <w:left w:val="nil"/>
              <w:bottom w:val="nil"/>
              <w:right w:val="nil"/>
            </w:tcBorders>
            <w:vAlign w:val="center"/>
            <w:hideMark/>
          </w:tcPr>
          <w:p w14:paraId="7FE406D3" w14:textId="77777777" w:rsidR="00FC3305" w:rsidRPr="00FC3305" w:rsidRDefault="00FC3305" w:rsidP="00FC3305">
            <w:pPr>
              <w:jc w:val="right"/>
            </w:pPr>
            <w:r w:rsidRPr="00FC3305">
              <w:t xml:space="preserve">0.273 </w:t>
            </w:r>
          </w:p>
        </w:tc>
        <w:tc>
          <w:tcPr>
            <w:tcW w:w="0" w:type="auto"/>
            <w:tcBorders>
              <w:top w:val="nil"/>
              <w:left w:val="nil"/>
              <w:bottom w:val="nil"/>
              <w:right w:val="nil"/>
            </w:tcBorders>
            <w:vAlign w:val="center"/>
            <w:hideMark/>
          </w:tcPr>
          <w:p w14:paraId="69E6D1E0" w14:textId="77777777" w:rsidR="00FC3305" w:rsidRPr="00FC3305" w:rsidRDefault="00FC3305" w:rsidP="00FC3305">
            <w:pPr>
              <w:jc w:val="right"/>
            </w:pPr>
          </w:p>
        </w:tc>
        <w:tc>
          <w:tcPr>
            <w:tcW w:w="0" w:type="auto"/>
            <w:tcBorders>
              <w:top w:val="nil"/>
              <w:left w:val="nil"/>
              <w:bottom w:val="nil"/>
              <w:right w:val="nil"/>
            </w:tcBorders>
            <w:vAlign w:val="center"/>
            <w:hideMark/>
          </w:tcPr>
          <w:p w14:paraId="570E6DA4"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5F9122AA" w14:textId="77777777" w:rsidR="00FC3305" w:rsidRPr="00FC3305" w:rsidRDefault="00FC3305" w:rsidP="00FC3305">
            <w:pPr>
              <w:jc w:val="right"/>
            </w:pPr>
          </w:p>
        </w:tc>
      </w:tr>
      <w:tr w:rsidR="00FC3305" w:rsidRPr="00FC3305" w14:paraId="01A72A3C" w14:textId="77777777" w:rsidTr="00FC3305">
        <w:trPr>
          <w:trHeight w:val="333"/>
        </w:trPr>
        <w:tc>
          <w:tcPr>
            <w:tcW w:w="0" w:type="auto"/>
            <w:vMerge/>
            <w:tcBorders>
              <w:top w:val="nil"/>
              <w:left w:val="nil"/>
              <w:bottom w:val="nil"/>
              <w:right w:val="nil"/>
            </w:tcBorders>
            <w:vAlign w:val="center"/>
            <w:hideMark/>
          </w:tcPr>
          <w:p w14:paraId="36F686AB" w14:textId="77777777" w:rsidR="00FC3305" w:rsidRPr="00FC3305" w:rsidRDefault="00FC3305" w:rsidP="00FC3305"/>
        </w:tc>
        <w:tc>
          <w:tcPr>
            <w:tcW w:w="0" w:type="auto"/>
            <w:vMerge/>
            <w:tcBorders>
              <w:top w:val="nil"/>
              <w:left w:val="nil"/>
              <w:bottom w:val="nil"/>
              <w:right w:val="nil"/>
            </w:tcBorders>
            <w:vAlign w:val="center"/>
            <w:hideMark/>
          </w:tcPr>
          <w:p w14:paraId="2A991022" w14:textId="77777777" w:rsidR="00FC3305" w:rsidRPr="00FC3305" w:rsidRDefault="00FC3305" w:rsidP="00FC3305"/>
        </w:tc>
        <w:tc>
          <w:tcPr>
            <w:tcW w:w="0" w:type="auto"/>
            <w:tcBorders>
              <w:top w:val="nil"/>
              <w:left w:val="nil"/>
              <w:bottom w:val="nil"/>
              <w:right w:val="nil"/>
            </w:tcBorders>
            <w:vAlign w:val="center"/>
            <w:hideMark/>
          </w:tcPr>
          <w:p w14:paraId="4D0CC32A" w14:textId="77777777" w:rsidR="00FC3305" w:rsidRPr="00FC3305" w:rsidRDefault="00FC3305" w:rsidP="00FC3305">
            <w:r w:rsidRPr="00FC3305">
              <w:t xml:space="preserve">p-value </w:t>
            </w:r>
          </w:p>
        </w:tc>
        <w:tc>
          <w:tcPr>
            <w:tcW w:w="0" w:type="auto"/>
            <w:tcBorders>
              <w:top w:val="nil"/>
              <w:left w:val="nil"/>
              <w:bottom w:val="nil"/>
              <w:right w:val="nil"/>
            </w:tcBorders>
            <w:vAlign w:val="center"/>
            <w:hideMark/>
          </w:tcPr>
          <w:p w14:paraId="7DA801CA" w14:textId="77777777" w:rsidR="00FC3305" w:rsidRPr="00FC3305" w:rsidRDefault="00FC3305" w:rsidP="00FC3305"/>
        </w:tc>
        <w:tc>
          <w:tcPr>
            <w:tcW w:w="0" w:type="auto"/>
            <w:tcBorders>
              <w:top w:val="nil"/>
              <w:left w:val="nil"/>
              <w:bottom w:val="nil"/>
              <w:right w:val="nil"/>
            </w:tcBorders>
            <w:vAlign w:val="center"/>
            <w:hideMark/>
          </w:tcPr>
          <w:p w14:paraId="315992ED" w14:textId="77777777" w:rsidR="00FC3305" w:rsidRPr="00FC3305" w:rsidRDefault="00FC3305" w:rsidP="00FC3305">
            <w:pPr>
              <w:jc w:val="right"/>
            </w:pPr>
            <w:r w:rsidRPr="00FC3305">
              <w:t xml:space="preserve">0.005 </w:t>
            </w:r>
          </w:p>
        </w:tc>
        <w:tc>
          <w:tcPr>
            <w:tcW w:w="0" w:type="auto"/>
            <w:tcBorders>
              <w:top w:val="nil"/>
              <w:left w:val="nil"/>
              <w:bottom w:val="nil"/>
              <w:right w:val="nil"/>
            </w:tcBorders>
            <w:vAlign w:val="center"/>
            <w:hideMark/>
          </w:tcPr>
          <w:p w14:paraId="54666158" w14:textId="77777777" w:rsidR="00FC3305" w:rsidRPr="00FC3305" w:rsidRDefault="00FC3305" w:rsidP="00FC3305">
            <w:pPr>
              <w:jc w:val="right"/>
            </w:pPr>
          </w:p>
        </w:tc>
        <w:tc>
          <w:tcPr>
            <w:tcW w:w="0" w:type="auto"/>
            <w:tcBorders>
              <w:top w:val="nil"/>
              <w:left w:val="nil"/>
              <w:bottom w:val="nil"/>
              <w:right w:val="nil"/>
            </w:tcBorders>
            <w:vAlign w:val="center"/>
            <w:hideMark/>
          </w:tcPr>
          <w:p w14:paraId="76B13F3D" w14:textId="77777777" w:rsidR="00FC3305" w:rsidRPr="00FC3305" w:rsidRDefault="00FC3305" w:rsidP="00FC3305">
            <w:pPr>
              <w:jc w:val="right"/>
            </w:pPr>
            <w:r w:rsidRPr="00FC3305">
              <w:t xml:space="preserve">0.187 </w:t>
            </w:r>
          </w:p>
        </w:tc>
        <w:tc>
          <w:tcPr>
            <w:tcW w:w="0" w:type="auto"/>
            <w:tcBorders>
              <w:top w:val="nil"/>
              <w:left w:val="nil"/>
              <w:bottom w:val="nil"/>
              <w:right w:val="nil"/>
            </w:tcBorders>
            <w:vAlign w:val="center"/>
            <w:hideMark/>
          </w:tcPr>
          <w:p w14:paraId="08D3F1F0" w14:textId="77777777" w:rsidR="00FC3305" w:rsidRPr="00FC3305" w:rsidRDefault="00FC3305" w:rsidP="00FC3305">
            <w:pPr>
              <w:jc w:val="right"/>
            </w:pPr>
          </w:p>
        </w:tc>
        <w:tc>
          <w:tcPr>
            <w:tcW w:w="0" w:type="auto"/>
            <w:tcBorders>
              <w:top w:val="nil"/>
              <w:left w:val="nil"/>
              <w:bottom w:val="nil"/>
              <w:right w:val="nil"/>
            </w:tcBorders>
            <w:vAlign w:val="center"/>
            <w:hideMark/>
          </w:tcPr>
          <w:p w14:paraId="45F53185" w14:textId="77777777" w:rsidR="00FC3305" w:rsidRPr="00FC3305" w:rsidRDefault="00FC3305" w:rsidP="00FC3305">
            <w:pPr>
              <w:jc w:val="right"/>
            </w:pPr>
            <w:r w:rsidRPr="00FC3305">
              <w:t xml:space="preserve">0.245 </w:t>
            </w:r>
          </w:p>
        </w:tc>
        <w:tc>
          <w:tcPr>
            <w:tcW w:w="0" w:type="auto"/>
            <w:tcBorders>
              <w:top w:val="nil"/>
              <w:left w:val="nil"/>
              <w:bottom w:val="nil"/>
              <w:right w:val="nil"/>
            </w:tcBorders>
            <w:vAlign w:val="center"/>
            <w:hideMark/>
          </w:tcPr>
          <w:p w14:paraId="6A799108" w14:textId="77777777" w:rsidR="00FC3305" w:rsidRPr="00FC3305" w:rsidRDefault="00FC3305" w:rsidP="00FC3305">
            <w:pPr>
              <w:jc w:val="right"/>
            </w:pPr>
          </w:p>
        </w:tc>
        <w:tc>
          <w:tcPr>
            <w:tcW w:w="0" w:type="auto"/>
            <w:tcBorders>
              <w:top w:val="nil"/>
              <w:left w:val="nil"/>
              <w:bottom w:val="nil"/>
              <w:right w:val="nil"/>
            </w:tcBorders>
            <w:vAlign w:val="center"/>
            <w:hideMark/>
          </w:tcPr>
          <w:p w14:paraId="54BDD851" w14:textId="77777777" w:rsidR="00FC3305" w:rsidRPr="00FC3305" w:rsidRDefault="00FC3305" w:rsidP="00FC3305">
            <w:pPr>
              <w:jc w:val="right"/>
            </w:pPr>
            <w:r w:rsidRPr="00FC3305">
              <w:t xml:space="preserve">— </w:t>
            </w:r>
          </w:p>
        </w:tc>
        <w:tc>
          <w:tcPr>
            <w:tcW w:w="0" w:type="auto"/>
            <w:tcBorders>
              <w:top w:val="nil"/>
              <w:left w:val="nil"/>
              <w:bottom w:val="nil"/>
              <w:right w:val="nil"/>
            </w:tcBorders>
            <w:vAlign w:val="center"/>
            <w:hideMark/>
          </w:tcPr>
          <w:p w14:paraId="1220714C" w14:textId="77777777" w:rsidR="00FC3305" w:rsidRPr="00FC3305" w:rsidRDefault="00FC3305" w:rsidP="00FC3305">
            <w:pPr>
              <w:jc w:val="right"/>
            </w:pPr>
          </w:p>
        </w:tc>
      </w:tr>
      <w:tr w:rsidR="00FC3305" w:rsidRPr="00FC3305" w14:paraId="34AC0B2F" w14:textId="77777777" w:rsidTr="00FC3305">
        <w:trPr>
          <w:trHeight w:val="162"/>
        </w:trPr>
        <w:tc>
          <w:tcPr>
            <w:tcW w:w="0" w:type="auto"/>
            <w:gridSpan w:val="12"/>
            <w:tcBorders>
              <w:top w:val="nil"/>
              <w:left w:val="nil"/>
              <w:bottom w:val="nil"/>
              <w:right w:val="nil"/>
            </w:tcBorders>
            <w:vAlign w:val="center"/>
            <w:hideMark/>
          </w:tcPr>
          <w:p w14:paraId="050BE710" w14:textId="77777777" w:rsidR="00FC3305" w:rsidRPr="00FC3305" w:rsidRDefault="00FC3305" w:rsidP="00FC3305">
            <w:pPr>
              <w:rPr>
                <w:sz w:val="20"/>
                <w:szCs w:val="20"/>
              </w:rPr>
            </w:pPr>
          </w:p>
        </w:tc>
      </w:tr>
      <w:tr w:rsidR="00FC3305" w:rsidRPr="00FC3305" w14:paraId="10A2639C" w14:textId="77777777" w:rsidTr="00FC3305">
        <w:trPr>
          <w:trHeight w:val="162"/>
        </w:trPr>
        <w:tc>
          <w:tcPr>
            <w:tcW w:w="0" w:type="auto"/>
            <w:gridSpan w:val="12"/>
            <w:tcBorders>
              <w:top w:val="nil"/>
              <w:left w:val="nil"/>
              <w:bottom w:val="single" w:sz="12" w:space="0" w:color="000000"/>
              <w:right w:val="nil"/>
            </w:tcBorders>
            <w:vAlign w:val="center"/>
          </w:tcPr>
          <w:p w14:paraId="0A12DC84" w14:textId="40D41F3B" w:rsidR="00FC3305" w:rsidRPr="00FC3305" w:rsidRDefault="00FC3305" w:rsidP="00FC3305">
            <w:pPr>
              <w:rPr>
                <w:sz w:val="20"/>
                <w:szCs w:val="20"/>
              </w:rPr>
            </w:pPr>
          </w:p>
        </w:tc>
      </w:tr>
    </w:tbl>
    <w:p w14:paraId="1895A124" w14:textId="499D3668" w:rsidR="00191AD9" w:rsidRDefault="00191AD9" w:rsidP="00B50512"/>
    <w:p w14:paraId="2F3D19AF" w14:textId="164D0F0D" w:rsidR="00FC3305" w:rsidRPr="009A7550" w:rsidRDefault="00FC3305" w:rsidP="00B50512">
      <w:r>
        <w:t>In the correlation matrix with the 4 college variables, stress and income were found to have a moderately negative correlation</w:t>
      </w:r>
      <w:r w:rsidR="00DD561C">
        <w:t xml:space="preserve">, </w:t>
      </w:r>
      <w:r w:rsidR="00DD561C" w:rsidRPr="00DD561C">
        <w:rPr>
          <w:i/>
          <w:iCs/>
        </w:rPr>
        <w:t>r</w:t>
      </w:r>
      <w:r w:rsidR="00DD561C">
        <w:t xml:space="preserve">=-0.505, </w:t>
      </w:r>
      <w:r w:rsidR="00DD561C">
        <w:rPr>
          <w:i/>
          <w:iCs/>
        </w:rPr>
        <w:t>p</w:t>
      </w:r>
      <w:r w:rsidR="00DD561C">
        <w:t>= 0.023</w:t>
      </w:r>
      <w:r w:rsidR="009A7550">
        <w:t>. This m</w:t>
      </w:r>
      <w:r w:rsidR="00657B6A">
        <w:t>eaning that as income went up stress went down.</w:t>
      </w:r>
      <w:r w:rsidR="001C09BE">
        <w:t xml:space="preserve"> Income and health were found to have a moderately positive correlation</w:t>
      </w:r>
      <w:r w:rsidR="00FA55AA">
        <w:t xml:space="preserve">, </w:t>
      </w:r>
      <w:r w:rsidR="00FA55AA">
        <w:rPr>
          <w:i/>
          <w:iCs/>
        </w:rPr>
        <w:t>r</w:t>
      </w:r>
      <w:r w:rsidR="00FA55AA">
        <w:t xml:space="preserve">=0.583, </w:t>
      </w:r>
      <w:r w:rsidR="00FA55AA">
        <w:rPr>
          <w:i/>
          <w:iCs/>
        </w:rPr>
        <w:t>p</w:t>
      </w:r>
      <w:r w:rsidR="00FA55AA">
        <w:t>=0.007</w:t>
      </w:r>
      <w:r w:rsidR="009A7550">
        <w:t>. This</w:t>
      </w:r>
      <w:r w:rsidR="00657B6A">
        <w:t xml:space="preserve"> mea</w:t>
      </w:r>
      <w:r w:rsidR="009A7550">
        <w:t>ns</w:t>
      </w:r>
      <w:r w:rsidR="00657B6A">
        <w:t xml:space="preserve"> that as income went up health went up. </w:t>
      </w:r>
      <w:r w:rsidR="00FA55AA">
        <w:t xml:space="preserve">Life satisfaction and income were found to have a strong positive correlation </w:t>
      </w:r>
      <w:r w:rsidR="00657B6A">
        <w:rPr>
          <w:i/>
          <w:iCs/>
        </w:rPr>
        <w:t>r=</w:t>
      </w:r>
      <w:r w:rsidR="00657B6A">
        <w:t xml:space="preserve">0.602, </w:t>
      </w:r>
      <w:r w:rsidR="00657B6A">
        <w:rPr>
          <w:i/>
          <w:iCs/>
        </w:rPr>
        <w:t>p=</w:t>
      </w:r>
      <w:r w:rsidR="00657B6A">
        <w:t xml:space="preserve">0.005, </w:t>
      </w:r>
      <w:r w:rsidR="009A7550">
        <w:t>This means</w:t>
      </w:r>
      <w:r w:rsidR="00657B6A">
        <w:t xml:space="preserve"> that as income went up life satisfaction also went up. It was found that health and stress were strongly negatively correlated, </w:t>
      </w:r>
      <w:r w:rsidR="00657B6A">
        <w:rPr>
          <w:i/>
          <w:iCs/>
        </w:rPr>
        <w:t>r=-</w:t>
      </w:r>
      <w:r w:rsidR="00657B6A" w:rsidRPr="00657B6A">
        <w:t>0.725</w:t>
      </w:r>
      <w:r w:rsidR="00657B6A">
        <w:t xml:space="preserve">, </w:t>
      </w:r>
      <w:r w:rsidR="00657B6A">
        <w:rPr>
          <w:i/>
          <w:iCs/>
        </w:rPr>
        <w:t>p</w:t>
      </w:r>
      <w:r w:rsidR="00657B6A">
        <w:t>=&lt;.001</w:t>
      </w:r>
      <w:r w:rsidR="009A7550">
        <w:t>.</w:t>
      </w:r>
      <w:r w:rsidR="00657B6A">
        <w:t xml:space="preserve"> </w:t>
      </w:r>
      <w:r w:rsidR="009A7550">
        <w:t>This m</w:t>
      </w:r>
      <w:r w:rsidR="00657B6A">
        <w:t>ean</w:t>
      </w:r>
      <w:r w:rsidR="009A7550">
        <w:t>s</w:t>
      </w:r>
      <w:r w:rsidR="00657B6A">
        <w:t xml:space="preserve"> that as health went up stress went down. It was found that health and life satisfaction had a weak positive correlation, </w:t>
      </w:r>
      <w:r w:rsidR="00657B6A">
        <w:rPr>
          <w:i/>
          <w:iCs/>
        </w:rPr>
        <w:t>r</w:t>
      </w:r>
      <w:r w:rsidR="00657B6A">
        <w:t xml:space="preserve">=0.273, </w:t>
      </w:r>
      <w:r w:rsidR="00657B6A">
        <w:rPr>
          <w:i/>
          <w:iCs/>
        </w:rPr>
        <w:t>p</w:t>
      </w:r>
      <w:r w:rsidR="00657B6A">
        <w:t>=0.245. This means that as health went up so did life satisfaction.</w:t>
      </w:r>
      <w:r w:rsidR="009A7550">
        <w:t xml:space="preserve"> Finally stress and life satisfaction were found to have a moderately weak negative correlation, </w:t>
      </w:r>
      <w:r w:rsidR="009A7550">
        <w:rPr>
          <w:i/>
          <w:iCs/>
        </w:rPr>
        <w:t>r</w:t>
      </w:r>
      <w:r w:rsidR="009A7550">
        <w:t xml:space="preserve">=-0.308, </w:t>
      </w:r>
      <w:r w:rsidR="009A7550">
        <w:rPr>
          <w:i/>
          <w:iCs/>
        </w:rPr>
        <w:t>p</w:t>
      </w:r>
      <w:r w:rsidR="009A7550">
        <w:t>=0.187. This means that as stress goes up life satisfaction goes down.</w:t>
      </w:r>
    </w:p>
    <w:p w14:paraId="1BD8653E" w14:textId="77777777" w:rsidR="00BC569A" w:rsidRDefault="00BC569A" w:rsidP="00B50512"/>
    <w:p w14:paraId="32D146AB" w14:textId="77777777" w:rsidR="00BC569A" w:rsidRDefault="00BC569A" w:rsidP="00B50512"/>
    <w:p w14:paraId="07D07567" w14:textId="57B0C062" w:rsidR="00191AD9" w:rsidRDefault="00191AD9" w:rsidP="00B50512">
      <w:r>
        <w:t xml:space="preserve">B. </w:t>
      </w:r>
      <w:r w:rsidRPr="00592442">
        <w:t xml:space="preserve">Run a correlation matrix with all </w:t>
      </w:r>
      <w:r>
        <w:t>4 post-graduation</w:t>
      </w:r>
      <w:r w:rsidRPr="00592442">
        <w:t xml:space="preserve"> variables.</w:t>
      </w:r>
      <w:r>
        <w:t xml:space="preserve"> Copy and paste the correlation matrix below.</w:t>
      </w:r>
      <w:r w:rsidRPr="00592442">
        <w:t xml:space="preserve"> </w:t>
      </w:r>
      <w:r>
        <w:t xml:space="preserve">For each </w:t>
      </w:r>
      <w:r w:rsidRPr="00191AD9">
        <w:rPr>
          <w:i/>
          <w:iCs/>
        </w:rPr>
        <w:t>significant correlation,</w:t>
      </w:r>
      <w:r>
        <w:t xml:space="preserve"> describe the strength, direction, and statistical significance in APA format and write a sentence summarizing the relationship between the variables (e.g. “as ___ goes up, so does ____”).  </w:t>
      </w:r>
    </w:p>
    <w:p w14:paraId="7DD73A9A" w14:textId="258A89BC" w:rsidR="009A4B45" w:rsidRDefault="009A4B45" w:rsidP="00B50512"/>
    <w:p w14:paraId="05411968" w14:textId="77777777" w:rsidR="00762604" w:rsidRPr="00762604" w:rsidRDefault="00762604" w:rsidP="00762604">
      <w:pPr>
        <w:spacing w:before="100" w:beforeAutospacing="1" w:after="100" w:afterAutospacing="1"/>
        <w:outlineLvl w:val="1"/>
        <w:rPr>
          <w:b/>
          <w:bCs/>
          <w:sz w:val="36"/>
          <w:szCs w:val="36"/>
        </w:rPr>
      </w:pPr>
      <w:r w:rsidRPr="00762604">
        <w:rPr>
          <w:b/>
          <w:bCs/>
          <w:sz w:val="36"/>
          <w:szCs w:val="36"/>
        </w:rPr>
        <w:t>Correlation Matrix</w:t>
      </w:r>
    </w:p>
    <w:tbl>
      <w:tblPr>
        <w:tblW w:w="9712" w:type="dxa"/>
        <w:tblCellMar>
          <w:top w:w="15" w:type="dxa"/>
          <w:left w:w="15" w:type="dxa"/>
          <w:bottom w:w="15" w:type="dxa"/>
          <w:right w:w="15" w:type="dxa"/>
        </w:tblCellMar>
        <w:tblLook w:val="04A0" w:firstRow="1" w:lastRow="0" w:firstColumn="1" w:lastColumn="0" w:noHBand="0" w:noVBand="1"/>
      </w:tblPr>
      <w:tblGrid>
        <w:gridCol w:w="1597"/>
        <w:gridCol w:w="58"/>
        <w:gridCol w:w="1720"/>
        <w:gridCol w:w="58"/>
        <w:gridCol w:w="1569"/>
        <w:gridCol w:w="92"/>
        <w:gridCol w:w="1467"/>
        <w:gridCol w:w="87"/>
        <w:gridCol w:w="1346"/>
        <w:gridCol w:w="79"/>
        <w:gridCol w:w="1446"/>
        <w:gridCol w:w="193"/>
      </w:tblGrid>
      <w:tr w:rsidR="00762604" w:rsidRPr="00762604" w14:paraId="7F294B9C" w14:textId="77777777" w:rsidTr="00762604">
        <w:trPr>
          <w:trHeight w:val="308"/>
          <w:tblHeader/>
        </w:trPr>
        <w:tc>
          <w:tcPr>
            <w:tcW w:w="0" w:type="auto"/>
            <w:gridSpan w:val="12"/>
            <w:tcBorders>
              <w:top w:val="nil"/>
              <w:left w:val="nil"/>
              <w:bottom w:val="single" w:sz="6" w:space="0" w:color="000000"/>
              <w:right w:val="nil"/>
            </w:tcBorders>
            <w:vAlign w:val="center"/>
            <w:hideMark/>
          </w:tcPr>
          <w:p w14:paraId="2D78678D" w14:textId="77777777" w:rsidR="00762604" w:rsidRPr="00762604" w:rsidRDefault="00762604" w:rsidP="00762604">
            <w:pPr>
              <w:divId w:val="2096895162"/>
              <w:rPr>
                <w:b/>
                <w:bCs/>
              </w:rPr>
            </w:pPr>
            <w:r w:rsidRPr="00762604">
              <w:rPr>
                <w:b/>
                <w:bCs/>
              </w:rPr>
              <w:lastRenderedPageBreak/>
              <w:t xml:space="preserve">Pearson Correlations </w:t>
            </w:r>
          </w:p>
        </w:tc>
      </w:tr>
      <w:tr w:rsidR="00762604" w:rsidRPr="00762604" w14:paraId="753E2523" w14:textId="77777777" w:rsidTr="00762604">
        <w:trPr>
          <w:trHeight w:val="287"/>
          <w:tblHeader/>
        </w:trPr>
        <w:tc>
          <w:tcPr>
            <w:tcW w:w="0" w:type="auto"/>
            <w:gridSpan w:val="2"/>
            <w:tcBorders>
              <w:top w:val="nil"/>
              <w:left w:val="nil"/>
              <w:bottom w:val="single" w:sz="6" w:space="0" w:color="000000"/>
              <w:right w:val="nil"/>
            </w:tcBorders>
            <w:vAlign w:val="center"/>
            <w:hideMark/>
          </w:tcPr>
          <w:p w14:paraId="6E469322" w14:textId="77777777" w:rsidR="00762604" w:rsidRPr="00762604" w:rsidRDefault="00762604" w:rsidP="00762604">
            <w:pPr>
              <w:jc w:val="center"/>
              <w:rPr>
                <w:b/>
                <w:bCs/>
              </w:rPr>
            </w:pPr>
            <w:r w:rsidRPr="00762604">
              <w:rPr>
                <w:b/>
                <w:bCs/>
              </w:rPr>
              <w:t xml:space="preserve">  </w:t>
            </w:r>
          </w:p>
        </w:tc>
        <w:tc>
          <w:tcPr>
            <w:tcW w:w="0" w:type="auto"/>
            <w:gridSpan w:val="2"/>
            <w:tcBorders>
              <w:top w:val="nil"/>
              <w:left w:val="nil"/>
              <w:bottom w:val="single" w:sz="6" w:space="0" w:color="000000"/>
              <w:right w:val="nil"/>
            </w:tcBorders>
            <w:vAlign w:val="center"/>
            <w:hideMark/>
          </w:tcPr>
          <w:p w14:paraId="24877C1C" w14:textId="77777777" w:rsidR="00762604" w:rsidRPr="00762604" w:rsidRDefault="00762604" w:rsidP="00762604">
            <w:pPr>
              <w:jc w:val="center"/>
              <w:rPr>
                <w:b/>
                <w:bCs/>
              </w:rPr>
            </w:pPr>
            <w:r w:rsidRPr="00762604">
              <w:rPr>
                <w:b/>
                <w:bCs/>
              </w:rPr>
              <w:t xml:space="preserve">  </w:t>
            </w:r>
          </w:p>
        </w:tc>
        <w:tc>
          <w:tcPr>
            <w:tcW w:w="0" w:type="auto"/>
            <w:gridSpan w:val="2"/>
            <w:tcBorders>
              <w:top w:val="nil"/>
              <w:left w:val="nil"/>
              <w:bottom w:val="single" w:sz="6" w:space="0" w:color="000000"/>
              <w:right w:val="nil"/>
            </w:tcBorders>
            <w:vAlign w:val="center"/>
            <w:hideMark/>
          </w:tcPr>
          <w:p w14:paraId="7CB10247" w14:textId="77777777" w:rsidR="00762604" w:rsidRPr="00762604" w:rsidRDefault="00762604" w:rsidP="00762604">
            <w:pPr>
              <w:jc w:val="center"/>
              <w:rPr>
                <w:b/>
                <w:bCs/>
              </w:rPr>
            </w:pPr>
            <w:r w:rsidRPr="00762604">
              <w:rPr>
                <w:b/>
                <w:bCs/>
              </w:rPr>
              <w:t xml:space="preserve">Income10 </w:t>
            </w:r>
          </w:p>
        </w:tc>
        <w:tc>
          <w:tcPr>
            <w:tcW w:w="0" w:type="auto"/>
            <w:gridSpan w:val="2"/>
            <w:tcBorders>
              <w:top w:val="nil"/>
              <w:left w:val="nil"/>
              <w:bottom w:val="single" w:sz="6" w:space="0" w:color="000000"/>
              <w:right w:val="nil"/>
            </w:tcBorders>
            <w:vAlign w:val="center"/>
            <w:hideMark/>
          </w:tcPr>
          <w:p w14:paraId="2DB16245" w14:textId="77777777" w:rsidR="00762604" w:rsidRPr="00762604" w:rsidRDefault="00762604" w:rsidP="00762604">
            <w:pPr>
              <w:jc w:val="center"/>
              <w:rPr>
                <w:b/>
                <w:bCs/>
              </w:rPr>
            </w:pPr>
            <w:r w:rsidRPr="00762604">
              <w:rPr>
                <w:b/>
                <w:bCs/>
              </w:rPr>
              <w:t xml:space="preserve">Health10 </w:t>
            </w:r>
          </w:p>
        </w:tc>
        <w:tc>
          <w:tcPr>
            <w:tcW w:w="0" w:type="auto"/>
            <w:gridSpan w:val="2"/>
            <w:tcBorders>
              <w:top w:val="nil"/>
              <w:left w:val="nil"/>
              <w:bottom w:val="single" w:sz="6" w:space="0" w:color="000000"/>
              <w:right w:val="nil"/>
            </w:tcBorders>
            <w:vAlign w:val="center"/>
            <w:hideMark/>
          </w:tcPr>
          <w:p w14:paraId="0913A9F1" w14:textId="77777777" w:rsidR="00762604" w:rsidRPr="00762604" w:rsidRDefault="00762604" w:rsidP="00762604">
            <w:pPr>
              <w:jc w:val="center"/>
              <w:rPr>
                <w:b/>
                <w:bCs/>
              </w:rPr>
            </w:pPr>
            <w:r w:rsidRPr="00762604">
              <w:rPr>
                <w:b/>
                <w:bCs/>
              </w:rPr>
              <w:t xml:space="preserve">Stress10 </w:t>
            </w:r>
          </w:p>
        </w:tc>
        <w:tc>
          <w:tcPr>
            <w:tcW w:w="0" w:type="auto"/>
            <w:gridSpan w:val="2"/>
            <w:tcBorders>
              <w:top w:val="nil"/>
              <w:left w:val="nil"/>
              <w:bottom w:val="single" w:sz="6" w:space="0" w:color="000000"/>
              <w:right w:val="nil"/>
            </w:tcBorders>
            <w:vAlign w:val="center"/>
            <w:hideMark/>
          </w:tcPr>
          <w:p w14:paraId="526B30DB" w14:textId="77777777" w:rsidR="00762604" w:rsidRPr="00762604" w:rsidRDefault="00762604" w:rsidP="00762604">
            <w:pPr>
              <w:jc w:val="center"/>
              <w:rPr>
                <w:b/>
                <w:bCs/>
              </w:rPr>
            </w:pPr>
            <w:r w:rsidRPr="00762604">
              <w:rPr>
                <w:b/>
                <w:bCs/>
              </w:rPr>
              <w:t xml:space="preserve">LifeSat10 </w:t>
            </w:r>
          </w:p>
        </w:tc>
      </w:tr>
      <w:tr w:rsidR="00762604" w:rsidRPr="00762604" w14:paraId="31869087" w14:textId="77777777" w:rsidTr="00762604">
        <w:trPr>
          <w:trHeight w:val="328"/>
        </w:trPr>
        <w:tc>
          <w:tcPr>
            <w:tcW w:w="0" w:type="auto"/>
            <w:vMerge w:val="restart"/>
            <w:tcBorders>
              <w:top w:val="nil"/>
              <w:left w:val="nil"/>
              <w:bottom w:val="nil"/>
              <w:right w:val="nil"/>
            </w:tcBorders>
            <w:vAlign w:val="center"/>
            <w:hideMark/>
          </w:tcPr>
          <w:p w14:paraId="6C2398E9" w14:textId="77777777" w:rsidR="00762604" w:rsidRPr="00762604" w:rsidRDefault="00762604" w:rsidP="00762604">
            <w:r w:rsidRPr="00762604">
              <w:t xml:space="preserve">Income10 </w:t>
            </w:r>
          </w:p>
        </w:tc>
        <w:tc>
          <w:tcPr>
            <w:tcW w:w="0" w:type="auto"/>
            <w:vMerge w:val="restart"/>
            <w:tcBorders>
              <w:top w:val="nil"/>
              <w:left w:val="nil"/>
              <w:bottom w:val="nil"/>
              <w:right w:val="nil"/>
            </w:tcBorders>
            <w:vAlign w:val="center"/>
            <w:hideMark/>
          </w:tcPr>
          <w:p w14:paraId="2CAE23BF" w14:textId="77777777" w:rsidR="00762604" w:rsidRPr="00762604" w:rsidRDefault="00762604" w:rsidP="00762604"/>
        </w:tc>
        <w:tc>
          <w:tcPr>
            <w:tcW w:w="0" w:type="auto"/>
            <w:tcBorders>
              <w:top w:val="nil"/>
              <w:left w:val="nil"/>
              <w:bottom w:val="nil"/>
              <w:right w:val="nil"/>
            </w:tcBorders>
            <w:vAlign w:val="center"/>
            <w:hideMark/>
          </w:tcPr>
          <w:p w14:paraId="2F9E2F07" w14:textId="77777777" w:rsidR="00762604" w:rsidRPr="00762604" w:rsidRDefault="00762604" w:rsidP="00762604">
            <w:r w:rsidRPr="00762604">
              <w:t xml:space="preserve">Pearson's r </w:t>
            </w:r>
          </w:p>
        </w:tc>
        <w:tc>
          <w:tcPr>
            <w:tcW w:w="0" w:type="auto"/>
            <w:tcBorders>
              <w:top w:val="nil"/>
              <w:left w:val="nil"/>
              <w:bottom w:val="nil"/>
              <w:right w:val="nil"/>
            </w:tcBorders>
            <w:vAlign w:val="center"/>
            <w:hideMark/>
          </w:tcPr>
          <w:p w14:paraId="627EF4CF" w14:textId="77777777" w:rsidR="00762604" w:rsidRPr="00762604" w:rsidRDefault="00762604" w:rsidP="00762604"/>
        </w:tc>
        <w:tc>
          <w:tcPr>
            <w:tcW w:w="0" w:type="auto"/>
            <w:tcBorders>
              <w:top w:val="nil"/>
              <w:left w:val="nil"/>
              <w:bottom w:val="nil"/>
              <w:right w:val="nil"/>
            </w:tcBorders>
            <w:vAlign w:val="center"/>
            <w:hideMark/>
          </w:tcPr>
          <w:p w14:paraId="3B829E2A"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1CFA797E" w14:textId="77777777" w:rsidR="00762604" w:rsidRPr="00762604" w:rsidRDefault="00762604" w:rsidP="00762604">
            <w:pPr>
              <w:jc w:val="right"/>
            </w:pPr>
          </w:p>
        </w:tc>
        <w:tc>
          <w:tcPr>
            <w:tcW w:w="0" w:type="auto"/>
            <w:tcBorders>
              <w:top w:val="nil"/>
              <w:left w:val="nil"/>
              <w:bottom w:val="nil"/>
              <w:right w:val="nil"/>
            </w:tcBorders>
            <w:vAlign w:val="center"/>
            <w:hideMark/>
          </w:tcPr>
          <w:p w14:paraId="50138E25"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19410433" w14:textId="77777777" w:rsidR="00762604" w:rsidRPr="00762604" w:rsidRDefault="00762604" w:rsidP="00762604">
            <w:pPr>
              <w:jc w:val="right"/>
            </w:pPr>
          </w:p>
        </w:tc>
        <w:tc>
          <w:tcPr>
            <w:tcW w:w="0" w:type="auto"/>
            <w:tcBorders>
              <w:top w:val="nil"/>
              <w:left w:val="nil"/>
              <w:bottom w:val="nil"/>
              <w:right w:val="nil"/>
            </w:tcBorders>
            <w:vAlign w:val="center"/>
            <w:hideMark/>
          </w:tcPr>
          <w:p w14:paraId="6E4ADB70"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48D13965" w14:textId="77777777" w:rsidR="00762604" w:rsidRPr="00762604" w:rsidRDefault="00762604" w:rsidP="00762604">
            <w:pPr>
              <w:jc w:val="right"/>
            </w:pPr>
          </w:p>
        </w:tc>
        <w:tc>
          <w:tcPr>
            <w:tcW w:w="0" w:type="auto"/>
            <w:tcBorders>
              <w:top w:val="nil"/>
              <w:left w:val="nil"/>
              <w:bottom w:val="nil"/>
              <w:right w:val="nil"/>
            </w:tcBorders>
            <w:vAlign w:val="center"/>
            <w:hideMark/>
          </w:tcPr>
          <w:p w14:paraId="1D93AC23"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453F8964" w14:textId="77777777" w:rsidR="00762604" w:rsidRPr="00762604" w:rsidRDefault="00762604" w:rsidP="00762604">
            <w:pPr>
              <w:jc w:val="right"/>
            </w:pPr>
          </w:p>
        </w:tc>
      </w:tr>
      <w:tr w:rsidR="00762604" w:rsidRPr="00762604" w14:paraId="59D7D3E7" w14:textId="77777777" w:rsidTr="00762604">
        <w:trPr>
          <w:trHeight w:val="308"/>
        </w:trPr>
        <w:tc>
          <w:tcPr>
            <w:tcW w:w="0" w:type="auto"/>
            <w:vMerge/>
            <w:tcBorders>
              <w:top w:val="nil"/>
              <w:left w:val="nil"/>
              <w:bottom w:val="nil"/>
              <w:right w:val="nil"/>
            </w:tcBorders>
            <w:vAlign w:val="center"/>
            <w:hideMark/>
          </w:tcPr>
          <w:p w14:paraId="126364A9" w14:textId="77777777" w:rsidR="00762604" w:rsidRPr="00762604" w:rsidRDefault="00762604" w:rsidP="00762604"/>
        </w:tc>
        <w:tc>
          <w:tcPr>
            <w:tcW w:w="0" w:type="auto"/>
            <w:vMerge/>
            <w:tcBorders>
              <w:top w:val="nil"/>
              <w:left w:val="nil"/>
              <w:bottom w:val="nil"/>
              <w:right w:val="nil"/>
            </w:tcBorders>
            <w:vAlign w:val="center"/>
            <w:hideMark/>
          </w:tcPr>
          <w:p w14:paraId="0A19642A" w14:textId="77777777" w:rsidR="00762604" w:rsidRPr="00762604" w:rsidRDefault="00762604" w:rsidP="00762604"/>
        </w:tc>
        <w:tc>
          <w:tcPr>
            <w:tcW w:w="0" w:type="auto"/>
            <w:tcBorders>
              <w:top w:val="nil"/>
              <w:left w:val="nil"/>
              <w:bottom w:val="nil"/>
              <w:right w:val="nil"/>
            </w:tcBorders>
            <w:vAlign w:val="center"/>
            <w:hideMark/>
          </w:tcPr>
          <w:p w14:paraId="0B245EA7" w14:textId="77777777" w:rsidR="00762604" w:rsidRPr="00762604" w:rsidRDefault="00762604" w:rsidP="00762604">
            <w:r w:rsidRPr="00762604">
              <w:t xml:space="preserve">p-value </w:t>
            </w:r>
          </w:p>
        </w:tc>
        <w:tc>
          <w:tcPr>
            <w:tcW w:w="0" w:type="auto"/>
            <w:tcBorders>
              <w:top w:val="nil"/>
              <w:left w:val="nil"/>
              <w:bottom w:val="nil"/>
              <w:right w:val="nil"/>
            </w:tcBorders>
            <w:vAlign w:val="center"/>
            <w:hideMark/>
          </w:tcPr>
          <w:p w14:paraId="0D4FD369" w14:textId="77777777" w:rsidR="00762604" w:rsidRPr="00762604" w:rsidRDefault="00762604" w:rsidP="00762604"/>
        </w:tc>
        <w:tc>
          <w:tcPr>
            <w:tcW w:w="0" w:type="auto"/>
            <w:tcBorders>
              <w:top w:val="nil"/>
              <w:left w:val="nil"/>
              <w:bottom w:val="nil"/>
              <w:right w:val="nil"/>
            </w:tcBorders>
            <w:vAlign w:val="center"/>
            <w:hideMark/>
          </w:tcPr>
          <w:p w14:paraId="4A6E1319"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7BDF8982" w14:textId="77777777" w:rsidR="00762604" w:rsidRPr="00762604" w:rsidRDefault="00762604" w:rsidP="00762604">
            <w:pPr>
              <w:jc w:val="right"/>
            </w:pPr>
          </w:p>
        </w:tc>
        <w:tc>
          <w:tcPr>
            <w:tcW w:w="0" w:type="auto"/>
            <w:tcBorders>
              <w:top w:val="nil"/>
              <w:left w:val="nil"/>
              <w:bottom w:val="nil"/>
              <w:right w:val="nil"/>
            </w:tcBorders>
            <w:vAlign w:val="center"/>
            <w:hideMark/>
          </w:tcPr>
          <w:p w14:paraId="49AB41DA"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4A0A2B53" w14:textId="77777777" w:rsidR="00762604" w:rsidRPr="00762604" w:rsidRDefault="00762604" w:rsidP="00762604">
            <w:pPr>
              <w:jc w:val="right"/>
            </w:pPr>
          </w:p>
        </w:tc>
        <w:tc>
          <w:tcPr>
            <w:tcW w:w="0" w:type="auto"/>
            <w:tcBorders>
              <w:top w:val="nil"/>
              <w:left w:val="nil"/>
              <w:bottom w:val="nil"/>
              <w:right w:val="nil"/>
            </w:tcBorders>
            <w:vAlign w:val="center"/>
            <w:hideMark/>
          </w:tcPr>
          <w:p w14:paraId="032CF4E9"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6EBC3561" w14:textId="77777777" w:rsidR="00762604" w:rsidRPr="00762604" w:rsidRDefault="00762604" w:rsidP="00762604">
            <w:pPr>
              <w:jc w:val="right"/>
            </w:pPr>
          </w:p>
        </w:tc>
        <w:tc>
          <w:tcPr>
            <w:tcW w:w="0" w:type="auto"/>
            <w:tcBorders>
              <w:top w:val="nil"/>
              <w:left w:val="nil"/>
              <w:bottom w:val="nil"/>
              <w:right w:val="nil"/>
            </w:tcBorders>
            <w:vAlign w:val="center"/>
            <w:hideMark/>
          </w:tcPr>
          <w:p w14:paraId="4558C6EC"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79D41FE0" w14:textId="77777777" w:rsidR="00762604" w:rsidRPr="00762604" w:rsidRDefault="00762604" w:rsidP="00762604">
            <w:pPr>
              <w:jc w:val="right"/>
            </w:pPr>
          </w:p>
        </w:tc>
      </w:tr>
      <w:tr w:rsidR="00762604" w:rsidRPr="00762604" w14:paraId="028C168B" w14:textId="77777777" w:rsidTr="00762604">
        <w:trPr>
          <w:trHeight w:val="328"/>
        </w:trPr>
        <w:tc>
          <w:tcPr>
            <w:tcW w:w="0" w:type="auto"/>
            <w:vMerge w:val="restart"/>
            <w:tcBorders>
              <w:top w:val="nil"/>
              <w:left w:val="nil"/>
              <w:bottom w:val="nil"/>
              <w:right w:val="nil"/>
            </w:tcBorders>
            <w:vAlign w:val="center"/>
            <w:hideMark/>
          </w:tcPr>
          <w:p w14:paraId="47E924C0" w14:textId="77777777" w:rsidR="00762604" w:rsidRPr="00762604" w:rsidRDefault="00762604" w:rsidP="00762604">
            <w:r w:rsidRPr="00762604">
              <w:t xml:space="preserve">Health10 </w:t>
            </w:r>
          </w:p>
        </w:tc>
        <w:tc>
          <w:tcPr>
            <w:tcW w:w="0" w:type="auto"/>
            <w:vMerge w:val="restart"/>
            <w:tcBorders>
              <w:top w:val="nil"/>
              <w:left w:val="nil"/>
              <w:bottom w:val="nil"/>
              <w:right w:val="nil"/>
            </w:tcBorders>
            <w:vAlign w:val="center"/>
            <w:hideMark/>
          </w:tcPr>
          <w:p w14:paraId="5633BFCD" w14:textId="77777777" w:rsidR="00762604" w:rsidRPr="00762604" w:rsidRDefault="00762604" w:rsidP="00762604"/>
        </w:tc>
        <w:tc>
          <w:tcPr>
            <w:tcW w:w="0" w:type="auto"/>
            <w:tcBorders>
              <w:top w:val="nil"/>
              <w:left w:val="nil"/>
              <w:bottom w:val="nil"/>
              <w:right w:val="nil"/>
            </w:tcBorders>
            <w:vAlign w:val="center"/>
            <w:hideMark/>
          </w:tcPr>
          <w:p w14:paraId="1A520473" w14:textId="77777777" w:rsidR="00762604" w:rsidRPr="00762604" w:rsidRDefault="00762604" w:rsidP="00762604">
            <w:r w:rsidRPr="00762604">
              <w:t xml:space="preserve">Pearson's r </w:t>
            </w:r>
          </w:p>
        </w:tc>
        <w:tc>
          <w:tcPr>
            <w:tcW w:w="0" w:type="auto"/>
            <w:tcBorders>
              <w:top w:val="nil"/>
              <w:left w:val="nil"/>
              <w:bottom w:val="nil"/>
              <w:right w:val="nil"/>
            </w:tcBorders>
            <w:vAlign w:val="center"/>
            <w:hideMark/>
          </w:tcPr>
          <w:p w14:paraId="5781759C" w14:textId="77777777" w:rsidR="00762604" w:rsidRPr="00762604" w:rsidRDefault="00762604" w:rsidP="00762604"/>
        </w:tc>
        <w:tc>
          <w:tcPr>
            <w:tcW w:w="0" w:type="auto"/>
            <w:tcBorders>
              <w:top w:val="nil"/>
              <w:left w:val="nil"/>
              <w:bottom w:val="nil"/>
              <w:right w:val="nil"/>
            </w:tcBorders>
            <w:vAlign w:val="center"/>
            <w:hideMark/>
          </w:tcPr>
          <w:p w14:paraId="1C89C69A" w14:textId="77777777" w:rsidR="00762604" w:rsidRPr="00762604" w:rsidRDefault="00762604" w:rsidP="00762604">
            <w:pPr>
              <w:jc w:val="right"/>
            </w:pPr>
            <w:r w:rsidRPr="00762604">
              <w:t xml:space="preserve">0.256 </w:t>
            </w:r>
          </w:p>
        </w:tc>
        <w:tc>
          <w:tcPr>
            <w:tcW w:w="0" w:type="auto"/>
            <w:tcBorders>
              <w:top w:val="nil"/>
              <w:left w:val="nil"/>
              <w:bottom w:val="nil"/>
              <w:right w:val="nil"/>
            </w:tcBorders>
            <w:vAlign w:val="center"/>
            <w:hideMark/>
          </w:tcPr>
          <w:p w14:paraId="6C94CF1E" w14:textId="77777777" w:rsidR="00762604" w:rsidRPr="00762604" w:rsidRDefault="00762604" w:rsidP="00762604">
            <w:pPr>
              <w:jc w:val="right"/>
            </w:pPr>
          </w:p>
        </w:tc>
        <w:tc>
          <w:tcPr>
            <w:tcW w:w="0" w:type="auto"/>
            <w:tcBorders>
              <w:top w:val="nil"/>
              <w:left w:val="nil"/>
              <w:bottom w:val="nil"/>
              <w:right w:val="nil"/>
            </w:tcBorders>
            <w:vAlign w:val="center"/>
            <w:hideMark/>
          </w:tcPr>
          <w:p w14:paraId="23DAB58D"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18739B3F" w14:textId="77777777" w:rsidR="00762604" w:rsidRPr="00762604" w:rsidRDefault="00762604" w:rsidP="00762604">
            <w:pPr>
              <w:jc w:val="right"/>
            </w:pPr>
          </w:p>
        </w:tc>
        <w:tc>
          <w:tcPr>
            <w:tcW w:w="0" w:type="auto"/>
            <w:tcBorders>
              <w:top w:val="nil"/>
              <w:left w:val="nil"/>
              <w:bottom w:val="nil"/>
              <w:right w:val="nil"/>
            </w:tcBorders>
            <w:vAlign w:val="center"/>
            <w:hideMark/>
          </w:tcPr>
          <w:p w14:paraId="26177C22"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6E01D953" w14:textId="77777777" w:rsidR="00762604" w:rsidRPr="00762604" w:rsidRDefault="00762604" w:rsidP="00762604">
            <w:pPr>
              <w:jc w:val="right"/>
            </w:pPr>
          </w:p>
        </w:tc>
        <w:tc>
          <w:tcPr>
            <w:tcW w:w="0" w:type="auto"/>
            <w:tcBorders>
              <w:top w:val="nil"/>
              <w:left w:val="nil"/>
              <w:bottom w:val="nil"/>
              <w:right w:val="nil"/>
            </w:tcBorders>
            <w:vAlign w:val="center"/>
            <w:hideMark/>
          </w:tcPr>
          <w:p w14:paraId="57FB2F1A"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5A4ACC4A" w14:textId="77777777" w:rsidR="00762604" w:rsidRPr="00762604" w:rsidRDefault="00762604" w:rsidP="00762604">
            <w:pPr>
              <w:jc w:val="right"/>
            </w:pPr>
          </w:p>
        </w:tc>
      </w:tr>
      <w:tr w:rsidR="00762604" w:rsidRPr="00762604" w14:paraId="4EC1D7C2" w14:textId="77777777" w:rsidTr="00762604">
        <w:trPr>
          <w:trHeight w:val="308"/>
        </w:trPr>
        <w:tc>
          <w:tcPr>
            <w:tcW w:w="0" w:type="auto"/>
            <w:vMerge/>
            <w:tcBorders>
              <w:top w:val="nil"/>
              <w:left w:val="nil"/>
              <w:bottom w:val="nil"/>
              <w:right w:val="nil"/>
            </w:tcBorders>
            <w:vAlign w:val="center"/>
            <w:hideMark/>
          </w:tcPr>
          <w:p w14:paraId="534975F0" w14:textId="77777777" w:rsidR="00762604" w:rsidRPr="00762604" w:rsidRDefault="00762604" w:rsidP="00762604"/>
        </w:tc>
        <w:tc>
          <w:tcPr>
            <w:tcW w:w="0" w:type="auto"/>
            <w:vMerge/>
            <w:tcBorders>
              <w:top w:val="nil"/>
              <w:left w:val="nil"/>
              <w:bottom w:val="nil"/>
              <w:right w:val="nil"/>
            </w:tcBorders>
            <w:vAlign w:val="center"/>
            <w:hideMark/>
          </w:tcPr>
          <w:p w14:paraId="443E4ECF" w14:textId="77777777" w:rsidR="00762604" w:rsidRPr="00762604" w:rsidRDefault="00762604" w:rsidP="00762604"/>
        </w:tc>
        <w:tc>
          <w:tcPr>
            <w:tcW w:w="0" w:type="auto"/>
            <w:tcBorders>
              <w:top w:val="nil"/>
              <w:left w:val="nil"/>
              <w:bottom w:val="nil"/>
              <w:right w:val="nil"/>
            </w:tcBorders>
            <w:vAlign w:val="center"/>
            <w:hideMark/>
          </w:tcPr>
          <w:p w14:paraId="256224C8" w14:textId="77777777" w:rsidR="00762604" w:rsidRPr="00762604" w:rsidRDefault="00762604" w:rsidP="00762604">
            <w:r w:rsidRPr="00762604">
              <w:t xml:space="preserve">p-value </w:t>
            </w:r>
          </w:p>
        </w:tc>
        <w:tc>
          <w:tcPr>
            <w:tcW w:w="0" w:type="auto"/>
            <w:tcBorders>
              <w:top w:val="nil"/>
              <w:left w:val="nil"/>
              <w:bottom w:val="nil"/>
              <w:right w:val="nil"/>
            </w:tcBorders>
            <w:vAlign w:val="center"/>
            <w:hideMark/>
          </w:tcPr>
          <w:p w14:paraId="4129CE5E" w14:textId="77777777" w:rsidR="00762604" w:rsidRPr="00762604" w:rsidRDefault="00762604" w:rsidP="00762604"/>
        </w:tc>
        <w:tc>
          <w:tcPr>
            <w:tcW w:w="0" w:type="auto"/>
            <w:tcBorders>
              <w:top w:val="nil"/>
              <w:left w:val="nil"/>
              <w:bottom w:val="nil"/>
              <w:right w:val="nil"/>
            </w:tcBorders>
            <w:vAlign w:val="center"/>
            <w:hideMark/>
          </w:tcPr>
          <w:p w14:paraId="7BDED173" w14:textId="77777777" w:rsidR="00762604" w:rsidRPr="00762604" w:rsidRDefault="00762604" w:rsidP="00762604">
            <w:pPr>
              <w:jc w:val="right"/>
            </w:pPr>
            <w:r w:rsidRPr="00762604">
              <w:t xml:space="preserve">0.276 </w:t>
            </w:r>
          </w:p>
        </w:tc>
        <w:tc>
          <w:tcPr>
            <w:tcW w:w="0" w:type="auto"/>
            <w:tcBorders>
              <w:top w:val="nil"/>
              <w:left w:val="nil"/>
              <w:bottom w:val="nil"/>
              <w:right w:val="nil"/>
            </w:tcBorders>
            <w:vAlign w:val="center"/>
            <w:hideMark/>
          </w:tcPr>
          <w:p w14:paraId="2E1618CC" w14:textId="77777777" w:rsidR="00762604" w:rsidRPr="00762604" w:rsidRDefault="00762604" w:rsidP="00762604">
            <w:pPr>
              <w:jc w:val="right"/>
            </w:pPr>
          </w:p>
        </w:tc>
        <w:tc>
          <w:tcPr>
            <w:tcW w:w="0" w:type="auto"/>
            <w:tcBorders>
              <w:top w:val="nil"/>
              <w:left w:val="nil"/>
              <w:bottom w:val="nil"/>
              <w:right w:val="nil"/>
            </w:tcBorders>
            <w:vAlign w:val="center"/>
            <w:hideMark/>
          </w:tcPr>
          <w:p w14:paraId="20C212DE"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505A906F" w14:textId="77777777" w:rsidR="00762604" w:rsidRPr="00762604" w:rsidRDefault="00762604" w:rsidP="00762604">
            <w:pPr>
              <w:jc w:val="right"/>
            </w:pPr>
          </w:p>
        </w:tc>
        <w:tc>
          <w:tcPr>
            <w:tcW w:w="0" w:type="auto"/>
            <w:tcBorders>
              <w:top w:val="nil"/>
              <w:left w:val="nil"/>
              <w:bottom w:val="nil"/>
              <w:right w:val="nil"/>
            </w:tcBorders>
            <w:vAlign w:val="center"/>
            <w:hideMark/>
          </w:tcPr>
          <w:p w14:paraId="3D63DE99"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3B5F591E" w14:textId="77777777" w:rsidR="00762604" w:rsidRPr="00762604" w:rsidRDefault="00762604" w:rsidP="00762604">
            <w:pPr>
              <w:jc w:val="right"/>
            </w:pPr>
          </w:p>
        </w:tc>
        <w:tc>
          <w:tcPr>
            <w:tcW w:w="0" w:type="auto"/>
            <w:tcBorders>
              <w:top w:val="nil"/>
              <w:left w:val="nil"/>
              <w:bottom w:val="nil"/>
              <w:right w:val="nil"/>
            </w:tcBorders>
            <w:vAlign w:val="center"/>
            <w:hideMark/>
          </w:tcPr>
          <w:p w14:paraId="53EA9CF4"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6A941A4C" w14:textId="77777777" w:rsidR="00762604" w:rsidRPr="00762604" w:rsidRDefault="00762604" w:rsidP="00762604">
            <w:pPr>
              <w:jc w:val="right"/>
            </w:pPr>
          </w:p>
        </w:tc>
      </w:tr>
      <w:tr w:rsidR="00762604" w:rsidRPr="00762604" w14:paraId="761D9A54" w14:textId="77777777" w:rsidTr="00762604">
        <w:trPr>
          <w:trHeight w:val="328"/>
        </w:trPr>
        <w:tc>
          <w:tcPr>
            <w:tcW w:w="0" w:type="auto"/>
            <w:vMerge w:val="restart"/>
            <w:tcBorders>
              <w:top w:val="nil"/>
              <w:left w:val="nil"/>
              <w:bottom w:val="nil"/>
              <w:right w:val="nil"/>
            </w:tcBorders>
            <w:vAlign w:val="center"/>
            <w:hideMark/>
          </w:tcPr>
          <w:p w14:paraId="7D7F1ADE" w14:textId="77777777" w:rsidR="00762604" w:rsidRPr="00762604" w:rsidRDefault="00762604" w:rsidP="00762604">
            <w:r w:rsidRPr="00762604">
              <w:t xml:space="preserve">Stress10 </w:t>
            </w:r>
          </w:p>
        </w:tc>
        <w:tc>
          <w:tcPr>
            <w:tcW w:w="0" w:type="auto"/>
            <w:vMerge w:val="restart"/>
            <w:tcBorders>
              <w:top w:val="nil"/>
              <w:left w:val="nil"/>
              <w:bottom w:val="nil"/>
              <w:right w:val="nil"/>
            </w:tcBorders>
            <w:vAlign w:val="center"/>
            <w:hideMark/>
          </w:tcPr>
          <w:p w14:paraId="1036BE59" w14:textId="77777777" w:rsidR="00762604" w:rsidRPr="00762604" w:rsidRDefault="00762604" w:rsidP="00762604"/>
        </w:tc>
        <w:tc>
          <w:tcPr>
            <w:tcW w:w="0" w:type="auto"/>
            <w:tcBorders>
              <w:top w:val="nil"/>
              <w:left w:val="nil"/>
              <w:bottom w:val="nil"/>
              <w:right w:val="nil"/>
            </w:tcBorders>
            <w:vAlign w:val="center"/>
            <w:hideMark/>
          </w:tcPr>
          <w:p w14:paraId="1F310E03" w14:textId="77777777" w:rsidR="00762604" w:rsidRPr="00762604" w:rsidRDefault="00762604" w:rsidP="00762604">
            <w:r w:rsidRPr="00762604">
              <w:t xml:space="preserve">Pearson's r </w:t>
            </w:r>
          </w:p>
        </w:tc>
        <w:tc>
          <w:tcPr>
            <w:tcW w:w="0" w:type="auto"/>
            <w:tcBorders>
              <w:top w:val="nil"/>
              <w:left w:val="nil"/>
              <w:bottom w:val="nil"/>
              <w:right w:val="nil"/>
            </w:tcBorders>
            <w:vAlign w:val="center"/>
            <w:hideMark/>
          </w:tcPr>
          <w:p w14:paraId="37F34CFA" w14:textId="77777777" w:rsidR="00762604" w:rsidRPr="00762604" w:rsidRDefault="00762604" w:rsidP="00762604"/>
        </w:tc>
        <w:tc>
          <w:tcPr>
            <w:tcW w:w="0" w:type="auto"/>
            <w:tcBorders>
              <w:top w:val="nil"/>
              <w:left w:val="nil"/>
              <w:bottom w:val="nil"/>
              <w:right w:val="nil"/>
            </w:tcBorders>
            <w:vAlign w:val="center"/>
            <w:hideMark/>
          </w:tcPr>
          <w:p w14:paraId="0BDCDC07" w14:textId="77777777" w:rsidR="00762604" w:rsidRPr="00762604" w:rsidRDefault="00762604" w:rsidP="00762604">
            <w:pPr>
              <w:jc w:val="right"/>
            </w:pPr>
            <w:r w:rsidRPr="00762604">
              <w:t xml:space="preserve">-0.098 </w:t>
            </w:r>
          </w:p>
        </w:tc>
        <w:tc>
          <w:tcPr>
            <w:tcW w:w="0" w:type="auto"/>
            <w:tcBorders>
              <w:top w:val="nil"/>
              <w:left w:val="nil"/>
              <w:bottom w:val="nil"/>
              <w:right w:val="nil"/>
            </w:tcBorders>
            <w:vAlign w:val="center"/>
            <w:hideMark/>
          </w:tcPr>
          <w:p w14:paraId="32F1BDC7" w14:textId="77777777" w:rsidR="00762604" w:rsidRPr="00762604" w:rsidRDefault="00762604" w:rsidP="00762604">
            <w:pPr>
              <w:jc w:val="right"/>
            </w:pPr>
          </w:p>
        </w:tc>
        <w:tc>
          <w:tcPr>
            <w:tcW w:w="0" w:type="auto"/>
            <w:tcBorders>
              <w:top w:val="nil"/>
              <w:left w:val="nil"/>
              <w:bottom w:val="nil"/>
              <w:right w:val="nil"/>
            </w:tcBorders>
            <w:vAlign w:val="center"/>
            <w:hideMark/>
          </w:tcPr>
          <w:p w14:paraId="7F0A4ED6" w14:textId="77777777" w:rsidR="00762604" w:rsidRPr="00762604" w:rsidRDefault="00762604" w:rsidP="00762604">
            <w:pPr>
              <w:jc w:val="right"/>
            </w:pPr>
            <w:r w:rsidRPr="00762604">
              <w:t xml:space="preserve">-0.478 </w:t>
            </w:r>
          </w:p>
        </w:tc>
        <w:tc>
          <w:tcPr>
            <w:tcW w:w="0" w:type="auto"/>
            <w:tcBorders>
              <w:top w:val="nil"/>
              <w:left w:val="nil"/>
              <w:bottom w:val="nil"/>
              <w:right w:val="nil"/>
            </w:tcBorders>
            <w:vAlign w:val="center"/>
            <w:hideMark/>
          </w:tcPr>
          <w:p w14:paraId="497F55E3" w14:textId="77777777" w:rsidR="00762604" w:rsidRPr="00762604" w:rsidRDefault="00762604" w:rsidP="00762604">
            <w:pPr>
              <w:jc w:val="right"/>
            </w:pPr>
          </w:p>
        </w:tc>
        <w:tc>
          <w:tcPr>
            <w:tcW w:w="0" w:type="auto"/>
            <w:tcBorders>
              <w:top w:val="nil"/>
              <w:left w:val="nil"/>
              <w:bottom w:val="nil"/>
              <w:right w:val="nil"/>
            </w:tcBorders>
            <w:vAlign w:val="center"/>
            <w:hideMark/>
          </w:tcPr>
          <w:p w14:paraId="350EBFE7"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11E4E3FA" w14:textId="77777777" w:rsidR="00762604" w:rsidRPr="00762604" w:rsidRDefault="00762604" w:rsidP="00762604">
            <w:pPr>
              <w:jc w:val="right"/>
            </w:pPr>
          </w:p>
        </w:tc>
        <w:tc>
          <w:tcPr>
            <w:tcW w:w="0" w:type="auto"/>
            <w:tcBorders>
              <w:top w:val="nil"/>
              <w:left w:val="nil"/>
              <w:bottom w:val="nil"/>
              <w:right w:val="nil"/>
            </w:tcBorders>
            <w:vAlign w:val="center"/>
            <w:hideMark/>
          </w:tcPr>
          <w:p w14:paraId="150AA63F"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549869BF" w14:textId="77777777" w:rsidR="00762604" w:rsidRPr="00762604" w:rsidRDefault="00762604" w:rsidP="00762604">
            <w:pPr>
              <w:jc w:val="right"/>
            </w:pPr>
          </w:p>
        </w:tc>
      </w:tr>
      <w:tr w:rsidR="00762604" w:rsidRPr="00762604" w14:paraId="76705BF0" w14:textId="77777777" w:rsidTr="00762604">
        <w:trPr>
          <w:trHeight w:val="328"/>
        </w:trPr>
        <w:tc>
          <w:tcPr>
            <w:tcW w:w="0" w:type="auto"/>
            <w:vMerge/>
            <w:tcBorders>
              <w:top w:val="nil"/>
              <w:left w:val="nil"/>
              <w:bottom w:val="nil"/>
              <w:right w:val="nil"/>
            </w:tcBorders>
            <w:vAlign w:val="center"/>
            <w:hideMark/>
          </w:tcPr>
          <w:p w14:paraId="68B66F77" w14:textId="77777777" w:rsidR="00762604" w:rsidRPr="00762604" w:rsidRDefault="00762604" w:rsidP="00762604"/>
        </w:tc>
        <w:tc>
          <w:tcPr>
            <w:tcW w:w="0" w:type="auto"/>
            <w:vMerge/>
            <w:tcBorders>
              <w:top w:val="nil"/>
              <w:left w:val="nil"/>
              <w:bottom w:val="nil"/>
              <w:right w:val="nil"/>
            </w:tcBorders>
            <w:vAlign w:val="center"/>
            <w:hideMark/>
          </w:tcPr>
          <w:p w14:paraId="39DF1840" w14:textId="77777777" w:rsidR="00762604" w:rsidRPr="00762604" w:rsidRDefault="00762604" w:rsidP="00762604"/>
        </w:tc>
        <w:tc>
          <w:tcPr>
            <w:tcW w:w="0" w:type="auto"/>
            <w:tcBorders>
              <w:top w:val="nil"/>
              <w:left w:val="nil"/>
              <w:bottom w:val="nil"/>
              <w:right w:val="nil"/>
            </w:tcBorders>
            <w:vAlign w:val="center"/>
            <w:hideMark/>
          </w:tcPr>
          <w:p w14:paraId="3EB217EE" w14:textId="77777777" w:rsidR="00762604" w:rsidRPr="00762604" w:rsidRDefault="00762604" w:rsidP="00762604">
            <w:r w:rsidRPr="00762604">
              <w:t xml:space="preserve">p-value </w:t>
            </w:r>
          </w:p>
        </w:tc>
        <w:tc>
          <w:tcPr>
            <w:tcW w:w="0" w:type="auto"/>
            <w:tcBorders>
              <w:top w:val="nil"/>
              <w:left w:val="nil"/>
              <w:bottom w:val="nil"/>
              <w:right w:val="nil"/>
            </w:tcBorders>
            <w:vAlign w:val="center"/>
            <w:hideMark/>
          </w:tcPr>
          <w:p w14:paraId="514CE6A4" w14:textId="77777777" w:rsidR="00762604" w:rsidRPr="00762604" w:rsidRDefault="00762604" w:rsidP="00762604"/>
        </w:tc>
        <w:tc>
          <w:tcPr>
            <w:tcW w:w="0" w:type="auto"/>
            <w:tcBorders>
              <w:top w:val="nil"/>
              <w:left w:val="nil"/>
              <w:bottom w:val="nil"/>
              <w:right w:val="nil"/>
            </w:tcBorders>
            <w:vAlign w:val="center"/>
            <w:hideMark/>
          </w:tcPr>
          <w:p w14:paraId="0E3911F9" w14:textId="77777777" w:rsidR="00762604" w:rsidRPr="00762604" w:rsidRDefault="00762604" w:rsidP="00762604">
            <w:pPr>
              <w:jc w:val="right"/>
            </w:pPr>
            <w:r w:rsidRPr="00762604">
              <w:t xml:space="preserve">0.682 </w:t>
            </w:r>
          </w:p>
        </w:tc>
        <w:tc>
          <w:tcPr>
            <w:tcW w:w="0" w:type="auto"/>
            <w:tcBorders>
              <w:top w:val="nil"/>
              <w:left w:val="nil"/>
              <w:bottom w:val="nil"/>
              <w:right w:val="nil"/>
            </w:tcBorders>
            <w:vAlign w:val="center"/>
            <w:hideMark/>
          </w:tcPr>
          <w:p w14:paraId="3E73429E" w14:textId="77777777" w:rsidR="00762604" w:rsidRPr="00762604" w:rsidRDefault="00762604" w:rsidP="00762604">
            <w:pPr>
              <w:jc w:val="right"/>
            </w:pPr>
          </w:p>
        </w:tc>
        <w:tc>
          <w:tcPr>
            <w:tcW w:w="0" w:type="auto"/>
            <w:tcBorders>
              <w:top w:val="nil"/>
              <w:left w:val="nil"/>
              <w:bottom w:val="nil"/>
              <w:right w:val="nil"/>
            </w:tcBorders>
            <w:vAlign w:val="center"/>
            <w:hideMark/>
          </w:tcPr>
          <w:p w14:paraId="66CF73F9" w14:textId="77777777" w:rsidR="00762604" w:rsidRPr="00762604" w:rsidRDefault="00762604" w:rsidP="00762604">
            <w:pPr>
              <w:jc w:val="right"/>
            </w:pPr>
            <w:r w:rsidRPr="00762604">
              <w:t xml:space="preserve">0.033 </w:t>
            </w:r>
          </w:p>
        </w:tc>
        <w:tc>
          <w:tcPr>
            <w:tcW w:w="0" w:type="auto"/>
            <w:tcBorders>
              <w:top w:val="nil"/>
              <w:left w:val="nil"/>
              <w:bottom w:val="nil"/>
              <w:right w:val="nil"/>
            </w:tcBorders>
            <w:vAlign w:val="center"/>
            <w:hideMark/>
          </w:tcPr>
          <w:p w14:paraId="3FA109B9" w14:textId="77777777" w:rsidR="00762604" w:rsidRPr="00762604" w:rsidRDefault="00762604" w:rsidP="00762604">
            <w:pPr>
              <w:jc w:val="right"/>
            </w:pPr>
          </w:p>
        </w:tc>
        <w:tc>
          <w:tcPr>
            <w:tcW w:w="0" w:type="auto"/>
            <w:tcBorders>
              <w:top w:val="nil"/>
              <w:left w:val="nil"/>
              <w:bottom w:val="nil"/>
              <w:right w:val="nil"/>
            </w:tcBorders>
            <w:vAlign w:val="center"/>
            <w:hideMark/>
          </w:tcPr>
          <w:p w14:paraId="1FFED820"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0EB5F5E8" w14:textId="77777777" w:rsidR="00762604" w:rsidRPr="00762604" w:rsidRDefault="00762604" w:rsidP="00762604">
            <w:pPr>
              <w:jc w:val="right"/>
            </w:pPr>
          </w:p>
        </w:tc>
        <w:tc>
          <w:tcPr>
            <w:tcW w:w="0" w:type="auto"/>
            <w:tcBorders>
              <w:top w:val="nil"/>
              <w:left w:val="nil"/>
              <w:bottom w:val="nil"/>
              <w:right w:val="nil"/>
            </w:tcBorders>
            <w:vAlign w:val="center"/>
            <w:hideMark/>
          </w:tcPr>
          <w:p w14:paraId="75A7742F"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3421240A" w14:textId="77777777" w:rsidR="00762604" w:rsidRPr="00762604" w:rsidRDefault="00762604" w:rsidP="00762604">
            <w:pPr>
              <w:jc w:val="right"/>
            </w:pPr>
          </w:p>
        </w:tc>
      </w:tr>
      <w:tr w:rsidR="00762604" w:rsidRPr="00762604" w14:paraId="39ED1F5F" w14:textId="77777777" w:rsidTr="00762604">
        <w:trPr>
          <w:trHeight w:val="308"/>
        </w:trPr>
        <w:tc>
          <w:tcPr>
            <w:tcW w:w="0" w:type="auto"/>
            <w:vMerge w:val="restart"/>
            <w:tcBorders>
              <w:top w:val="nil"/>
              <w:left w:val="nil"/>
              <w:bottom w:val="nil"/>
              <w:right w:val="nil"/>
            </w:tcBorders>
            <w:vAlign w:val="center"/>
            <w:hideMark/>
          </w:tcPr>
          <w:p w14:paraId="4F83EAE4" w14:textId="77777777" w:rsidR="00762604" w:rsidRPr="00762604" w:rsidRDefault="00762604" w:rsidP="00762604">
            <w:r w:rsidRPr="00762604">
              <w:t xml:space="preserve">LifeSat10 </w:t>
            </w:r>
          </w:p>
        </w:tc>
        <w:tc>
          <w:tcPr>
            <w:tcW w:w="0" w:type="auto"/>
            <w:vMerge w:val="restart"/>
            <w:tcBorders>
              <w:top w:val="nil"/>
              <w:left w:val="nil"/>
              <w:bottom w:val="nil"/>
              <w:right w:val="nil"/>
            </w:tcBorders>
            <w:vAlign w:val="center"/>
            <w:hideMark/>
          </w:tcPr>
          <w:p w14:paraId="12D70B77" w14:textId="77777777" w:rsidR="00762604" w:rsidRPr="00762604" w:rsidRDefault="00762604" w:rsidP="00762604"/>
        </w:tc>
        <w:tc>
          <w:tcPr>
            <w:tcW w:w="0" w:type="auto"/>
            <w:tcBorders>
              <w:top w:val="nil"/>
              <w:left w:val="nil"/>
              <w:bottom w:val="nil"/>
              <w:right w:val="nil"/>
            </w:tcBorders>
            <w:vAlign w:val="center"/>
            <w:hideMark/>
          </w:tcPr>
          <w:p w14:paraId="5EDF9784" w14:textId="77777777" w:rsidR="00762604" w:rsidRPr="00762604" w:rsidRDefault="00762604" w:rsidP="00762604">
            <w:r w:rsidRPr="00762604">
              <w:t xml:space="preserve">Pearson's r </w:t>
            </w:r>
          </w:p>
        </w:tc>
        <w:tc>
          <w:tcPr>
            <w:tcW w:w="0" w:type="auto"/>
            <w:tcBorders>
              <w:top w:val="nil"/>
              <w:left w:val="nil"/>
              <w:bottom w:val="nil"/>
              <w:right w:val="nil"/>
            </w:tcBorders>
            <w:vAlign w:val="center"/>
            <w:hideMark/>
          </w:tcPr>
          <w:p w14:paraId="42C48123" w14:textId="77777777" w:rsidR="00762604" w:rsidRPr="00762604" w:rsidRDefault="00762604" w:rsidP="00762604"/>
        </w:tc>
        <w:tc>
          <w:tcPr>
            <w:tcW w:w="0" w:type="auto"/>
            <w:tcBorders>
              <w:top w:val="nil"/>
              <w:left w:val="nil"/>
              <w:bottom w:val="nil"/>
              <w:right w:val="nil"/>
            </w:tcBorders>
            <w:vAlign w:val="center"/>
            <w:hideMark/>
          </w:tcPr>
          <w:p w14:paraId="079B01EC" w14:textId="77777777" w:rsidR="00762604" w:rsidRPr="00762604" w:rsidRDefault="00762604" w:rsidP="00762604">
            <w:pPr>
              <w:jc w:val="right"/>
            </w:pPr>
            <w:r w:rsidRPr="00762604">
              <w:t xml:space="preserve">0.551 </w:t>
            </w:r>
          </w:p>
        </w:tc>
        <w:tc>
          <w:tcPr>
            <w:tcW w:w="0" w:type="auto"/>
            <w:tcBorders>
              <w:top w:val="nil"/>
              <w:left w:val="nil"/>
              <w:bottom w:val="nil"/>
              <w:right w:val="nil"/>
            </w:tcBorders>
            <w:vAlign w:val="center"/>
            <w:hideMark/>
          </w:tcPr>
          <w:p w14:paraId="60A564EB" w14:textId="77777777" w:rsidR="00762604" w:rsidRPr="00762604" w:rsidRDefault="00762604" w:rsidP="00762604">
            <w:pPr>
              <w:jc w:val="right"/>
            </w:pPr>
          </w:p>
        </w:tc>
        <w:tc>
          <w:tcPr>
            <w:tcW w:w="0" w:type="auto"/>
            <w:tcBorders>
              <w:top w:val="nil"/>
              <w:left w:val="nil"/>
              <w:bottom w:val="nil"/>
              <w:right w:val="nil"/>
            </w:tcBorders>
            <w:vAlign w:val="center"/>
            <w:hideMark/>
          </w:tcPr>
          <w:p w14:paraId="441D6F53" w14:textId="77777777" w:rsidR="00762604" w:rsidRPr="00762604" w:rsidRDefault="00762604" w:rsidP="00762604">
            <w:pPr>
              <w:jc w:val="right"/>
            </w:pPr>
            <w:r w:rsidRPr="00762604">
              <w:t xml:space="preserve">0.121 </w:t>
            </w:r>
          </w:p>
        </w:tc>
        <w:tc>
          <w:tcPr>
            <w:tcW w:w="0" w:type="auto"/>
            <w:tcBorders>
              <w:top w:val="nil"/>
              <w:left w:val="nil"/>
              <w:bottom w:val="nil"/>
              <w:right w:val="nil"/>
            </w:tcBorders>
            <w:vAlign w:val="center"/>
            <w:hideMark/>
          </w:tcPr>
          <w:p w14:paraId="3844A8D5" w14:textId="77777777" w:rsidR="00762604" w:rsidRPr="00762604" w:rsidRDefault="00762604" w:rsidP="00762604">
            <w:pPr>
              <w:jc w:val="right"/>
            </w:pPr>
          </w:p>
        </w:tc>
        <w:tc>
          <w:tcPr>
            <w:tcW w:w="0" w:type="auto"/>
            <w:tcBorders>
              <w:top w:val="nil"/>
              <w:left w:val="nil"/>
              <w:bottom w:val="nil"/>
              <w:right w:val="nil"/>
            </w:tcBorders>
            <w:vAlign w:val="center"/>
            <w:hideMark/>
          </w:tcPr>
          <w:p w14:paraId="3D0DB983" w14:textId="77777777" w:rsidR="00762604" w:rsidRPr="00762604" w:rsidRDefault="00762604" w:rsidP="00762604">
            <w:pPr>
              <w:jc w:val="right"/>
            </w:pPr>
            <w:r w:rsidRPr="00762604">
              <w:t xml:space="preserve">-0.124 </w:t>
            </w:r>
          </w:p>
        </w:tc>
        <w:tc>
          <w:tcPr>
            <w:tcW w:w="0" w:type="auto"/>
            <w:tcBorders>
              <w:top w:val="nil"/>
              <w:left w:val="nil"/>
              <w:bottom w:val="nil"/>
              <w:right w:val="nil"/>
            </w:tcBorders>
            <w:vAlign w:val="center"/>
            <w:hideMark/>
          </w:tcPr>
          <w:p w14:paraId="5292B107" w14:textId="77777777" w:rsidR="00762604" w:rsidRPr="00762604" w:rsidRDefault="00762604" w:rsidP="00762604">
            <w:pPr>
              <w:jc w:val="right"/>
            </w:pPr>
          </w:p>
        </w:tc>
        <w:tc>
          <w:tcPr>
            <w:tcW w:w="0" w:type="auto"/>
            <w:tcBorders>
              <w:top w:val="nil"/>
              <w:left w:val="nil"/>
              <w:bottom w:val="nil"/>
              <w:right w:val="nil"/>
            </w:tcBorders>
            <w:vAlign w:val="center"/>
            <w:hideMark/>
          </w:tcPr>
          <w:p w14:paraId="609E3C99"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3187985E" w14:textId="77777777" w:rsidR="00762604" w:rsidRPr="00762604" w:rsidRDefault="00762604" w:rsidP="00762604">
            <w:pPr>
              <w:jc w:val="right"/>
            </w:pPr>
          </w:p>
        </w:tc>
      </w:tr>
      <w:tr w:rsidR="00762604" w:rsidRPr="00762604" w14:paraId="01424B27" w14:textId="77777777" w:rsidTr="00762604">
        <w:trPr>
          <w:trHeight w:val="328"/>
        </w:trPr>
        <w:tc>
          <w:tcPr>
            <w:tcW w:w="0" w:type="auto"/>
            <w:vMerge/>
            <w:tcBorders>
              <w:top w:val="nil"/>
              <w:left w:val="nil"/>
              <w:bottom w:val="nil"/>
              <w:right w:val="nil"/>
            </w:tcBorders>
            <w:vAlign w:val="center"/>
            <w:hideMark/>
          </w:tcPr>
          <w:p w14:paraId="58D95574" w14:textId="77777777" w:rsidR="00762604" w:rsidRPr="00762604" w:rsidRDefault="00762604" w:rsidP="00762604"/>
        </w:tc>
        <w:tc>
          <w:tcPr>
            <w:tcW w:w="0" w:type="auto"/>
            <w:vMerge/>
            <w:tcBorders>
              <w:top w:val="nil"/>
              <w:left w:val="nil"/>
              <w:bottom w:val="nil"/>
              <w:right w:val="nil"/>
            </w:tcBorders>
            <w:vAlign w:val="center"/>
            <w:hideMark/>
          </w:tcPr>
          <w:p w14:paraId="24B02A18" w14:textId="77777777" w:rsidR="00762604" w:rsidRPr="00762604" w:rsidRDefault="00762604" w:rsidP="00762604"/>
        </w:tc>
        <w:tc>
          <w:tcPr>
            <w:tcW w:w="0" w:type="auto"/>
            <w:tcBorders>
              <w:top w:val="nil"/>
              <w:left w:val="nil"/>
              <w:bottom w:val="nil"/>
              <w:right w:val="nil"/>
            </w:tcBorders>
            <w:vAlign w:val="center"/>
            <w:hideMark/>
          </w:tcPr>
          <w:p w14:paraId="154BA43A" w14:textId="77777777" w:rsidR="00762604" w:rsidRPr="00762604" w:rsidRDefault="00762604" w:rsidP="00762604">
            <w:r w:rsidRPr="00762604">
              <w:t xml:space="preserve">p-value </w:t>
            </w:r>
          </w:p>
        </w:tc>
        <w:tc>
          <w:tcPr>
            <w:tcW w:w="0" w:type="auto"/>
            <w:tcBorders>
              <w:top w:val="nil"/>
              <w:left w:val="nil"/>
              <w:bottom w:val="nil"/>
              <w:right w:val="nil"/>
            </w:tcBorders>
            <w:vAlign w:val="center"/>
            <w:hideMark/>
          </w:tcPr>
          <w:p w14:paraId="11E7FFD1" w14:textId="77777777" w:rsidR="00762604" w:rsidRPr="00762604" w:rsidRDefault="00762604" w:rsidP="00762604"/>
        </w:tc>
        <w:tc>
          <w:tcPr>
            <w:tcW w:w="0" w:type="auto"/>
            <w:tcBorders>
              <w:top w:val="nil"/>
              <w:left w:val="nil"/>
              <w:bottom w:val="nil"/>
              <w:right w:val="nil"/>
            </w:tcBorders>
            <w:vAlign w:val="center"/>
            <w:hideMark/>
          </w:tcPr>
          <w:p w14:paraId="0C4DB7FD" w14:textId="77777777" w:rsidR="00762604" w:rsidRPr="00762604" w:rsidRDefault="00762604" w:rsidP="00762604">
            <w:pPr>
              <w:jc w:val="right"/>
            </w:pPr>
            <w:r w:rsidRPr="00762604">
              <w:t xml:space="preserve">0.012 </w:t>
            </w:r>
          </w:p>
        </w:tc>
        <w:tc>
          <w:tcPr>
            <w:tcW w:w="0" w:type="auto"/>
            <w:tcBorders>
              <w:top w:val="nil"/>
              <w:left w:val="nil"/>
              <w:bottom w:val="nil"/>
              <w:right w:val="nil"/>
            </w:tcBorders>
            <w:vAlign w:val="center"/>
            <w:hideMark/>
          </w:tcPr>
          <w:p w14:paraId="1C982E31" w14:textId="77777777" w:rsidR="00762604" w:rsidRPr="00762604" w:rsidRDefault="00762604" w:rsidP="00762604">
            <w:pPr>
              <w:jc w:val="right"/>
            </w:pPr>
          </w:p>
        </w:tc>
        <w:tc>
          <w:tcPr>
            <w:tcW w:w="0" w:type="auto"/>
            <w:tcBorders>
              <w:top w:val="nil"/>
              <w:left w:val="nil"/>
              <w:bottom w:val="nil"/>
              <w:right w:val="nil"/>
            </w:tcBorders>
            <w:vAlign w:val="center"/>
            <w:hideMark/>
          </w:tcPr>
          <w:p w14:paraId="1530DA01" w14:textId="77777777" w:rsidR="00762604" w:rsidRPr="00762604" w:rsidRDefault="00762604" w:rsidP="00762604">
            <w:pPr>
              <w:jc w:val="right"/>
            </w:pPr>
            <w:r w:rsidRPr="00762604">
              <w:t xml:space="preserve">0.611 </w:t>
            </w:r>
          </w:p>
        </w:tc>
        <w:tc>
          <w:tcPr>
            <w:tcW w:w="0" w:type="auto"/>
            <w:tcBorders>
              <w:top w:val="nil"/>
              <w:left w:val="nil"/>
              <w:bottom w:val="nil"/>
              <w:right w:val="nil"/>
            </w:tcBorders>
            <w:vAlign w:val="center"/>
            <w:hideMark/>
          </w:tcPr>
          <w:p w14:paraId="0E2827CA" w14:textId="77777777" w:rsidR="00762604" w:rsidRPr="00762604" w:rsidRDefault="00762604" w:rsidP="00762604">
            <w:pPr>
              <w:jc w:val="right"/>
            </w:pPr>
          </w:p>
        </w:tc>
        <w:tc>
          <w:tcPr>
            <w:tcW w:w="0" w:type="auto"/>
            <w:tcBorders>
              <w:top w:val="nil"/>
              <w:left w:val="nil"/>
              <w:bottom w:val="nil"/>
              <w:right w:val="nil"/>
            </w:tcBorders>
            <w:vAlign w:val="center"/>
            <w:hideMark/>
          </w:tcPr>
          <w:p w14:paraId="358B388A" w14:textId="77777777" w:rsidR="00762604" w:rsidRPr="00762604" w:rsidRDefault="00762604" w:rsidP="00762604">
            <w:pPr>
              <w:jc w:val="right"/>
            </w:pPr>
            <w:r w:rsidRPr="00762604">
              <w:t xml:space="preserve">0.603 </w:t>
            </w:r>
          </w:p>
        </w:tc>
        <w:tc>
          <w:tcPr>
            <w:tcW w:w="0" w:type="auto"/>
            <w:tcBorders>
              <w:top w:val="nil"/>
              <w:left w:val="nil"/>
              <w:bottom w:val="nil"/>
              <w:right w:val="nil"/>
            </w:tcBorders>
            <w:vAlign w:val="center"/>
            <w:hideMark/>
          </w:tcPr>
          <w:p w14:paraId="3904DCE7" w14:textId="77777777" w:rsidR="00762604" w:rsidRPr="00762604" w:rsidRDefault="00762604" w:rsidP="00762604">
            <w:pPr>
              <w:jc w:val="right"/>
            </w:pPr>
          </w:p>
        </w:tc>
        <w:tc>
          <w:tcPr>
            <w:tcW w:w="0" w:type="auto"/>
            <w:tcBorders>
              <w:top w:val="nil"/>
              <w:left w:val="nil"/>
              <w:bottom w:val="nil"/>
              <w:right w:val="nil"/>
            </w:tcBorders>
            <w:vAlign w:val="center"/>
            <w:hideMark/>
          </w:tcPr>
          <w:p w14:paraId="0A9B4A6F" w14:textId="77777777" w:rsidR="00762604" w:rsidRPr="00762604" w:rsidRDefault="00762604" w:rsidP="00762604">
            <w:pPr>
              <w:jc w:val="right"/>
            </w:pPr>
            <w:r w:rsidRPr="00762604">
              <w:t xml:space="preserve">— </w:t>
            </w:r>
          </w:p>
        </w:tc>
        <w:tc>
          <w:tcPr>
            <w:tcW w:w="0" w:type="auto"/>
            <w:tcBorders>
              <w:top w:val="nil"/>
              <w:left w:val="nil"/>
              <w:bottom w:val="nil"/>
              <w:right w:val="nil"/>
            </w:tcBorders>
            <w:vAlign w:val="center"/>
            <w:hideMark/>
          </w:tcPr>
          <w:p w14:paraId="028346DD" w14:textId="77777777" w:rsidR="00762604" w:rsidRPr="00762604" w:rsidRDefault="00762604" w:rsidP="00762604">
            <w:pPr>
              <w:jc w:val="right"/>
            </w:pPr>
          </w:p>
        </w:tc>
      </w:tr>
      <w:tr w:rsidR="00762604" w:rsidRPr="00762604" w14:paraId="17378A5C" w14:textId="77777777" w:rsidTr="00762604">
        <w:trPr>
          <w:trHeight w:val="160"/>
        </w:trPr>
        <w:tc>
          <w:tcPr>
            <w:tcW w:w="0" w:type="auto"/>
            <w:gridSpan w:val="12"/>
            <w:tcBorders>
              <w:top w:val="nil"/>
              <w:left w:val="nil"/>
              <w:bottom w:val="single" w:sz="12" w:space="0" w:color="000000"/>
              <w:right w:val="nil"/>
            </w:tcBorders>
            <w:vAlign w:val="center"/>
            <w:hideMark/>
          </w:tcPr>
          <w:p w14:paraId="6749D9DB" w14:textId="77777777" w:rsidR="00762604" w:rsidRPr="00762604" w:rsidRDefault="00762604" w:rsidP="00762604">
            <w:pPr>
              <w:rPr>
                <w:sz w:val="20"/>
                <w:szCs w:val="20"/>
              </w:rPr>
            </w:pPr>
          </w:p>
        </w:tc>
      </w:tr>
    </w:tbl>
    <w:p w14:paraId="4ED2BB7A" w14:textId="77777777" w:rsidR="00762604" w:rsidRDefault="00762604" w:rsidP="00B50512"/>
    <w:p w14:paraId="4B7E76EE" w14:textId="4DA558EF" w:rsidR="009A4B45" w:rsidRDefault="009A4B45" w:rsidP="00B50512"/>
    <w:p w14:paraId="2B525DA8" w14:textId="77777777" w:rsidR="00762604" w:rsidRDefault="00762604" w:rsidP="00B50512">
      <w:pPr>
        <w:rPr>
          <w:b/>
          <w:bCs/>
        </w:rPr>
      </w:pPr>
    </w:p>
    <w:p w14:paraId="5192970E" w14:textId="3F8A234B" w:rsidR="00762604" w:rsidRPr="00D04ADD" w:rsidRDefault="00196084" w:rsidP="00B50512">
      <w:r w:rsidRPr="00196084">
        <w:t xml:space="preserve">It was found that income and health had a weak positive correlation, </w:t>
      </w:r>
      <w:r>
        <w:rPr>
          <w:i/>
          <w:iCs/>
        </w:rPr>
        <w:t>r</w:t>
      </w:r>
      <w:r>
        <w:t xml:space="preserve">=0.256, </w:t>
      </w:r>
      <w:r>
        <w:rPr>
          <w:i/>
          <w:iCs/>
        </w:rPr>
        <w:t>p</w:t>
      </w:r>
      <w:r>
        <w:t>=0.276. This means that as income went up so did health</w:t>
      </w:r>
      <w:r w:rsidR="00C46FF5">
        <w:t xml:space="preserve">. There was a very weak negative correlation between income and stress, </w:t>
      </w:r>
      <w:r w:rsidR="00C46FF5">
        <w:rPr>
          <w:i/>
          <w:iCs/>
        </w:rPr>
        <w:t>r=</w:t>
      </w:r>
      <w:r w:rsidR="00E73859">
        <w:t xml:space="preserve">-0.098, </w:t>
      </w:r>
      <w:r w:rsidR="00E73859">
        <w:rPr>
          <w:i/>
          <w:iCs/>
        </w:rPr>
        <w:t>p</w:t>
      </w:r>
      <w:r w:rsidR="00E73859">
        <w:t xml:space="preserve">=0.682. As income got higher stress went down. It was found that health and stress are moderately negatively correlated, </w:t>
      </w:r>
      <w:r w:rsidR="00E73859">
        <w:rPr>
          <w:i/>
          <w:iCs/>
        </w:rPr>
        <w:t>r=</w:t>
      </w:r>
      <w:r w:rsidR="00E73859">
        <w:t xml:space="preserve">-0.478, </w:t>
      </w:r>
      <w:r w:rsidR="00E73859">
        <w:rPr>
          <w:i/>
          <w:iCs/>
        </w:rPr>
        <w:t>p</w:t>
      </w:r>
      <w:r w:rsidR="00E73859">
        <w:t xml:space="preserve">=0.033. As stress goes up, health goes down. </w:t>
      </w:r>
      <w:r w:rsidR="00D04ADD">
        <w:t xml:space="preserve"> It was found that income and life satisfaction are moderately/strongly positively correlated, </w:t>
      </w:r>
      <w:r w:rsidR="00D04ADD">
        <w:rPr>
          <w:i/>
          <w:iCs/>
        </w:rPr>
        <w:t>r=</w:t>
      </w:r>
      <w:r w:rsidR="00D04ADD">
        <w:t xml:space="preserve">0.551, </w:t>
      </w:r>
      <w:r w:rsidR="00D04ADD">
        <w:rPr>
          <w:i/>
          <w:iCs/>
        </w:rPr>
        <w:t>p</w:t>
      </w:r>
      <w:r w:rsidR="00D04ADD">
        <w:t xml:space="preserve">=0.012. As income goes up, life satisfaction also goes up. Health and life satisfaction have a weak positive correlation, </w:t>
      </w:r>
      <w:r w:rsidR="00D04ADD">
        <w:rPr>
          <w:i/>
          <w:iCs/>
        </w:rPr>
        <w:t>r</w:t>
      </w:r>
      <w:r w:rsidR="00D04ADD">
        <w:t xml:space="preserve">=0.121, </w:t>
      </w:r>
      <w:r w:rsidR="00D04ADD">
        <w:rPr>
          <w:i/>
          <w:iCs/>
        </w:rPr>
        <w:t>p</w:t>
      </w:r>
      <w:r w:rsidR="00D04ADD">
        <w:t xml:space="preserve">=0.603. As health goes up so does life satisfaction. Finally stress and life satisfaction have a weak negative correlation, </w:t>
      </w:r>
      <w:r w:rsidR="00D04ADD">
        <w:rPr>
          <w:i/>
          <w:iCs/>
        </w:rPr>
        <w:t>r=</w:t>
      </w:r>
      <w:r w:rsidR="00D04ADD">
        <w:t xml:space="preserve">-0.124, </w:t>
      </w:r>
      <w:r w:rsidR="00D04ADD">
        <w:rPr>
          <w:i/>
          <w:iCs/>
        </w:rPr>
        <w:t>p</w:t>
      </w:r>
      <w:r w:rsidR="00D04ADD">
        <w:t>=0.603. This means that as stress goes up, life satisfaction goes down.</w:t>
      </w:r>
    </w:p>
    <w:p w14:paraId="100724A9" w14:textId="77777777" w:rsidR="00762604" w:rsidRDefault="00762604" w:rsidP="00B50512">
      <w:pPr>
        <w:rPr>
          <w:b/>
          <w:bCs/>
        </w:rPr>
      </w:pPr>
    </w:p>
    <w:p w14:paraId="55C0DB49" w14:textId="77777777" w:rsidR="00762604" w:rsidRDefault="00762604" w:rsidP="00B50512">
      <w:pPr>
        <w:rPr>
          <w:b/>
          <w:bCs/>
        </w:rPr>
      </w:pPr>
    </w:p>
    <w:p w14:paraId="151DF860" w14:textId="77777777" w:rsidR="00762604" w:rsidRDefault="00762604" w:rsidP="00B50512">
      <w:pPr>
        <w:rPr>
          <w:b/>
          <w:bCs/>
        </w:rPr>
      </w:pPr>
    </w:p>
    <w:p w14:paraId="350BCD6C" w14:textId="77777777" w:rsidR="00762604" w:rsidRDefault="00762604" w:rsidP="00B50512">
      <w:pPr>
        <w:rPr>
          <w:b/>
          <w:bCs/>
        </w:rPr>
      </w:pPr>
    </w:p>
    <w:p w14:paraId="10BA852B" w14:textId="77777777" w:rsidR="00762604" w:rsidRDefault="00762604" w:rsidP="00B50512">
      <w:pPr>
        <w:rPr>
          <w:b/>
          <w:bCs/>
        </w:rPr>
      </w:pPr>
    </w:p>
    <w:p w14:paraId="5A7CAADF" w14:textId="77777777" w:rsidR="00762604" w:rsidRDefault="00762604" w:rsidP="00B50512">
      <w:pPr>
        <w:rPr>
          <w:b/>
          <w:bCs/>
        </w:rPr>
      </w:pPr>
    </w:p>
    <w:p w14:paraId="48DE782C" w14:textId="77777777" w:rsidR="00762604" w:rsidRDefault="00762604" w:rsidP="00B50512">
      <w:pPr>
        <w:rPr>
          <w:b/>
          <w:bCs/>
        </w:rPr>
      </w:pPr>
    </w:p>
    <w:p w14:paraId="509A3D15" w14:textId="77777777" w:rsidR="00762604" w:rsidRDefault="00762604" w:rsidP="00B50512">
      <w:pPr>
        <w:rPr>
          <w:b/>
          <w:bCs/>
        </w:rPr>
      </w:pPr>
    </w:p>
    <w:p w14:paraId="7D69788D" w14:textId="77777777" w:rsidR="00762604" w:rsidRDefault="00762604" w:rsidP="00B50512">
      <w:pPr>
        <w:rPr>
          <w:b/>
          <w:bCs/>
        </w:rPr>
      </w:pPr>
    </w:p>
    <w:p w14:paraId="659F5308" w14:textId="77777777" w:rsidR="00762604" w:rsidRDefault="00762604" w:rsidP="00B50512">
      <w:pPr>
        <w:rPr>
          <w:b/>
          <w:bCs/>
        </w:rPr>
      </w:pPr>
    </w:p>
    <w:p w14:paraId="60EC8308" w14:textId="77777777" w:rsidR="00196084" w:rsidRDefault="00196084" w:rsidP="00B50512">
      <w:pPr>
        <w:rPr>
          <w:b/>
          <w:bCs/>
        </w:rPr>
      </w:pPr>
    </w:p>
    <w:p w14:paraId="2C895BAD" w14:textId="77777777" w:rsidR="00BC569A" w:rsidRDefault="00BC569A" w:rsidP="00B50512">
      <w:pPr>
        <w:rPr>
          <w:b/>
          <w:bCs/>
        </w:rPr>
      </w:pPr>
    </w:p>
    <w:p w14:paraId="799DECAC" w14:textId="77777777" w:rsidR="00BC569A" w:rsidRDefault="00BC569A" w:rsidP="00B50512">
      <w:pPr>
        <w:rPr>
          <w:b/>
          <w:bCs/>
        </w:rPr>
      </w:pPr>
    </w:p>
    <w:p w14:paraId="63203CFE" w14:textId="77777777" w:rsidR="00BC569A" w:rsidRDefault="00BC569A" w:rsidP="00B50512">
      <w:pPr>
        <w:rPr>
          <w:b/>
          <w:bCs/>
        </w:rPr>
      </w:pPr>
    </w:p>
    <w:p w14:paraId="74C9AFF3" w14:textId="77777777" w:rsidR="00BC569A" w:rsidRDefault="00BC569A" w:rsidP="00B50512">
      <w:pPr>
        <w:rPr>
          <w:b/>
          <w:bCs/>
        </w:rPr>
      </w:pPr>
    </w:p>
    <w:p w14:paraId="771ABA5E" w14:textId="77777777" w:rsidR="00BC569A" w:rsidRDefault="00BC569A" w:rsidP="00B50512">
      <w:pPr>
        <w:rPr>
          <w:b/>
          <w:bCs/>
        </w:rPr>
      </w:pPr>
    </w:p>
    <w:p w14:paraId="7CCE6A19" w14:textId="77777777" w:rsidR="00BC569A" w:rsidRDefault="00BC569A" w:rsidP="00B50512">
      <w:pPr>
        <w:rPr>
          <w:b/>
          <w:bCs/>
        </w:rPr>
      </w:pPr>
    </w:p>
    <w:p w14:paraId="44B50D0B" w14:textId="77777777" w:rsidR="00BC569A" w:rsidRDefault="00BC569A" w:rsidP="00B50512">
      <w:pPr>
        <w:rPr>
          <w:b/>
          <w:bCs/>
        </w:rPr>
      </w:pPr>
    </w:p>
    <w:p w14:paraId="67BD47E2" w14:textId="77777777" w:rsidR="00BC569A" w:rsidRDefault="00BC569A" w:rsidP="00B50512">
      <w:pPr>
        <w:rPr>
          <w:b/>
          <w:bCs/>
        </w:rPr>
      </w:pPr>
    </w:p>
    <w:p w14:paraId="18C7B645" w14:textId="77777777" w:rsidR="00BC569A" w:rsidRDefault="00BC569A" w:rsidP="00B50512">
      <w:pPr>
        <w:rPr>
          <w:b/>
          <w:bCs/>
        </w:rPr>
      </w:pPr>
    </w:p>
    <w:p w14:paraId="11F98233" w14:textId="77777777" w:rsidR="00BC569A" w:rsidRDefault="00BC569A" w:rsidP="00B50512">
      <w:pPr>
        <w:rPr>
          <w:b/>
          <w:bCs/>
        </w:rPr>
      </w:pPr>
    </w:p>
    <w:p w14:paraId="5B51A5CF" w14:textId="40A84205" w:rsidR="009A4B45" w:rsidRPr="009A4B45" w:rsidRDefault="009A4B45" w:rsidP="00B50512">
      <w:pPr>
        <w:rPr>
          <w:b/>
          <w:bCs/>
        </w:rPr>
      </w:pPr>
      <w:r w:rsidRPr="009A4B45">
        <w:rPr>
          <w:b/>
          <w:bCs/>
        </w:rPr>
        <w:lastRenderedPageBreak/>
        <w:t>Question 2</w:t>
      </w:r>
    </w:p>
    <w:p w14:paraId="7440984B" w14:textId="6D1F7931" w:rsidR="009A4B45" w:rsidRDefault="009A4B45" w:rsidP="00B50512"/>
    <w:p w14:paraId="0F6933DE" w14:textId="77777777" w:rsidR="004E1949" w:rsidRDefault="009A4B45" w:rsidP="004E1949">
      <w:r>
        <w:t xml:space="preserve">Run a multiple regression with the </w:t>
      </w:r>
      <w:r w:rsidR="00191AD9">
        <w:t>4</w:t>
      </w:r>
      <w:r>
        <w:t xml:space="preserve"> college variables predicting </w:t>
      </w:r>
      <w:r w:rsidR="009B62A3">
        <w:t>I</w:t>
      </w:r>
      <w:r>
        <w:t xml:space="preserve">ncome </w:t>
      </w:r>
      <w:r w:rsidR="009B62A3">
        <w:t xml:space="preserve">at </w:t>
      </w:r>
      <w:r>
        <w:t>10 years after college. Paste the tables below. Write a paragraph explaining the results. Report the R</w:t>
      </w:r>
      <w:r w:rsidRPr="00AA7AA6">
        <w:rPr>
          <w:vertAlign w:val="superscript"/>
        </w:rPr>
        <w:t>2</w:t>
      </w:r>
      <w:r w:rsidR="00AA7AA6">
        <w:t xml:space="preserve"> and</w:t>
      </w:r>
      <w:r>
        <w:t xml:space="preserve"> </w:t>
      </w:r>
      <w:r w:rsidRPr="00AA7AA6">
        <w:rPr>
          <w:i/>
          <w:iCs/>
        </w:rPr>
        <w:t>F</w:t>
      </w:r>
      <w:r>
        <w:t xml:space="preserve"> ratio</w:t>
      </w:r>
      <w:r w:rsidR="00AA7AA6">
        <w:t xml:space="preserve"> for the full multiple regression. </w:t>
      </w:r>
      <w:r w:rsidR="002A21F3">
        <w:t>Include what the R</w:t>
      </w:r>
      <w:r w:rsidR="002A21F3" w:rsidRPr="00AA7AA6">
        <w:rPr>
          <w:vertAlign w:val="superscript"/>
        </w:rPr>
        <w:t>2</w:t>
      </w:r>
      <w:r w:rsidR="002A21F3">
        <w:rPr>
          <w:vertAlign w:val="superscript"/>
        </w:rPr>
        <w:t xml:space="preserve"> </w:t>
      </w:r>
      <w:r w:rsidR="002A21F3">
        <w:t>means. F</w:t>
      </w:r>
      <w:r w:rsidR="00AA7AA6">
        <w:t>or each predictor, report</w:t>
      </w:r>
      <w:r w:rsidRPr="00AA7AA6">
        <w:rPr>
          <w:i/>
          <w:iCs/>
        </w:rPr>
        <w:t xml:space="preserve"> </w:t>
      </w:r>
      <w:proofErr w:type="spellStart"/>
      <w:r w:rsidRPr="00AA7AA6">
        <w:rPr>
          <w:i/>
          <w:iCs/>
        </w:rPr>
        <w:t>t</w:t>
      </w:r>
      <w:proofErr w:type="spellEnd"/>
      <w:r w:rsidRPr="00AA7AA6">
        <w:rPr>
          <w:i/>
          <w:iCs/>
        </w:rPr>
        <w:t xml:space="preserve"> </w:t>
      </w:r>
      <w:r>
        <w:t>test</w:t>
      </w:r>
      <w:r w:rsidR="00AA7AA6">
        <w:t xml:space="preserve"> results/ statistical significance using APA format. Make sure to summarize the findings</w:t>
      </w:r>
      <w:r w:rsidR="006915E9">
        <w:t xml:space="preserve"> (what is the take home message?)</w:t>
      </w:r>
      <w:r w:rsidR="00AA7AA6">
        <w:t>.</w:t>
      </w:r>
      <w:r w:rsidR="002A21F3">
        <w:t xml:space="preserve"> Lastly, write the </w:t>
      </w:r>
      <w:r w:rsidR="009B4B79">
        <w:t>full regression equation</w:t>
      </w:r>
      <w:r w:rsidR="009B62A3">
        <w:t xml:space="preserve"> (You can use the symbols or variable names).</w:t>
      </w:r>
    </w:p>
    <w:p w14:paraId="2155AD77" w14:textId="21AD4628" w:rsidR="003F5B98" w:rsidRPr="003F5B98" w:rsidRDefault="003F5B98" w:rsidP="004E1949">
      <w:r w:rsidRPr="003F5B98">
        <w:rPr>
          <w:b/>
          <w:bCs/>
          <w:sz w:val="36"/>
          <w:szCs w:val="36"/>
        </w:rPr>
        <w:t>Linear Regression</w:t>
      </w:r>
    </w:p>
    <w:tbl>
      <w:tblPr>
        <w:tblW w:w="10251" w:type="dxa"/>
        <w:tblCellMar>
          <w:top w:w="15" w:type="dxa"/>
          <w:left w:w="15" w:type="dxa"/>
          <w:bottom w:w="15" w:type="dxa"/>
          <w:right w:w="15" w:type="dxa"/>
        </w:tblCellMar>
        <w:tblLook w:val="04A0" w:firstRow="1" w:lastRow="0" w:firstColumn="1" w:lastColumn="0" w:noHBand="0" w:noVBand="1"/>
      </w:tblPr>
      <w:tblGrid>
        <w:gridCol w:w="764"/>
        <w:gridCol w:w="183"/>
        <w:gridCol w:w="1431"/>
        <w:gridCol w:w="90"/>
        <w:gridCol w:w="790"/>
        <w:gridCol w:w="60"/>
        <w:gridCol w:w="1948"/>
        <w:gridCol w:w="122"/>
        <w:gridCol w:w="150"/>
        <w:gridCol w:w="951"/>
        <w:gridCol w:w="128"/>
        <w:gridCol w:w="1881"/>
        <w:gridCol w:w="73"/>
        <w:gridCol w:w="790"/>
        <w:gridCol w:w="50"/>
        <w:gridCol w:w="790"/>
        <w:gridCol w:w="50"/>
      </w:tblGrid>
      <w:tr w:rsidR="003F5B98" w:rsidRPr="003F5B98" w14:paraId="7EF9DC93" w14:textId="77777777" w:rsidTr="003F5B98">
        <w:trPr>
          <w:gridAfter w:val="5"/>
          <w:trHeight w:val="309"/>
          <w:tblHeader/>
        </w:trPr>
        <w:tc>
          <w:tcPr>
            <w:tcW w:w="0" w:type="auto"/>
            <w:gridSpan w:val="12"/>
            <w:tcBorders>
              <w:top w:val="nil"/>
              <w:left w:val="nil"/>
              <w:bottom w:val="single" w:sz="6" w:space="0" w:color="000000"/>
              <w:right w:val="nil"/>
            </w:tcBorders>
            <w:vAlign w:val="center"/>
            <w:hideMark/>
          </w:tcPr>
          <w:p w14:paraId="6EEC6C0B" w14:textId="77777777" w:rsidR="003F5B98" w:rsidRPr="003F5B98" w:rsidRDefault="003F5B98" w:rsidP="003F5B98">
            <w:pPr>
              <w:divId w:val="1238979019"/>
              <w:rPr>
                <w:b/>
                <w:bCs/>
              </w:rPr>
            </w:pPr>
            <w:r w:rsidRPr="003F5B98">
              <w:rPr>
                <w:b/>
                <w:bCs/>
              </w:rPr>
              <w:t xml:space="preserve">Model Summary </w:t>
            </w:r>
          </w:p>
        </w:tc>
      </w:tr>
      <w:tr w:rsidR="003F5B98" w:rsidRPr="003F5B98" w14:paraId="169BEEF2" w14:textId="77777777" w:rsidTr="003F5B98">
        <w:trPr>
          <w:gridAfter w:val="5"/>
          <w:trHeight w:val="288"/>
          <w:tblHeader/>
        </w:trPr>
        <w:tc>
          <w:tcPr>
            <w:tcW w:w="0" w:type="auto"/>
            <w:gridSpan w:val="2"/>
            <w:tcBorders>
              <w:top w:val="nil"/>
              <w:left w:val="nil"/>
              <w:bottom w:val="single" w:sz="6" w:space="0" w:color="000000"/>
              <w:right w:val="nil"/>
            </w:tcBorders>
            <w:vAlign w:val="center"/>
            <w:hideMark/>
          </w:tcPr>
          <w:p w14:paraId="528FF9E6" w14:textId="77777777" w:rsidR="003F5B98" w:rsidRPr="003F5B98" w:rsidRDefault="003F5B98" w:rsidP="003F5B98">
            <w:pPr>
              <w:jc w:val="center"/>
              <w:rPr>
                <w:b/>
                <w:bCs/>
              </w:rPr>
            </w:pPr>
            <w:r w:rsidRPr="003F5B98">
              <w:rPr>
                <w:b/>
                <w:bCs/>
              </w:rPr>
              <w:t xml:space="preserve">Model </w:t>
            </w:r>
          </w:p>
        </w:tc>
        <w:tc>
          <w:tcPr>
            <w:tcW w:w="0" w:type="auto"/>
            <w:gridSpan w:val="2"/>
            <w:tcBorders>
              <w:top w:val="nil"/>
              <w:left w:val="nil"/>
              <w:bottom w:val="single" w:sz="6" w:space="0" w:color="000000"/>
              <w:right w:val="nil"/>
            </w:tcBorders>
            <w:vAlign w:val="center"/>
            <w:hideMark/>
          </w:tcPr>
          <w:p w14:paraId="7872C830" w14:textId="77777777" w:rsidR="003F5B98" w:rsidRPr="003F5B98" w:rsidRDefault="003F5B98" w:rsidP="003F5B98">
            <w:pPr>
              <w:jc w:val="center"/>
              <w:rPr>
                <w:b/>
                <w:bCs/>
              </w:rPr>
            </w:pPr>
            <w:r w:rsidRPr="003F5B98">
              <w:rPr>
                <w:b/>
                <w:bCs/>
              </w:rPr>
              <w:t xml:space="preserve">R </w:t>
            </w:r>
          </w:p>
        </w:tc>
        <w:tc>
          <w:tcPr>
            <w:tcW w:w="0" w:type="auto"/>
            <w:gridSpan w:val="2"/>
            <w:tcBorders>
              <w:top w:val="nil"/>
              <w:left w:val="nil"/>
              <w:bottom w:val="single" w:sz="6" w:space="0" w:color="000000"/>
              <w:right w:val="nil"/>
            </w:tcBorders>
            <w:vAlign w:val="center"/>
            <w:hideMark/>
          </w:tcPr>
          <w:p w14:paraId="6676DF42" w14:textId="77777777" w:rsidR="003F5B98" w:rsidRPr="003F5B98" w:rsidRDefault="003F5B98" w:rsidP="003F5B98">
            <w:pPr>
              <w:jc w:val="center"/>
              <w:rPr>
                <w:b/>
                <w:bCs/>
              </w:rPr>
            </w:pPr>
            <w:r w:rsidRPr="003F5B98">
              <w:rPr>
                <w:b/>
                <w:bCs/>
              </w:rPr>
              <w:t xml:space="preserve">R² </w:t>
            </w:r>
          </w:p>
        </w:tc>
        <w:tc>
          <w:tcPr>
            <w:tcW w:w="0" w:type="auto"/>
            <w:gridSpan w:val="2"/>
            <w:tcBorders>
              <w:top w:val="nil"/>
              <w:left w:val="nil"/>
              <w:bottom w:val="single" w:sz="6" w:space="0" w:color="000000"/>
              <w:right w:val="nil"/>
            </w:tcBorders>
            <w:vAlign w:val="center"/>
            <w:hideMark/>
          </w:tcPr>
          <w:p w14:paraId="795FD0B2" w14:textId="77777777" w:rsidR="003F5B98" w:rsidRPr="003F5B98" w:rsidRDefault="003F5B98" w:rsidP="003F5B98">
            <w:pPr>
              <w:jc w:val="center"/>
              <w:rPr>
                <w:b/>
                <w:bCs/>
              </w:rPr>
            </w:pPr>
            <w:r w:rsidRPr="003F5B98">
              <w:rPr>
                <w:b/>
                <w:bCs/>
              </w:rPr>
              <w:t xml:space="preserve">Adjusted R² </w:t>
            </w:r>
          </w:p>
        </w:tc>
        <w:tc>
          <w:tcPr>
            <w:tcW w:w="0" w:type="auto"/>
            <w:gridSpan w:val="4"/>
            <w:tcBorders>
              <w:top w:val="nil"/>
              <w:left w:val="nil"/>
              <w:bottom w:val="single" w:sz="6" w:space="0" w:color="000000"/>
              <w:right w:val="nil"/>
            </w:tcBorders>
            <w:vAlign w:val="center"/>
            <w:hideMark/>
          </w:tcPr>
          <w:p w14:paraId="6BD6482E" w14:textId="77777777" w:rsidR="003F5B98" w:rsidRPr="003F5B98" w:rsidRDefault="003F5B98" w:rsidP="003F5B98">
            <w:pPr>
              <w:jc w:val="center"/>
              <w:rPr>
                <w:b/>
                <w:bCs/>
              </w:rPr>
            </w:pPr>
            <w:r w:rsidRPr="003F5B98">
              <w:rPr>
                <w:b/>
                <w:bCs/>
              </w:rPr>
              <w:t xml:space="preserve">RMSE </w:t>
            </w:r>
          </w:p>
        </w:tc>
      </w:tr>
      <w:tr w:rsidR="003F5B98" w:rsidRPr="003F5B98" w14:paraId="0CA064BD" w14:textId="77777777" w:rsidTr="003F5B98">
        <w:trPr>
          <w:gridAfter w:val="5"/>
          <w:trHeight w:val="381"/>
        </w:trPr>
        <w:tc>
          <w:tcPr>
            <w:tcW w:w="0" w:type="auto"/>
            <w:tcBorders>
              <w:top w:val="nil"/>
              <w:left w:val="nil"/>
              <w:bottom w:val="nil"/>
              <w:right w:val="nil"/>
            </w:tcBorders>
            <w:vAlign w:val="center"/>
            <w:hideMark/>
          </w:tcPr>
          <w:p w14:paraId="772A727B" w14:textId="77777777" w:rsidR="003F5B98" w:rsidRPr="003F5B98" w:rsidRDefault="003F5B98" w:rsidP="003F5B98">
            <w:pPr>
              <w:jc w:val="right"/>
            </w:pPr>
            <w:r w:rsidRPr="003F5B98">
              <w:t xml:space="preserve">1 </w:t>
            </w:r>
          </w:p>
        </w:tc>
        <w:tc>
          <w:tcPr>
            <w:tcW w:w="0" w:type="auto"/>
            <w:tcBorders>
              <w:top w:val="nil"/>
              <w:left w:val="nil"/>
              <w:bottom w:val="nil"/>
              <w:right w:val="nil"/>
            </w:tcBorders>
            <w:vAlign w:val="center"/>
            <w:hideMark/>
          </w:tcPr>
          <w:p w14:paraId="3276DE35" w14:textId="77777777" w:rsidR="003F5B98" w:rsidRPr="003F5B98" w:rsidRDefault="003F5B98" w:rsidP="003F5B98">
            <w:pPr>
              <w:jc w:val="right"/>
            </w:pPr>
          </w:p>
        </w:tc>
        <w:tc>
          <w:tcPr>
            <w:tcW w:w="0" w:type="auto"/>
            <w:tcBorders>
              <w:top w:val="nil"/>
              <w:left w:val="nil"/>
              <w:bottom w:val="nil"/>
              <w:right w:val="nil"/>
            </w:tcBorders>
            <w:vAlign w:val="center"/>
            <w:hideMark/>
          </w:tcPr>
          <w:p w14:paraId="1537651B" w14:textId="77777777" w:rsidR="003F5B98" w:rsidRPr="003F5B98" w:rsidRDefault="003F5B98" w:rsidP="003F5B98">
            <w:pPr>
              <w:jc w:val="right"/>
            </w:pPr>
            <w:r w:rsidRPr="003F5B98">
              <w:t xml:space="preserve">0.682 </w:t>
            </w:r>
          </w:p>
        </w:tc>
        <w:tc>
          <w:tcPr>
            <w:tcW w:w="0" w:type="auto"/>
            <w:tcBorders>
              <w:top w:val="nil"/>
              <w:left w:val="nil"/>
              <w:bottom w:val="nil"/>
              <w:right w:val="nil"/>
            </w:tcBorders>
            <w:vAlign w:val="center"/>
            <w:hideMark/>
          </w:tcPr>
          <w:p w14:paraId="092E8C16" w14:textId="77777777" w:rsidR="003F5B98" w:rsidRPr="003F5B98" w:rsidRDefault="003F5B98" w:rsidP="003F5B98">
            <w:pPr>
              <w:jc w:val="right"/>
            </w:pPr>
          </w:p>
        </w:tc>
        <w:tc>
          <w:tcPr>
            <w:tcW w:w="0" w:type="auto"/>
            <w:tcBorders>
              <w:top w:val="nil"/>
              <w:left w:val="nil"/>
              <w:bottom w:val="nil"/>
              <w:right w:val="nil"/>
            </w:tcBorders>
            <w:vAlign w:val="center"/>
            <w:hideMark/>
          </w:tcPr>
          <w:p w14:paraId="59C0E236" w14:textId="77777777" w:rsidR="003F5B98" w:rsidRPr="003F5B98" w:rsidRDefault="003F5B98" w:rsidP="003F5B98">
            <w:pPr>
              <w:jc w:val="right"/>
            </w:pPr>
            <w:r w:rsidRPr="003F5B98">
              <w:t xml:space="preserve">0.465 </w:t>
            </w:r>
          </w:p>
        </w:tc>
        <w:tc>
          <w:tcPr>
            <w:tcW w:w="0" w:type="auto"/>
            <w:tcBorders>
              <w:top w:val="nil"/>
              <w:left w:val="nil"/>
              <w:bottom w:val="nil"/>
              <w:right w:val="nil"/>
            </w:tcBorders>
            <w:vAlign w:val="center"/>
            <w:hideMark/>
          </w:tcPr>
          <w:p w14:paraId="57B310A0" w14:textId="77777777" w:rsidR="003F5B98" w:rsidRPr="003F5B98" w:rsidRDefault="003F5B98" w:rsidP="003F5B98">
            <w:pPr>
              <w:jc w:val="right"/>
            </w:pPr>
          </w:p>
        </w:tc>
        <w:tc>
          <w:tcPr>
            <w:tcW w:w="0" w:type="auto"/>
            <w:tcBorders>
              <w:top w:val="nil"/>
              <w:left w:val="nil"/>
              <w:bottom w:val="nil"/>
              <w:right w:val="nil"/>
            </w:tcBorders>
            <w:vAlign w:val="center"/>
            <w:hideMark/>
          </w:tcPr>
          <w:p w14:paraId="0B91B041" w14:textId="77777777" w:rsidR="003F5B98" w:rsidRPr="003F5B98" w:rsidRDefault="003F5B98" w:rsidP="003F5B98">
            <w:pPr>
              <w:jc w:val="right"/>
            </w:pPr>
            <w:r w:rsidRPr="003F5B98">
              <w:t xml:space="preserve">0.322 </w:t>
            </w:r>
          </w:p>
        </w:tc>
        <w:tc>
          <w:tcPr>
            <w:tcW w:w="0" w:type="auto"/>
            <w:tcBorders>
              <w:top w:val="nil"/>
              <w:left w:val="nil"/>
              <w:bottom w:val="nil"/>
              <w:right w:val="nil"/>
            </w:tcBorders>
            <w:vAlign w:val="center"/>
            <w:hideMark/>
          </w:tcPr>
          <w:p w14:paraId="6F237731" w14:textId="77777777" w:rsidR="003F5B98" w:rsidRPr="003F5B98" w:rsidRDefault="003F5B98" w:rsidP="003F5B98">
            <w:pPr>
              <w:jc w:val="right"/>
            </w:pPr>
          </w:p>
        </w:tc>
        <w:tc>
          <w:tcPr>
            <w:tcW w:w="0" w:type="auto"/>
            <w:gridSpan w:val="3"/>
            <w:tcBorders>
              <w:top w:val="nil"/>
              <w:left w:val="nil"/>
              <w:bottom w:val="nil"/>
              <w:right w:val="nil"/>
            </w:tcBorders>
            <w:vAlign w:val="center"/>
            <w:hideMark/>
          </w:tcPr>
          <w:p w14:paraId="3EA07AE0" w14:textId="0B0BD28E" w:rsidR="003F5B98" w:rsidRPr="003F5B98" w:rsidRDefault="003F5B98" w:rsidP="003F5B98">
            <w:pPr>
              <w:jc w:val="right"/>
            </w:pPr>
            <w:r>
              <w:t xml:space="preserve">   </w:t>
            </w:r>
            <w:r w:rsidRPr="003F5B98">
              <w:t xml:space="preserve">21.488 </w:t>
            </w:r>
          </w:p>
        </w:tc>
        <w:tc>
          <w:tcPr>
            <w:tcW w:w="0" w:type="auto"/>
            <w:tcBorders>
              <w:top w:val="nil"/>
              <w:left w:val="nil"/>
              <w:bottom w:val="nil"/>
              <w:right w:val="nil"/>
            </w:tcBorders>
            <w:vAlign w:val="center"/>
            <w:hideMark/>
          </w:tcPr>
          <w:p w14:paraId="2D96C8C1" w14:textId="77777777" w:rsidR="003F5B98" w:rsidRPr="003F5B98" w:rsidRDefault="003F5B98" w:rsidP="003F5B98">
            <w:pPr>
              <w:jc w:val="right"/>
            </w:pPr>
          </w:p>
        </w:tc>
      </w:tr>
      <w:tr w:rsidR="003F5B98" w:rsidRPr="003F5B98" w14:paraId="022F24E8" w14:textId="77777777" w:rsidTr="003F5B98">
        <w:trPr>
          <w:gridAfter w:val="5"/>
          <w:trHeight w:hRule="exact" w:val="20"/>
        </w:trPr>
        <w:tc>
          <w:tcPr>
            <w:tcW w:w="0" w:type="auto"/>
            <w:gridSpan w:val="12"/>
            <w:tcBorders>
              <w:top w:val="nil"/>
              <w:left w:val="nil"/>
              <w:bottom w:val="single" w:sz="12" w:space="0" w:color="000000"/>
              <w:right w:val="nil"/>
            </w:tcBorders>
            <w:vAlign w:val="center"/>
            <w:hideMark/>
          </w:tcPr>
          <w:p w14:paraId="00456B39" w14:textId="77777777" w:rsidR="003F5B98" w:rsidRPr="003F5B98" w:rsidRDefault="003F5B98" w:rsidP="003F5B98">
            <w:pPr>
              <w:rPr>
                <w:sz w:val="20"/>
                <w:szCs w:val="20"/>
              </w:rPr>
            </w:pPr>
          </w:p>
        </w:tc>
      </w:tr>
      <w:tr w:rsidR="003F5B98" w:rsidRPr="003F5B98" w14:paraId="64C3D2E3" w14:textId="77777777" w:rsidTr="003F5B98">
        <w:trPr>
          <w:trHeight w:val="309"/>
          <w:tblHeader/>
        </w:trPr>
        <w:tc>
          <w:tcPr>
            <w:tcW w:w="0" w:type="auto"/>
            <w:gridSpan w:val="17"/>
            <w:tcBorders>
              <w:top w:val="nil"/>
              <w:left w:val="nil"/>
              <w:bottom w:val="single" w:sz="6" w:space="0" w:color="000000"/>
              <w:right w:val="nil"/>
            </w:tcBorders>
            <w:vAlign w:val="center"/>
            <w:hideMark/>
          </w:tcPr>
          <w:p w14:paraId="65A7786D" w14:textId="77777777" w:rsidR="003F5B98" w:rsidRPr="003F5B98" w:rsidRDefault="003F5B98" w:rsidP="003F5B98">
            <w:pPr>
              <w:rPr>
                <w:b/>
                <w:bCs/>
              </w:rPr>
            </w:pPr>
            <w:r w:rsidRPr="003F5B98">
              <w:rPr>
                <w:b/>
                <w:bCs/>
              </w:rPr>
              <w:t xml:space="preserve">ANOVA </w:t>
            </w:r>
          </w:p>
        </w:tc>
      </w:tr>
      <w:tr w:rsidR="003F5B98" w:rsidRPr="003F5B98" w14:paraId="5FEC0BD6" w14:textId="77777777" w:rsidTr="003F5B98">
        <w:trPr>
          <w:trHeight w:val="288"/>
          <w:tblHeader/>
        </w:trPr>
        <w:tc>
          <w:tcPr>
            <w:tcW w:w="0" w:type="auto"/>
            <w:gridSpan w:val="2"/>
            <w:tcBorders>
              <w:top w:val="nil"/>
              <w:left w:val="nil"/>
              <w:bottom w:val="single" w:sz="6" w:space="0" w:color="000000"/>
              <w:right w:val="nil"/>
            </w:tcBorders>
            <w:vAlign w:val="center"/>
            <w:hideMark/>
          </w:tcPr>
          <w:p w14:paraId="477E3E8F" w14:textId="77777777" w:rsidR="003F5B98" w:rsidRPr="003F5B98" w:rsidRDefault="003F5B98" w:rsidP="003F5B98">
            <w:pPr>
              <w:jc w:val="center"/>
              <w:rPr>
                <w:b/>
                <w:bCs/>
              </w:rPr>
            </w:pPr>
            <w:r w:rsidRPr="003F5B98">
              <w:rPr>
                <w:b/>
                <w:bCs/>
              </w:rPr>
              <w:t xml:space="preserve">Model </w:t>
            </w:r>
          </w:p>
        </w:tc>
        <w:tc>
          <w:tcPr>
            <w:tcW w:w="0" w:type="auto"/>
            <w:gridSpan w:val="3"/>
            <w:tcBorders>
              <w:top w:val="nil"/>
              <w:left w:val="nil"/>
              <w:bottom w:val="single" w:sz="6" w:space="0" w:color="000000"/>
              <w:right w:val="nil"/>
            </w:tcBorders>
            <w:vAlign w:val="center"/>
            <w:hideMark/>
          </w:tcPr>
          <w:p w14:paraId="5132C399" w14:textId="77777777" w:rsidR="003F5B98" w:rsidRPr="003F5B98" w:rsidRDefault="003F5B98" w:rsidP="003F5B98">
            <w:pPr>
              <w:jc w:val="center"/>
              <w:rPr>
                <w:b/>
                <w:bCs/>
              </w:rPr>
            </w:pPr>
          </w:p>
        </w:tc>
        <w:tc>
          <w:tcPr>
            <w:tcW w:w="0" w:type="auto"/>
            <w:gridSpan w:val="4"/>
            <w:tcBorders>
              <w:top w:val="nil"/>
              <w:left w:val="nil"/>
              <w:bottom w:val="single" w:sz="6" w:space="0" w:color="000000"/>
              <w:right w:val="nil"/>
            </w:tcBorders>
            <w:vAlign w:val="center"/>
            <w:hideMark/>
          </w:tcPr>
          <w:p w14:paraId="2386A1A5" w14:textId="77777777" w:rsidR="003F5B98" w:rsidRPr="003F5B98" w:rsidRDefault="003F5B98" w:rsidP="003F5B98">
            <w:pPr>
              <w:jc w:val="center"/>
              <w:rPr>
                <w:b/>
                <w:bCs/>
              </w:rPr>
            </w:pPr>
            <w:r w:rsidRPr="003F5B98">
              <w:rPr>
                <w:b/>
                <w:bCs/>
              </w:rPr>
              <w:t xml:space="preserve">Sum of Squares </w:t>
            </w:r>
          </w:p>
        </w:tc>
        <w:tc>
          <w:tcPr>
            <w:tcW w:w="0" w:type="auto"/>
            <w:gridSpan w:val="2"/>
            <w:tcBorders>
              <w:top w:val="nil"/>
              <w:left w:val="nil"/>
              <w:bottom w:val="single" w:sz="6" w:space="0" w:color="000000"/>
              <w:right w:val="nil"/>
            </w:tcBorders>
            <w:vAlign w:val="center"/>
            <w:hideMark/>
          </w:tcPr>
          <w:p w14:paraId="7EF40157" w14:textId="77777777" w:rsidR="003F5B98" w:rsidRPr="003F5B98" w:rsidRDefault="003F5B98" w:rsidP="003F5B98">
            <w:pPr>
              <w:jc w:val="center"/>
              <w:rPr>
                <w:b/>
                <w:bCs/>
              </w:rPr>
            </w:pPr>
            <w:r w:rsidRPr="003F5B98">
              <w:rPr>
                <w:b/>
                <w:bCs/>
              </w:rPr>
              <w:t xml:space="preserve">df </w:t>
            </w:r>
          </w:p>
        </w:tc>
        <w:tc>
          <w:tcPr>
            <w:tcW w:w="0" w:type="auto"/>
            <w:gridSpan w:val="2"/>
            <w:tcBorders>
              <w:top w:val="nil"/>
              <w:left w:val="nil"/>
              <w:bottom w:val="single" w:sz="6" w:space="0" w:color="000000"/>
              <w:right w:val="nil"/>
            </w:tcBorders>
            <w:vAlign w:val="center"/>
            <w:hideMark/>
          </w:tcPr>
          <w:p w14:paraId="71E474F7" w14:textId="77777777" w:rsidR="003F5B98" w:rsidRPr="003F5B98" w:rsidRDefault="003F5B98" w:rsidP="003F5B98">
            <w:pPr>
              <w:jc w:val="center"/>
              <w:rPr>
                <w:b/>
                <w:bCs/>
              </w:rPr>
            </w:pPr>
            <w:r w:rsidRPr="003F5B98">
              <w:rPr>
                <w:b/>
                <w:bCs/>
              </w:rPr>
              <w:t xml:space="preserve">Mean Square </w:t>
            </w:r>
          </w:p>
        </w:tc>
        <w:tc>
          <w:tcPr>
            <w:tcW w:w="0" w:type="auto"/>
            <w:gridSpan w:val="2"/>
            <w:tcBorders>
              <w:top w:val="nil"/>
              <w:left w:val="nil"/>
              <w:bottom w:val="single" w:sz="6" w:space="0" w:color="000000"/>
              <w:right w:val="nil"/>
            </w:tcBorders>
            <w:vAlign w:val="center"/>
            <w:hideMark/>
          </w:tcPr>
          <w:p w14:paraId="64682C6D" w14:textId="77777777" w:rsidR="003F5B98" w:rsidRPr="003F5B98" w:rsidRDefault="003F5B98" w:rsidP="003F5B98">
            <w:pPr>
              <w:jc w:val="center"/>
              <w:rPr>
                <w:b/>
                <w:bCs/>
              </w:rPr>
            </w:pPr>
            <w:r w:rsidRPr="003F5B98">
              <w:rPr>
                <w:b/>
                <w:bCs/>
              </w:rPr>
              <w:t xml:space="preserve">F </w:t>
            </w:r>
          </w:p>
        </w:tc>
        <w:tc>
          <w:tcPr>
            <w:tcW w:w="0" w:type="auto"/>
            <w:gridSpan w:val="2"/>
            <w:tcBorders>
              <w:top w:val="nil"/>
              <w:left w:val="nil"/>
              <w:bottom w:val="single" w:sz="6" w:space="0" w:color="000000"/>
              <w:right w:val="nil"/>
            </w:tcBorders>
            <w:vAlign w:val="center"/>
            <w:hideMark/>
          </w:tcPr>
          <w:p w14:paraId="0B7D45D1" w14:textId="77777777" w:rsidR="003F5B98" w:rsidRPr="003F5B98" w:rsidRDefault="003F5B98" w:rsidP="003F5B98">
            <w:pPr>
              <w:jc w:val="center"/>
              <w:rPr>
                <w:b/>
                <w:bCs/>
              </w:rPr>
            </w:pPr>
            <w:r w:rsidRPr="003F5B98">
              <w:rPr>
                <w:b/>
                <w:bCs/>
              </w:rPr>
              <w:t xml:space="preserve">p </w:t>
            </w:r>
          </w:p>
        </w:tc>
      </w:tr>
      <w:tr w:rsidR="003F5B98" w:rsidRPr="003F5B98" w14:paraId="138C7DA5" w14:textId="77777777" w:rsidTr="003F5B98">
        <w:trPr>
          <w:trHeight w:val="619"/>
        </w:trPr>
        <w:tc>
          <w:tcPr>
            <w:tcW w:w="0" w:type="auto"/>
            <w:tcBorders>
              <w:top w:val="nil"/>
              <w:left w:val="nil"/>
              <w:bottom w:val="nil"/>
              <w:right w:val="nil"/>
            </w:tcBorders>
            <w:vAlign w:val="center"/>
            <w:hideMark/>
          </w:tcPr>
          <w:p w14:paraId="7D8EF152" w14:textId="77777777" w:rsidR="003F5B98" w:rsidRPr="003F5B98" w:rsidRDefault="003F5B98" w:rsidP="003F5B98">
            <w:pPr>
              <w:jc w:val="right"/>
            </w:pPr>
            <w:r w:rsidRPr="003F5B98">
              <w:t xml:space="preserve">1 </w:t>
            </w:r>
          </w:p>
        </w:tc>
        <w:tc>
          <w:tcPr>
            <w:tcW w:w="0" w:type="auto"/>
            <w:tcBorders>
              <w:top w:val="nil"/>
              <w:left w:val="nil"/>
              <w:bottom w:val="nil"/>
              <w:right w:val="nil"/>
            </w:tcBorders>
            <w:vAlign w:val="center"/>
            <w:hideMark/>
          </w:tcPr>
          <w:p w14:paraId="6FCCDC29" w14:textId="77777777" w:rsidR="003F5B98" w:rsidRPr="003F5B98" w:rsidRDefault="003F5B98" w:rsidP="003F5B98">
            <w:pPr>
              <w:jc w:val="right"/>
            </w:pPr>
          </w:p>
        </w:tc>
        <w:tc>
          <w:tcPr>
            <w:tcW w:w="0" w:type="auto"/>
            <w:gridSpan w:val="2"/>
            <w:tcBorders>
              <w:top w:val="nil"/>
              <w:left w:val="nil"/>
              <w:bottom w:val="nil"/>
              <w:right w:val="nil"/>
            </w:tcBorders>
            <w:vAlign w:val="center"/>
            <w:hideMark/>
          </w:tcPr>
          <w:p w14:paraId="2126F706" w14:textId="77777777" w:rsidR="003F5B98" w:rsidRPr="003F5B98" w:rsidRDefault="003F5B98" w:rsidP="003F5B98">
            <w:r w:rsidRPr="003F5B98">
              <w:t xml:space="preserve">Regression </w:t>
            </w:r>
          </w:p>
        </w:tc>
        <w:tc>
          <w:tcPr>
            <w:tcW w:w="0" w:type="auto"/>
            <w:tcBorders>
              <w:top w:val="nil"/>
              <w:left w:val="nil"/>
              <w:bottom w:val="nil"/>
              <w:right w:val="nil"/>
            </w:tcBorders>
            <w:vAlign w:val="center"/>
            <w:hideMark/>
          </w:tcPr>
          <w:p w14:paraId="6EDF6AD5" w14:textId="77777777" w:rsidR="003F5B98" w:rsidRPr="003F5B98" w:rsidRDefault="003F5B98" w:rsidP="003F5B98"/>
        </w:tc>
        <w:tc>
          <w:tcPr>
            <w:tcW w:w="0" w:type="auto"/>
            <w:gridSpan w:val="3"/>
            <w:tcBorders>
              <w:top w:val="nil"/>
              <w:left w:val="nil"/>
              <w:bottom w:val="nil"/>
              <w:right w:val="nil"/>
            </w:tcBorders>
            <w:vAlign w:val="center"/>
            <w:hideMark/>
          </w:tcPr>
          <w:p w14:paraId="0C125C6D" w14:textId="77777777" w:rsidR="003F5B98" w:rsidRPr="003F5B98" w:rsidRDefault="003F5B98" w:rsidP="003F5B98">
            <w:pPr>
              <w:jc w:val="right"/>
            </w:pPr>
            <w:r w:rsidRPr="003F5B98">
              <w:t xml:space="preserve">6010.428 </w:t>
            </w:r>
          </w:p>
        </w:tc>
        <w:tc>
          <w:tcPr>
            <w:tcW w:w="0" w:type="auto"/>
            <w:tcBorders>
              <w:top w:val="nil"/>
              <w:left w:val="nil"/>
              <w:bottom w:val="nil"/>
              <w:right w:val="nil"/>
            </w:tcBorders>
            <w:vAlign w:val="center"/>
            <w:hideMark/>
          </w:tcPr>
          <w:p w14:paraId="37707C91" w14:textId="77777777" w:rsidR="003F5B98" w:rsidRPr="003F5B98" w:rsidRDefault="003F5B98" w:rsidP="003F5B98">
            <w:pPr>
              <w:jc w:val="right"/>
            </w:pPr>
          </w:p>
        </w:tc>
        <w:tc>
          <w:tcPr>
            <w:tcW w:w="0" w:type="auto"/>
            <w:tcBorders>
              <w:top w:val="nil"/>
              <w:left w:val="nil"/>
              <w:bottom w:val="nil"/>
              <w:right w:val="nil"/>
            </w:tcBorders>
            <w:vAlign w:val="center"/>
            <w:hideMark/>
          </w:tcPr>
          <w:p w14:paraId="71679EA4" w14:textId="77777777" w:rsidR="003F5B98" w:rsidRPr="003F5B98" w:rsidRDefault="003F5B98" w:rsidP="003F5B98">
            <w:pPr>
              <w:jc w:val="right"/>
            </w:pPr>
            <w:r w:rsidRPr="003F5B98">
              <w:t xml:space="preserve">4 </w:t>
            </w:r>
          </w:p>
        </w:tc>
        <w:tc>
          <w:tcPr>
            <w:tcW w:w="0" w:type="auto"/>
            <w:tcBorders>
              <w:top w:val="nil"/>
              <w:left w:val="nil"/>
              <w:bottom w:val="nil"/>
              <w:right w:val="nil"/>
            </w:tcBorders>
            <w:vAlign w:val="center"/>
            <w:hideMark/>
          </w:tcPr>
          <w:p w14:paraId="2F3DDCDC" w14:textId="77777777" w:rsidR="003F5B98" w:rsidRPr="003F5B98" w:rsidRDefault="003F5B98" w:rsidP="003F5B98">
            <w:pPr>
              <w:jc w:val="right"/>
            </w:pPr>
          </w:p>
        </w:tc>
        <w:tc>
          <w:tcPr>
            <w:tcW w:w="0" w:type="auto"/>
            <w:tcBorders>
              <w:top w:val="nil"/>
              <w:left w:val="nil"/>
              <w:bottom w:val="nil"/>
              <w:right w:val="nil"/>
            </w:tcBorders>
            <w:vAlign w:val="center"/>
            <w:hideMark/>
          </w:tcPr>
          <w:p w14:paraId="734EB152" w14:textId="77777777" w:rsidR="003F5B98" w:rsidRPr="003F5B98" w:rsidRDefault="003F5B98" w:rsidP="003F5B98">
            <w:pPr>
              <w:jc w:val="right"/>
            </w:pPr>
            <w:r w:rsidRPr="003F5B98">
              <w:t xml:space="preserve">1502.607 </w:t>
            </w:r>
          </w:p>
        </w:tc>
        <w:tc>
          <w:tcPr>
            <w:tcW w:w="0" w:type="auto"/>
            <w:tcBorders>
              <w:top w:val="nil"/>
              <w:left w:val="nil"/>
              <w:bottom w:val="nil"/>
              <w:right w:val="nil"/>
            </w:tcBorders>
            <w:vAlign w:val="center"/>
            <w:hideMark/>
          </w:tcPr>
          <w:p w14:paraId="2CF588FB" w14:textId="77777777" w:rsidR="003F5B98" w:rsidRPr="003F5B98" w:rsidRDefault="003F5B98" w:rsidP="003F5B98">
            <w:pPr>
              <w:jc w:val="right"/>
            </w:pPr>
          </w:p>
        </w:tc>
        <w:tc>
          <w:tcPr>
            <w:tcW w:w="0" w:type="auto"/>
            <w:tcBorders>
              <w:top w:val="nil"/>
              <w:left w:val="nil"/>
              <w:bottom w:val="nil"/>
              <w:right w:val="nil"/>
            </w:tcBorders>
            <w:vAlign w:val="center"/>
            <w:hideMark/>
          </w:tcPr>
          <w:p w14:paraId="6294D821" w14:textId="77777777" w:rsidR="003F5B98" w:rsidRPr="003F5B98" w:rsidRDefault="003F5B98" w:rsidP="003F5B98">
            <w:pPr>
              <w:jc w:val="right"/>
            </w:pPr>
            <w:r w:rsidRPr="003F5B98">
              <w:t xml:space="preserve">3.254 </w:t>
            </w:r>
          </w:p>
        </w:tc>
        <w:tc>
          <w:tcPr>
            <w:tcW w:w="0" w:type="auto"/>
            <w:tcBorders>
              <w:top w:val="nil"/>
              <w:left w:val="nil"/>
              <w:bottom w:val="nil"/>
              <w:right w:val="nil"/>
            </w:tcBorders>
            <w:vAlign w:val="center"/>
            <w:hideMark/>
          </w:tcPr>
          <w:p w14:paraId="033446C1" w14:textId="77777777" w:rsidR="003F5B98" w:rsidRPr="003F5B98" w:rsidRDefault="003F5B98" w:rsidP="003F5B98">
            <w:pPr>
              <w:jc w:val="right"/>
            </w:pPr>
          </w:p>
        </w:tc>
        <w:tc>
          <w:tcPr>
            <w:tcW w:w="0" w:type="auto"/>
            <w:tcBorders>
              <w:top w:val="nil"/>
              <w:left w:val="nil"/>
              <w:bottom w:val="nil"/>
              <w:right w:val="nil"/>
            </w:tcBorders>
            <w:vAlign w:val="center"/>
            <w:hideMark/>
          </w:tcPr>
          <w:p w14:paraId="078B08A6" w14:textId="77777777" w:rsidR="003F5B98" w:rsidRPr="003F5B98" w:rsidRDefault="003F5B98" w:rsidP="003F5B98">
            <w:pPr>
              <w:jc w:val="right"/>
            </w:pPr>
            <w:r w:rsidRPr="003F5B98">
              <w:t xml:space="preserve">0.041 </w:t>
            </w:r>
          </w:p>
        </w:tc>
        <w:tc>
          <w:tcPr>
            <w:tcW w:w="0" w:type="auto"/>
            <w:tcBorders>
              <w:top w:val="nil"/>
              <w:left w:val="nil"/>
              <w:bottom w:val="nil"/>
              <w:right w:val="nil"/>
            </w:tcBorders>
            <w:vAlign w:val="center"/>
            <w:hideMark/>
          </w:tcPr>
          <w:p w14:paraId="7BD77410" w14:textId="77777777" w:rsidR="003F5B98" w:rsidRPr="003F5B98" w:rsidRDefault="003F5B98" w:rsidP="003F5B98">
            <w:pPr>
              <w:jc w:val="right"/>
            </w:pPr>
          </w:p>
        </w:tc>
      </w:tr>
      <w:tr w:rsidR="003F5B98" w:rsidRPr="003F5B98" w14:paraId="71C3C878" w14:textId="77777777" w:rsidTr="003F5B98">
        <w:trPr>
          <w:trHeight w:val="288"/>
        </w:trPr>
        <w:tc>
          <w:tcPr>
            <w:tcW w:w="0" w:type="auto"/>
            <w:tcBorders>
              <w:top w:val="nil"/>
              <w:left w:val="nil"/>
              <w:bottom w:val="nil"/>
              <w:right w:val="nil"/>
            </w:tcBorders>
            <w:vAlign w:val="center"/>
            <w:hideMark/>
          </w:tcPr>
          <w:p w14:paraId="0FBCE69B" w14:textId="77777777" w:rsidR="003F5B98" w:rsidRPr="003F5B98" w:rsidRDefault="003F5B98" w:rsidP="003F5B98">
            <w:pPr>
              <w:rPr>
                <w:sz w:val="20"/>
                <w:szCs w:val="20"/>
              </w:rPr>
            </w:pPr>
          </w:p>
        </w:tc>
        <w:tc>
          <w:tcPr>
            <w:tcW w:w="0" w:type="auto"/>
            <w:tcBorders>
              <w:top w:val="nil"/>
              <w:left w:val="nil"/>
              <w:bottom w:val="nil"/>
              <w:right w:val="nil"/>
            </w:tcBorders>
            <w:vAlign w:val="center"/>
            <w:hideMark/>
          </w:tcPr>
          <w:p w14:paraId="5CE77C9B" w14:textId="77777777" w:rsidR="003F5B98" w:rsidRPr="003F5B98" w:rsidRDefault="003F5B98" w:rsidP="003F5B98">
            <w:pPr>
              <w:jc w:val="right"/>
              <w:rPr>
                <w:sz w:val="20"/>
                <w:szCs w:val="20"/>
              </w:rPr>
            </w:pPr>
          </w:p>
        </w:tc>
        <w:tc>
          <w:tcPr>
            <w:tcW w:w="0" w:type="auto"/>
            <w:gridSpan w:val="2"/>
            <w:tcBorders>
              <w:top w:val="nil"/>
              <w:left w:val="nil"/>
              <w:bottom w:val="nil"/>
              <w:right w:val="nil"/>
            </w:tcBorders>
            <w:vAlign w:val="center"/>
            <w:hideMark/>
          </w:tcPr>
          <w:p w14:paraId="37A43E45" w14:textId="77777777" w:rsidR="003F5B98" w:rsidRPr="003F5B98" w:rsidRDefault="003F5B98" w:rsidP="003F5B98">
            <w:r w:rsidRPr="003F5B98">
              <w:t xml:space="preserve">Residual </w:t>
            </w:r>
          </w:p>
        </w:tc>
        <w:tc>
          <w:tcPr>
            <w:tcW w:w="0" w:type="auto"/>
            <w:tcBorders>
              <w:top w:val="nil"/>
              <w:left w:val="nil"/>
              <w:bottom w:val="nil"/>
              <w:right w:val="nil"/>
            </w:tcBorders>
            <w:vAlign w:val="center"/>
            <w:hideMark/>
          </w:tcPr>
          <w:p w14:paraId="32F5AF7D" w14:textId="77777777" w:rsidR="003F5B98" w:rsidRPr="003F5B98" w:rsidRDefault="003F5B98" w:rsidP="003F5B98"/>
        </w:tc>
        <w:tc>
          <w:tcPr>
            <w:tcW w:w="0" w:type="auto"/>
            <w:gridSpan w:val="3"/>
            <w:tcBorders>
              <w:top w:val="nil"/>
              <w:left w:val="nil"/>
              <w:bottom w:val="nil"/>
              <w:right w:val="nil"/>
            </w:tcBorders>
            <w:vAlign w:val="center"/>
            <w:hideMark/>
          </w:tcPr>
          <w:p w14:paraId="165A20C2" w14:textId="77777777" w:rsidR="003F5B98" w:rsidRPr="003F5B98" w:rsidRDefault="003F5B98" w:rsidP="003F5B98">
            <w:pPr>
              <w:jc w:val="right"/>
            </w:pPr>
            <w:r w:rsidRPr="003F5B98">
              <w:t xml:space="preserve">6925.772 </w:t>
            </w:r>
          </w:p>
        </w:tc>
        <w:tc>
          <w:tcPr>
            <w:tcW w:w="0" w:type="auto"/>
            <w:tcBorders>
              <w:top w:val="nil"/>
              <w:left w:val="nil"/>
              <w:bottom w:val="nil"/>
              <w:right w:val="nil"/>
            </w:tcBorders>
            <w:vAlign w:val="center"/>
            <w:hideMark/>
          </w:tcPr>
          <w:p w14:paraId="1AA77DDB" w14:textId="77777777" w:rsidR="003F5B98" w:rsidRPr="003F5B98" w:rsidRDefault="003F5B98" w:rsidP="003F5B98">
            <w:pPr>
              <w:jc w:val="right"/>
            </w:pPr>
          </w:p>
        </w:tc>
        <w:tc>
          <w:tcPr>
            <w:tcW w:w="0" w:type="auto"/>
            <w:tcBorders>
              <w:top w:val="nil"/>
              <w:left w:val="nil"/>
              <w:bottom w:val="nil"/>
              <w:right w:val="nil"/>
            </w:tcBorders>
            <w:vAlign w:val="center"/>
            <w:hideMark/>
          </w:tcPr>
          <w:p w14:paraId="26940A0F" w14:textId="77777777" w:rsidR="003F5B98" w:rsidRPr="003F5B98" w:rsidRDefault="003F5B98" w:rsidP="003F5B98">
            <w:pPr>
              <w:jc w:val="right"/>
            </w:pPr>
            <w:r w:rsidRPr="003F5B98">
              <w:t xml:space="preserve">15 </w:t>
            </w:r>
          </w:p>
        </w:tc>
        <w:tc>
          <w:tcPr>
            <w:tcW w:w="0" w:type="auto"/>
            <w:tcBorders>
              <w:top w:val="nil"/>
              <w:left w:val="nil"/>
              <w:bottom w:val="nil"/>
              <w:right w:val="nil"/>
            </w:tcBorders>
            <w:vAlign w:val="center"/>
            <w:hideMark/>
          </w:tcPr>
          <w:p w14:paraId="1852B094" w14:textId="77777777" w:rsidR="003F5B98" w:rsidRPr="003F5B98" w:rsidRDefault="003F5B98" w:rsidP="003F5B98">
            <w:pPr>
              <w:jc w:val="right"/>
            </w:pPr>
          </w:p>
        </w:tc>
        <w:tc>
          <w:tcPr>
            <w:tcW w:w="0" w:type="auto"/>
            <w:tcBorders>
              <w:top w:val="nil"/>
              <w:left w:val="nil"/>
              <w:bottom w:val="nil"/>
              <w:right w:val="nil"/>
            </w:tcBorders>
            <w:vAlign w:val="center"/>
            <w:hideMark/>
          </w:tcPr>
          <w:p w14:paraId="374CCA0D" w14:textId="77777777" w:rsidR="003F5B98" w:rsidRPr="003F5B98" w:rsidRDefault="003F5B98" w:rsidP="003F5B98">
            <w:pPr>
              <w:jc w:val="right"/>
            </w:pPr>
            <w:r w:rsidRPr="003F5B98">
              <w:t xml:space="preserve">461.718 </w:t>
            </w:r>
          </w:p>
        </w:tc>
        <w:tc>
          <w:tcPr>
            <w:tcW w:w="0" w:type="auto"/>
            <w:tcBorders>
              <w:top w:val="nil"/>
              <w:left w:val="nil"/>
              <w:bottom w:val="nil"/>
              <w:right w:val="nil"/>
            </w:tcBorders>
            <w:vAlign w:val="center"/>
            <w:hideMark/>
          </w:tcPr>
          <w:p w14:paraId="17F0159D" w14:textId="77777777" w:rsidR="003F5B98" w:rsidRPr="003F5B98" w:rsidRDefault="003F5B98" w:rsidP="003F5B98">
            <w:pPr>
              <w:jc w:val="right"/>
            </w:pPr>
          </w:p>
        </w:tc>
        <w:tc>
          <w:tcPr>
            <w:tcW w:w="0" w:type="auto"/>
            <w:tcBorders>
              <w:top w:val="nil"/>
              <w:left w:val="nil"/>
              <w:bottom w:val="nil"/>
              <w:right w:val="nil"/>
            </w:tcBorders>
            <w:vAlign w:val="center"/>
            <w:hideMark/>
          </w:tcPr>
          <w:p w14:paraId="7079E70C" w14:textId="77777777" w:rsidR="003F5B98" w:rsidRPr="003F5B98" w:rsidRDefault="003F5B98" w:rsidP="003F5B98">
            <w:pPr>
              <w:rPr>
                <w:sz w:val="20"/>
                <w:szCs w:val="20"/>
              </w:rPr>
            </w:pPr>
          </w:p>
        </w:tc>
        <w:tc>
          <w:tcPr>
            <w:tcW w:w="0" w:type="auto"/>
            <w:tcBorders>
              <w:top w:val="nil"/>
              <w:left w:val="nil"/>
              <w:bottom w:val="nil"/>
              <w:right w:val="nil"/>
            </w:tcBorders>
            <w:vAlign w:val="center"/>
            <w:hideMark/>
          </w:tcPr>
          <w:p w14:paraId="0FA1AE59" w14:textId="77777777" w:rsidR="003F5B98" w:rsidRPr="003F5B98" w:rsidRDefault="003F5B98" w:rsidP="003F5B98">
            <w:pPr>
              <w:jc w:val="right"/>
              <w:rPr>
                <w:sz w:val="20"/>
                <w:szCs w:val="20"/>
              </w:rPr>
            </w:pPr>
          </w:p>
        </w:tc>
        <w:tc>
          <w:tcPr>
            <w:tcW w:w="0" w:type="auto"/>
            <w:tcBorders>
              <w:top w:val="nil"/>
              <w:left w:val="nil"/>
              <w:bottom w:val="nil"/>
              <w:right w:val="nil"/>
            </w:tcBorders>
            <w:vAlign w:val="center"/>
            <w:hideMark/>
          </w:tcPr>
          <w:p w14:paraId="48AA50E4" w14:textId="77777777" w:rsidR="003F5B98" w:rsidRPr="003F5B98" w:rsidRDefault="003F5B98" w:rsidP="003F5B98">
            <w:pPr>
              <w:jc w:val="right"/>
            </w:pPr>
            <w:r w:rsidRPr="003F5B98">
              <w:t xml:space="preserve">  </w:t>
            </w:r>
          </w:p>
        </w:tc>
        <w:tc>
          <w:tcPr>
            <w:tcW w:w="0" w:type="auto"/>
            <w:tcBorders>
              <w:top w:val="nil"/>
              <w:left w:val="nil"/>
              <w:bottom w:val="nil"/>
              <w:right w:val="nil"/>
            </w:tcBorders>
            <w:vAlign w:val="center"/>
            <w:hideMark/>
          </w:tcPr>
          <w:p w14:paraId="48EE1C62" w14:textId="77777777" w:rsidR="003F5B98" w:rsidRPr="003F5B98" w:rsidRDefault="003F5B98" w:rsidP="003F5B98">
            <w:pPr>
              <w:jc w:val="right"/>
            </w:pPr>
          </w:p>
        </w:tc>
      </w:tr>
      <w:tr w:rsidR="003F5B98" w:rsidRPr="003F5B98" w14:paraId="6C6995C9" w14:textId="77777777" w:rsidTr="003F5B98">
        <w:trPr>
          <w:trHeight w:val="309"/>
        </w:trPr>
        <w:tc>
          <w:tcPr>
            <w:tcW w:w="0" w:type="auto"/>
            <w:tcBorders>
              <w:top w:val="nil"/>
              <w:left w:val="nil"/>
              <w:bottom w:val="nil"/>
              <w:right w:val="nil"/>
            </w:tcBorders>
            <w:vAlign w:val="center"/>
            <w:hideMark/>
          </w:tcPr>
          <w:p w14:paraId="7EEEA0DF" w14:textId="77777777" w:rsidR="003F5B98" w:rsidRPr="003F5B98" w:rsidRDefault="003F5B98" w:rsidP="003F5B98">
            <w:pPr>
              <w:rPr>
                <w:sz w:val="20"/>
                <w:szCs w:val="20"/>
              </w:rPr>
            </w:pPr>
          </w:p>
        </w:tc>
        <w:tc>
          <w:tcPr>
            <w:tcW w:w="0" w:type="auto"/>
            <w:tcBorders>
              <w:top w:val="nil"/>
              <w:left w:val="nil"/>
              <w:bottom w:val="nil"/>
              <w:right w:val="nil"/>
            </w:tcBorders>
            <w:vAlign w:val="center"/>
            <w:hideMark/>
          </w:tcPr>
          <w:p w14:paraId="239E7FD4" w14:textId="77777777" w:rsidR="003F5B98" w:rsidRPr="003F5B98" w:rsidRDefault="003F5B98" w:rsidP="003F5B98">
            <w:pPr>
              <w:jc w:val="right"/>
              <w:rPr>
                <w:sz w:val="20"/>
                <w:szCs w:val="20"/>
              </w:rPr>
            </w:pPr>
          </w:p>
        </w:tc>
        <w:tc>
          <w:tcPr>
            <w:tcW w:w="0" w:type="auto"/>
            <w:gridSpan w:val="2"/>
            <w:tcBorders>
              <w:top w:val="nil"/>
              <w:left w:val="nil"/>
              <w:bottom w:val="nil"/>
              <w:right w:val="nil"/>
            </w:tcBorders>
            <w:vAlign w:val="center"/>
            <w:hideMark/>
          </w:tcPr>
          <w:p w14:paraId="129AA263" w14:textId="77777777" w:rsidR="003F5B98" w:rsidRPr="003F5B98" w:rsidRDefault="003F5B98" w:rsidP="003F5B98">
            <w:r w:rsidRPr="003F5B98">
              <w:t xml:space="preserve">Total </w:t>
            </w:r>
          </w:p>
        </w:tc>
        <w:tc>
          <w:tcPr>
            <w:tcW w:w="0" w:type="auto"/>
            <w:tcBorders>
              <w:top w:val="nil"/>
              <w:left w:val="nil"/>
              <w:bottom w:val="nil"/>
              <w:right w:val="nil"/>
            </w:tcBorders>
            <w:vAlign w:val="center"/>
            <w:hideMark/>
          </w:tcPr>
          <w:p w14:paraId="5154768C" w14:textId="77777777" w:rsidR="003F5B98" w:rsidRPr="003F5B98" w:rsidRDefault="003F5B98" w:rsidP="003F5B98"/>
        </w:tc>
        <w:tc>
          <w:tcPr>
            <w:tcW w:w="0" w:type="auto"/>
            <w:gridSpan w:val="3"/>
            <w:tcBorders>
              <w:top w:val="nil"/>
              <w:left w:val="nil"/>
              <w:bottom w:val="nil"/>
              <w:right w:val="nil"/>
            </w:tcBorders>
            <w:vAlign w:val="center"/>
            <w:hideMark/>
          </w:tcPr>
          <w:p w14:paraId="3054B6BF" w14:textId="77777777" w:rsidR="003F5B98" w:rsidRPr="003F5B98" w:rsidRDefault="003F5B98" w:rsidP="003F5B98">
            <w:pPr>
              <w:jc w:val="right"/>
            </w:pPr>
            <w:r w:rsidRPr="003F5B98">
              <w:t xml:space="preserve">12936.200 </w:t>
            </w:r>
          </w:p>
        </w:tc>
        <w:tc>
          <w:tcPr>
            <w:tcW w:w="0" w:type="auto"/>
            <w:tcBorders>
              <w:top w:val="nil"/>
              <w:left w:val="nil"/>
              <w:bottom w:val="nil"/>
              <w:right w:val="nil"/>
            </w:tcBorders>
            <w:vAlign w:val="center"/>
            <w:hideMark/>
          </w:tcPr>
          <w:p w14:paraId="3CF387B7" w14:textId="77777777" w:rsidR="003F5B98" w:rsidRPr="003F5B98" w:rsidRDefault="003F5B98" w:rsidP="003F5B98">
            <w:pPr>
              <w:jc w:val="right"/>
            </w:pPr>
          </w:p>
        </w:tc>
        <w:tc>
          <w:tcPr>
            <w:tcW w:w="0" w:type="auto"/>
            <w:tcBorders>
              <w:top w:val="nil"/>
              <w:left w:val="nil"/>
              <w:bottom w:val="nil"/>
              <w:right w:val="nil"/>
            </w:tcBorders>
            <w:vAlign w:val="center"/>
            <w:hideMark/>
          </w:tcPr>
          <w:p w14:paraId="65AA5883" w14:textId="77777777" w:rsidR="003F5B98" w:rsidRPr="003F5B98" w:rsidRDefault="003F5B98" w:rsidP="003F5B98">
            <w:pPr>
              <w:jc w:val="right"/>
            </w:pPr>
            <w:r w:rsidRPr="003F5B98">
              <w:t xml:space="preserve">19 </w:t>
            </w:r>
          </w:p>
        </w:tc>
        <w:tc>
          <w:tcPr>
            <w:tcW w:w="0" w:type="auto"/>
            <w:tcBorders>
              <w:top w:val="nil"/>
              <w:left w:val="nil"/>
              <w:bottom w:val="nil"/>
              <w:right w:val="nil"/>
            </w:tcBorders>
            <w:vAlign w:val="center"/>
            <w:hideMark/>
          </w:tcPr>
          <w:p w14:paraId="53127C0B" w14:textId="77777777" w:rsidR="003F5B98" w:rsidRPr="003F5B98" w:rsidRDefault="003F5B98" w:rsidP="003F5B98">
            <w:pPr>
              <w:jc w:val="right"/>
            </w:pPr>
          </w:p>
        </w:tc>
        <w:tc>
          <w:tcPr>
            <w:tcW w:w="0" w:type="auto"/>
            <w:tcBorders>
              <w:top w:val="nil"/>
              <w:left w:val="nil"/>
              <w:bottom w:val="nil"/>
              <w:right w:val="nil"/>
            </w:tcBorders>
            <w:vAlign w:val="center"/>
            <w:hideMark/>
          </w:tcPr>
          <w:p w14:paraId="072DA5C4" w14:textId="77777777" w:rsidR="003F5B98" w:rsidRPr="003F5B98" w:rsidRDefault="003F5B98" w:rsidP="003F5B98">
            <w:pPr>
              <w:rPr>
                <w:sz w:val="20"/>
                <w:szCs w:val="20"/>
              </w:rPr>
            </w:pPr>
          </w:p>
        </w:tc>
        <w:tc>
          <w:tcPr>
            <w:tcW w:w="0" w:type="auto"/>
            <w:tcBorders>
              <w:top w:val="nil"/>
              <w:left w:val="nil"/>
              <w:bottom w:val="nil"/>
              <w:right w:val="nil"/>
            </w:tcBorders>
            <w:vAlign w:val="center"/>
            <w:hideMark/>
          </w:tcPr>
          <w:p w14:paraId="7D3CF5AA" w14:textId="77777777" w:rsidR="003F5B98" w:rsidRPr="003F5B98" w:rsidRDefault="003F5B98" w:rsidP="003F5B98">
            <w:pPr>
              <w:jc w:val="right"/>
              <w:rPr>
                <w:sz w:val="20"/>
                <w:szCs w:val="20"/>
              </w:rPr>
            </w:pPr>
          </w:p>
        </w:tc>
        <w:tc>
          <w:tcPr>
            <w:tcW w:w="0" w:type="auto"/>
            <w:tcBorders>
              <w:top w:val="nil"/>
              <w:left w:val="nil"/>
              <w:bottom w:val="nil"/>
              <w:right w:val="nil"/>
            </w:tcBorders>
            <w:vAlign w:val="center"/>
            <w:hideMark/>
          </w:tcPr>
          <w:p w14:paraId="26A97412" w14:textId="77777777" w:rsidR="003F5B98" w:rsidRPr="003F5B98" w:rsidRDefault="003F5B98" w:rsidP="003F5B98">
            <w:pPr>
              <w:rPr>
                <w:sz w:val="20"/>
                <w:szCs w:val="20"/>
              </w:rPr>
            </w:pPr>
          </w:p>
        </w:tc>
        <w:tc>
          <w:tcPr>
            <w:tcW w:w="0" w:type="auto"/>
            <w:tcBorders>
              <w:top w:val="nil"/>
              <w:left w:val="nil"/>
              <w:bottom w:val="nil"/>
              <w:right w:val="nil"/>
            </w:tcBorders>
            <w:vAlign w:val="center"/>
            <w:hideMark/>
          </w:tcPr>
          <w:p w14:paraId="4DD68D03" w14:textId="77777777" w:rsidR="003F5B98" w:rsidRPr="003F5B98" w:rsidRDefault="003F5B98" w:rsidP="003F5B98">
            <w:pPr>
              <w:jc w:val="right"/>
              <w:rPr>
                <w:sz w:val="20"/>
                <w:szCs w:val="20"/>
              </w:rPr>
            </w:pPr>
          </w:p>
        </w:tc>
        <w:tc>
          <w:tcPr>
            <w:tcW w:w="0" w:type="auto"/>
            <w:tcBorders>
              <w:top w:val="nil"/>
              <w:left w:val="nil"/>
              <w:bottom w:val="nil"/>
              <w:right w:val="nil"/>
            </w:tcBorders>
            <w:vAlign w:val="center"/>
            <w:hideMark/>
          </w:tcPr>
          <w:p w14:paraId="3AEC87F4" w14:textId="77777777" w:rsidR="003F5B98" w:rsidRPr="003F5B98" w:rsidRDefault="003F5B98" w:rsidP="003F5B98">
            <w:pPr>
              <w:jc w:val="right"/>
            </w:pPr>
            <w:r w:rsidRPr="003F5B98">
              <w:t xml:space="preserve">  </w:t>
            </w:r>
          </w:p>
        </w:tc>
        <w:tc>
          <w:tcPr>
            <w:tcW w:w="0" w:type="auto"/>
            <w:tcBorders>
              <w:top w:val="nil"/>
              <w:left w:val="nil"/>
              <w:bottom w:val="nil"/>
              <w:right w:val="nil"/>
            </w:tcBorders>
            <w:vAlign w:val="center"/>
            <w:hideMark/>
          </w:tcPr>
          <w:p w14:paraId="1F2869A5" w14:textId="77777777" w:rsidR="003F5B98" w:rsidRPr="003F5B98" w:rsidRDefault="003F5B98" w:rsidP="003F5B98">
            <w:pPr>
              <w:jc w:val="right"/>
            </w:pPr>
          </w:p>
        </w:tc>
      </w:tr>
      <w:tr w:rsidR="003F5B98" w:rsidRPr="003F5B98" w14:paraId="1D071F0B" w14:textId="77777777" w:rsidTr="003F5B98">
        <w:trPr>
          <w:trHeight w:val="161"/>
        </w:trPr>
        <w:tc>
          <w:tcPr>
            <w:tcW w:w="0" w:type="auto"/>
            <w:gridSpan w:val="17"/>
            <w:tcBorders>
              <w:top w:val="nil"/>
              <w:left w:val="nil"/>
              <w:bottom w:val="single" w:sz="12" w:space="0" w:color="000000"/>
              <w:right w:val="nil"/>
            </w:tcBorders>
            <w:vAlign w:val="center"/>
            <w:hideMark/>
          </w:tcPr>
          <w:p w14:paraId="29A43EBA" w14:textId="77777777" w:rsidR="003F5B98" w:rsidRPr="003F5B98" w:rsidRDefault="003F5B98" w:rsidP="003F5B98">
            <w:pPr>
              <w:rPr>
                <w:sz w:val="20"/>
                <w:szCs w:val="20"/>
              </w:rPr>
            </w:pPr>
          </w:p>
        </w:tc>
      </w:tr>
    </w:tbl>
    <w:p w14:paraId="353EA8B0" w14:textId="77777777" w:rsidR="003F5B98" w:rsidRPr="003F5B98" w:rsidRDefault="003F5B98" w:rsidP="003F5B98">
      <w:pPr>
        <w:rPr>
          <w:vanish/>
        </w:rPr>
      </w:pPr>
    </w:p>
    <w:tbl>
      <w:tblPr>
        <w:tblW w:w="9586" w:type="dxa"/>
        <w:tblCellMar>
          <w:top w:w="15" w:type="dxa"/>
          <w:left w:w="15" w:type="dxa"/>
          <w:bottom w:w="15" w:type="dxa"/>
          <w:right w:w="15" w:type="dxa"/>
        </w:tblCellMar>
        <w:tblLook w:val="04A0" w:firstRow="1" w:lastRow="0" w:firstColumn="1" w:lastColumn="0" w:noHBand="0" w:noVBand="1"/>
      </w:tblPr>
      <w:tblGrid>
        <w:gridCol w:w="681"/>
        <w:gridCol w:w="163"/>
        <w:gridCol w:w="1285"/>
        <w:gridCol w:w="44"/>
        <w:gridCol w:w="1962"/>
        <w:gridCol w:w="97"/>
        <w:gridCol w:w="1932"/>
        <w:gridCol w:w="101"/>
        <w:gridCol w:w="1634"/>
        <w:gridCol w:w="96"/>
        <w:gridCol w:w="801"/>
        <w:gridCol w:w="44"/>
        <w:gridCol w:w="702"/>
        <w:gridCol w:w="44"/>
      </w:tblGrid>
      <w:tr w:rsidR="003F5B98" w:rsidRPr="003F5B98" w14:paraId="2F9F290F" w14:textId="77777777" w:rsidTr="004E1949">
        <w:trPr>
          <w:trHeight w:val="317"/>
          <w:tblHeader/>
        </w:trPr>
        <w:tc>
          <w:tcPr>
            <w:tcW w:w="0" w:type="auto"/>
            <w:gridSpan w:val="14"/>
            <w:tcBorders>
              <w:top w:val="nil"/>
              <w:left w:val="nil"/>
              <w:bottom w:val="single" w:sz="6" w:space="0" w:color="000000"/>
              <w:right w:val="nil"/>
            </w:tcBorders>
            <w:vAlign w:val="center"/>
            <w:hideMark/>
          </w:tcPr>
          <w:p w14:paraId="3FDA2A8D" w14:textId="77777777" w:rsidR="003F5B98" w:rsidRPr="003F5B98" w:rsidRDefault="003F5B98" w:rsidP="003F5B98">
            <w:pPr>
              <w:divId w:val="657464813"/>
              <w:rPr>
                <w:b/>
                <w:bCs/>
              </w:rPr>
            </w:pPr>
            <w:r w:rsidRPr="003F5B98">
              <w:rPr>
                <w:b/>
                <w:bCs/>
              </w:rPr>
              <w:t xml:space="preserve">Coefficients </w:t>
            </w:r>
          </w:p>
        </w:tc>
      </w:tr>
      <w:tr w:rsidR="004E1949" w:rsidRPr="003F5B98" w14:paraId="7E67BF34" w14:textId="77777777" w:rsidTr="004E1949">
        <w:trPr>
          <w:trHeight w:val="295"/>
          <w:tblHeader/>
        </w:trPr>
        <w:tc>
          <w:tcPr>
            <w:tcW w:w="0" w:type="auto"/>
            <w:gridSpan w:val="2"/>
            <w:tcBorders>
              <w:top w:val="nil"/>
              <w:left w:val="nil"/>
              <w:bottom w:val="single" w:sz="6" w:space="0" w:color="000000"/>
              <w:right w:val="nil"/>
            </w:tcBorders>
            <w:vAlign w:val="center"/>
            <w:hideMark/>
          </w:tcPr>
          <w:p w14:paraId="07F6E305" w14:textId="77777777" w:rsidR="003F5B98" w:rsidRPr="003F5B98" w:rsidRDefault="003F5B98" w:rsidP="003F5B98">
            <w:pPr>
              <w:jc w:val="center"/>
              <w:rPr>
                <w:b/>
                <w:bCs/>
              </w:rPr>
            </w:pPr>
            <w:r w:rsidRPr="003F5B98">
              <w:rPr>
                <w:b/>
                <w:bCs/>
              </w:rPr>
              <w:t xml:space="preserve">Model </w:t>
            </w:r>
          </w:p>
        </w:tc>
        <w:tc>
          <w:tcPr>
            <w:tcW w:w="0" w:type="auto"/>
            <w:gridSpan w:val="2"/>
            <w:tcBorders>
              <w:top w:val="nil"/>
              <w:left w:val="nil"/>
              <w:bottom w:val="single" w:sz="6" w:space="0" w:color="000000"/>
              <w:right w:val="nil"/>
            </w:tcBorders>
            <w:vAlign w:val="center"/>
            <w:hideMark/>
          </w:tcPr>
          <w:p w14:paraId="256FDDA2" w14:textId="77777777" w:rsidR="003F5B98" w:rsidRPr="003F5B98" w:rsidRDefault="003F5B98" w:rsidP="003F5B98">
            <w:pPr>
              <w:jc w:val="center"/>
              <w:rPr>
                <w:b/>
                <w:bCs/>
              </w:rPr>
            </w:pPr>
          </w:p>
        </w:tc>
        <w:tc>
          <w:tcPr>
            <w:tcW w:w="0" w:type="auto"/>
            <w:gridSpan w:val="2"/>
            <w:tcBorders>
              <w:top w:val="nil"/>
              <w:left w:val="nil"/>
              <w:bottom w:val="single" w:sz="6" w:space="0" w:color="000000"/>
              <w:right w:val="nil"/>
            </w:tcBorders>
            <w:vAlign w:val="center"/>
            <w:hideMark/>
          </w:tcPr>
          <w:p w14:paraId="4F9646C6" w14:textId="77777777" w:rsidR="003F5B98" w:rsidRPr="003F5B98" w:rsidRDefault="003F5B98" w:rsidP="003F5B98">
            <w:pPr>
              <w:jc w:val="center"/>
              <w:rPr>
                <w:b/>
                <w:bCs/>
              </w:rPr>
            </w:pPr>
            <w:r w:rsidRPr="003F5B98">
              <w:rPr>
                <w:b/>
                <w:bCs/>
              </w:rPr>
              <w:t xml:space="preserve">Unstandardized </w:t>
            </w:r>
          </w:p>
        </w:tc>
        <w:tc>
          <w:tcPr>
            <w:tcW w:w="0" w:type="auto"/>
            <w:gridSpan w:val="2"/>
            <w:tcBorders>
              <w:top w:val="nil"/>
              <w:left w:val="nil"/>
              <w:bottom w:val="single" w:sz="6" w:space="0" w:color="000000"/>
              <w:right w:val="nil"/>
            </w:tcBorders>
            <w:vAlign w:val="center"/>
            <w:hideMark/>
          </w:tcPr>
          <w:p w14:paraId="5325F93D" w14:textId="77777777" w:rsidR="003F5B98" w:rsidRPr="003F5B98" w:rsidRDefault="003F5B98" w:rsidP="003F5B98">
            <w:pPr>
              <w:jc w:val="center"/>
              <w:rPr>
                <w:b/>
                <w:bCs/>
              </w:rPr>
            </w:pPr>
            <w:r w:rsidRPr="003F5B98">
              <w:rPr>
                <w:b/>
                <w:bCs/>
              </w:rPr>
              <w:t xml:space="preserve">Standard Error </w:t>
            </w:r>
          </w:p>
        </w:tc>
        <w:tc>
          <w:tcPr>
            <w:tcW w:w="0" w:type="auto"/>
            <w:gridSpan w:val="2"/>
            <w:tcBorders>
              <w:top w:val="nil"/>
              <w:left w:val="nil"/>
              <w:bottom w:val="single" w:sz="6" w:space="0" w:color="000000"/>
              <w:right w:val="nil"/>
            </w:tcBorders>
            <w:vAlign w:val="center"/>
            <w:hideMark/>
          </w:tcPr>
          <w:p w14:paraId="72D774CB" w14:textId="77777777" w:rsidR="003F5B98" w:rsidRPr="003F5B98" w:rsidRDefault="003F5B98" w:rsidP="003F5B98">
            <w:pPr>
              <w:jc w:val="center"/>
              <w:rPr>
                <w:b/>
                <w:bCs/>
              </w:rPr>
            </w:pPr>
            <w:r w:rsidRPr="003F5B98">
              <w:rPr>
                <w:b/>
                <w:bCs/>
              </w:rPr>
              <w:t xml:space="preserve">Standardized </w:t>
            </w:r>
          </w:p>
        </w:tc>
        <w:tc>
          <w:tcPr>
            <w:tcW w:w="0" w:type="auto"/>
            <w:gridSpan w:val="2"/>
            <w:tcBorders>
              <w:top w:val="nil"/>
              <w:left w:val="nil"/>
              <w:bottom w:val="single" w:sz="6" w:space="0" w:color="000000"/>
              <w:right w:val="nil"/>
            </w:tcBorders>
            <w:vAlign w:val="center"/>
            <w:hideMark/>
          </w:tcPr>
          <w:p w14:paraId="4EA89591" w14:textId="77777777" w:rsidR="003F5B98" w:rsidRPr="003F5B98" w:rsidRDefault="003F5B98" w:rsidP="003F5B98">
            <w:pPr>
              <w:jc w:val="center"/>
              <w:rPr>
                <w:b/>
                <w:bCs/>
              </w:rPr>
            </w:pPr>
            <w:r w:rsidRPr="003F5B98">
              <w:rPr>
                <w:b/>
                <w:bCs/>
              </w:rPr>
              <w:t xml:space="preserve">t </w:t>
            </w:r>
          </w:p>
        </w:tc>
        <w:tc>
          <w:tcPr>
            <w:tcW w:w="0" w:type="auto"/>
            <w:gridSpan w:val="2"/>
            <w:tcBorders>
              <w:top w:val="nil"/>
              <w:left w:val="nil"/>
              <w:bottom w:val="single" w:sz="6" w:space="0" w:color="000000"/>
              <w:right w:val="nil"/>
            </w:tcBorders>
            <w:vAlign w:val="center"/>
            <w:hideMark/>
          </w:tcPr>
          <w:p w14:paraId="347EC567" w14:textId="77777777" w:rsidR="003F5B98" w:rsidRPr="003F5B98" w:rsidRDefault="003F5B98" w:rsidP="003F5B98">
            <w:pPr>
              <w:jc w:val="center"/>
              <w:rPr>
                <w:b/>
                <w:bCs/>
              </w:rPr>
            </w:pPr>
            <w:r w:rsidRPr="003F5B98">
              <w:rPr>
                <w:b/>
                <w:bCs/>
              </w:rPr>
              <w:t xml:space="preserve">p </w:t>
            </w:r>
          </w:p>
        </w:tc>
      </w:tr>
      <w:tr w:rsidR="003F5B98" w:rsidRPr="003F5B98" w14:paraId="060D4F42" w14:textId="77777777" w:rsidTr="004E1949">
        <w:trPr>
          <w:trHeight w:val="317"/>
        </w:trPr>
        <w:tc>
          <w:tcPr>
            <w:tcW w:w="0" w:type="auto"/>
            <w:tcBorders>
              <w:top w:val="nil"/>
              <w:left w:val="nil"/>
              <w:bottom w:val="nil"/>
              <w:right w:val="nil"/>
            </w:tcBorders>
            <w:vAlign w:val="center"/>
            <w:hideMark/>
          </w:tcPr>
          <w:p w14:paraId="6D1F3655" w14:textId="77777777" w:rsidR="003F5B98" w:rsidRPr="003F5B98" w:rsidRDefault="003F5B98" w:rsidP="003F5B98">
            <w:pPr>
              <w:jc w:val="right"/>
            </w:pPr>
            <w:r w:rsidRPr="003F5B98">
              <w:t xml:space="preserve">1 </w:t>
            </w:r>
          </w:p>
        </w:tc>
        <w:tc>
          <w:tcPr>
            <w:tcW w:w="0" w:type="auto"/>
            <w:tcBorders>
              <w:top w:val="nil"/>
              <w:left w:val="nil"/>
              <w:bottom w:val="nil"/>
              <w:right w:val="nil"/>
            </w:tcBorders>
            <w:vAlign w:val="center"/>
            <w:hideMark/>
          </w:tcPr>
          <w:p w14:paraId="6174523D" w14:textId="77777777" w:rsidR="003F5B98" w:rsidRPr="003F5B98" w:rsidRDefault="003F5B98" w:rsidP="003F5B98">
            <w:pPr>
              <w:jc w:val="right"/>
            </w:pPr>
          </w:p>
        </w:tc>
        <w:tc>
          <w:tcPr>
            <w:tcW w:w="0" w:type="auto"/>
            <w:tcBorders>
              <w:top w:val="nil"/>
              <w:left w:val="nil"/>
              <w:bottom w:val="nil"/>
              <w:right w:val="nil"/>
            </w:tcBorders>
            <w:vAlign w:val="center"/>
            <w:hideMark/>
          </w:tcPr>
          <w:p w14:paraId="4683D5A3" w14:textId="77777777" w:rsidR="003F5B98" w:rsidRPr="003F5B98" w:rsidRDefault="003F5B98" w:rsidP="003F5B98">
            <w:r w:rsidRPr="003F5B98">
              <w:t xml:space="preserve">(Intercept) </w:t>
            </w:r>
          </w:p>
        </w:tc>
        <w:tc>
          <w:tcPr>
            <w:tcW w:w="0" w:type="auto"/>
            <w:tcBorders>
              <w:top w:val="nil"/>
              <w:left w:val="nil"/>
              <w:bottom w:val="nil"/>
              <w:right w:val="nil"/>
            </w:tcBorders>
            <w:vAlign w:val="center"/>
            <w:hideMark/>
          </w:tcPr>
          <w:p w14:paraId="4AA7A222" w14:textId="77777777" w:rsidR="003F5B98" w:rsidRPr="003F5B98" w:rsidRDefault="003F5B98" w:rsidP="003F5B98"/>
        </w:tc>
        <w:tc>
          <w:tcPr>
            <w:tcW w:w="0" w:type="auto"/>
            <w:tcBorders>
              <w:top w:val="nil"/>
              <w:left w:val="nil"/>
              <w:bottom w:val="nil"/>
              <w:right w:val="nil"/>
            </w:tcBorders>
            <w:vAlign w:val="center"/>
            <w:hideMark/>
          </w:tcPr>
          <w:p w14:paraId="1C03DCFA" w14:textId="77777777" w:rsidR="003F5B98" w:rsidRPr="003F5B98" w:rsidRDefault="003F5B98" w:rsidP="003F5B98">
            <w:pPr>
              <w:jc w:val="right"/>
            </w:pPr>
            <w:r w:rsidRPr="003F5B98">
              <w:t xml:space="preserve">-57.303 </w:t>
            </w:r>
          </w:p>
        </w:tc>
        <w:tc>
          <w:tcPr>
            <w:tcW w:w="0" w:type="auto"/>
            <w:tcBorders>
              <w:top w:val="nil"/>
              <w:left w:val="nil"/>
              <w:bottom w:val="nil"/>
              <w:right w:val="nil"/>
            </w:tcBorders>
            <w:vAlign w:val="center"/>
            <w:hideMark/>
          </w:tcPr>
          <w:p w14:paraId="5B412881" w14:textId="77777777" w:rsidR="003F5B98" w:rsidRPr="003F5B98" w:rsidRDefault="003F5B98" w:rsidP="003F5B98">
            <w:pPr>
              <w:jc w:val="right"/>
            </w:pPr>
          </w:p>
        </w:tc>
        <w:tc>
          <w:tcPr>
            <w:tcW w:w="0" w:type="auto"/>
            <w:tcBorders>
              <w:top w:val="nil"/>
              <w:left w:val="nil"/>
              <w:bottom w:val="nil"/>
              <w:right w:val="nil"/>
            </w:tcBorders>
            <w:vAlign w:val="center"/>
            <w:hideMark/>
          </w:tcPr>
          <w:p w14:paraId="6DBBB3DA" w14:textId="77777777" w:rsidR="003F5B98" w:rsidRPr="003F5B98" w:rsidRDefault="003F5B98" w:rsidP="003F5B98">
            <w:pPr>
              <w:jc w:val="right"/>
            </w:pPr>
            <w:r w:rsidRPr="003F5B98">
              <w:t xml:space="preserve">66.509 </w:t>
            </w:r>
          </w:p>
        </w:tc>
        <w:tc>
          <w:tcPr>
            <w:tcW w:w="0" w:type="auto"/>
            <w:tcBorders>
              <w:top w:val="nil"/>
              <w:left w:val="nil"/>
              <w:bottom w:val="nil"/>
              <w:right w:val="nil"/>
            </w:tcBorders>
            <w:vAlign w:val="center"/>
            <w:hideMark/>
          </w:tcPr>
          <w:p w14:paraId="54EFADFA" w14:textId="77777777" w:rsidR="003F5B98" w:rsidRPr="003F5B98" w:rsidRDefault="003F5B98" w:rsidP="003F5B98">
            <w:pPr>
              <w:jc w:val="right"/>
            </w:pPr>
          </w:p>
        </w:tc>
        <w:tc>
          <w:tcPr>
            <w:tcW w:w="0" w:type="auto"/>
            <w:tcBorders>
              <w:top w:val="nil"/>
              <w:left w:val="nil"/>
              <w:bottom w:val="nil"/>
              <w:right w:val="nil"/>
            </w:tcBorders>
            <w:vAlign w:val="center"/>
            <w:hideMark/>
          </w:tcPr>
          <w:p w14:paraId="09F22C5C" w14:textId="77777777" w:rsidR="003F5B98" w:rsidRPr="003F5B98" w:rsidRDefault="003F5B98" w:rsidP="003F5B98">
            <w:pPr>
              <w:rPr>
                <w:sz w:val="20"/>
                <w:szCs w:val="20"/>
              </w:rPr>
            </w:pPr>
          </w:p>
        </w:tc>
        <w:tc>
          <w:tcPr>
            <w:tcW w:w="0" w:type="auto"/>
            <w:tcBorders>
              <w:top w:val="nil"/>
              <w:left w:val="nil"/>
              <w:bottom w:val="nil"/>
              <w:right w:val="nil"/>
            </w:tcBorders>
            <w:vAlign w:val="center"/>
            <w:hideMark/>
          </w:tcPr>
          <w:p w14:paraId="2A9C856A" w14:textId="77777777" w:rsidR="003F5B98" w:rsidRPr="003F5B98" w:rsidRDefault="003F5B98" w:rsidP="003F5B98">
            <w:pPr>
              <w:jc w:val="right"/>
              <w:rPr>
                <w:sz w:val="20"/>
                <w:szCs w:val="20"/>
              </w:rPr>
            </w:pPr>
          </w:p>
        </w:tc>
        <w:tc>
          <w:tcPr>
            <w:tcW w:w="0" w:type="auto"/>
            <w:tcBorders>
              <w:top w:val="nil"/>
              <w:left w:val="nil"/>
              <w:bottom w:val="nil"/>
              <w:right w:val="nil"/>
            </w:tcBorders>
            <w:vAlign w:val="center"/>
            <w:hideMark/>
          </w:tcPr>
          <w:p w14:paraId="51B6EBA1" w14:textId="77777777" w:rsidR="003F5B98" w:rsidRPr="003F5B98" w:rsidRDefault="003F5B98" w:rsidP="003F5B98">
            <w:pPr>
              <w:jc w:val="right"/>
            </w:pPr>
            <w:r w:rsidRPr="003F5B98">
              <w:t xml:space="preserve">-0.862 </w:t>
            </w:r>
          </w:p>
        </w:tc>
        <w:tc>
          <w:tcPr>
            <w:tcW w:w="0" w:type="auto"/>
            <w:tcBorders>
              <w:top w:val="nil"/>
              <w:left w:val="nil"/>
              <w:bottom w:val="nil"/>
              <w:right w:val="nil"/>
            </w:tcBorders>
            <w:vAlign w:val="center"/>
            <w:hideMark/>
          </w:tcPr>
          <w:p w14:paraId="717A5B33" w14:textId="77777777" w:rsidR="003F5B98" w:rsidRPr="003F5B98" w:rsidRDefault="003F5B98" w:rsidP="003F5B98">
            <w:pPr>
              <w:jc w:val="right"/>
            </w:pPr>
          </w:p>
        </w:tc>
        <w:tc>
          <w:tcPr>
            <w:tcW w:w="0" w:type="auto"/>
            <w:tcBorders>
              <w:top w:val="nil"/>
              <w:left w:val="nil"/>
              <w:bottom w:val="nil"/>
              <w:right w:val="nil"/>
            </w:tcBorders>
            <w:vAlign w:val="center"/>
            <w:hideMark/>
          </w:tcPr>
          <w:p w14:paraId="7E0999F3" w14:textId="77777777" w:rsidR="003F5B98" w:rsidRPr="003F5B98" w:rsidRDefault="003F5B98" w:rsidP="003F5B98">
            <w:pPr>
              <w:jc w:val="right"/>
            </w:pPr>
            <w:r w:rsidRPr="003F5B98">
              <w:t xml:space="preserve">0.402 </w:t>
            </w:r>
          </w:p>
        </w:tc>
        <w:tc>
          <w:tcPr>
            <w:tcW w:w="0" w:type="auto"/>
            <w:tcBorders>
              <w:top w:val="nil"/>
              <w:left w:val="nil"/>
              <w:bottom w:val="nil"/>
              <w:right w:val="nil"/>
            </w:tcBorders>
            <w:vAlign w:val="center"/>
            <w:hideMark/>
          </w:tcPr>
          <w:p w14:paraId="51640B2B" w14:textId="77777777" w:rsidR="003F5B98" w:rsidRPr="003F5B98" w:rsidRDefault="003F5B98" w:rsidP="003F5B98">
            <w:pPr>
              <w:jc w:val="right"/>
            </w:pPr>
          </w:p>
        </w:tc>
      </w:tr>
      <w:tr w:rsidR="003F5B98" w:rsidRPr="003F5B98" w14:paraId="53C404D7" w14:textId="77777777" w:rsidTr="004E1949">
        <w:trPr>
          <w:trHeight w:val="295"/>
        </w:trPr>
        <w:tc>
          <w:tcPr>
            <w:tcW w:w="0" w:type="auto"/>
            <w:tcBorders>
              <w:top w:val="nil"/>
              <w:left w:val="nil"/>
              <w:bottom w:val="nil"/>
              <w:right w:val="nil"/>
            </w:tcBorders>
            <w:vAlign w:val="center"/>
            <w:hideMark/>
          </w:tcPr>
          <w:p w14:paraId="47A65A43" w14:textId="77777777" w:rsidR="003F5B98" w:rsidRPr="003F5B98" w:rsidRDefault="003F5B98" w:rsidP="003F5B98">
            <w:pPr>
              <w:rPr>
                <w:sz w:val="20"/>
                <w:szCs w:val="20"/>
              </w:rPr>
            </w:pPr>
          </w:p>
        </w:tc>
        <w:tc>
          <w:tcPr>
            <w:tcW w:w="0" w:type="auto"/>
            <w:tcBorders>
              <w:top w:val="nil"/>
              <w:left w:val="nil"/>
              <w:bottom w:val="nil"/>
              <w:right w:val="nil"/>
            </w:tcBorders>
            <w:vAlign w:val="center"/>
            <w:hideMark/>
          </w:tcPr>
          <w:p w14:paraId="53E19A86" w14:textId="77777777" w:rsidR="003F5B98" w:rsidRPr="003F5B98" w:rsidRDefault="003F5B98" w:rsidP="003F5B98">
            <w:pPr>
              <w:jc w:val="right"/>
              <w:rPr>
                <w:sz w:val="20"/>
                <w:szCs w:val="20"/>
              </w:rPr>
            </w:pPr>
          </w:p>
        </w:tc>
        <w:tc>
          <w:tcPr>
            <w:tcW w:w="0" w:type="auto"/>
            <w:tcBorders>
              <w:top w:val="nil"/>
              <w:left w:val="nil"/>
              <w:bottom w:val="nil"/>
              <w:right w:val="nil"/>
            </w:tcBorders>
            <w:vAlign w:val="center"/>
            <w:hideMark/>
          </w:tcPr>
          <w:p w14:paraId="10F1ECE3" w14:textId="77777777" w:rsidR="003F5B98" w:rsidRPr="003F5B98" w:rsidRDefault="003F5B98" w:rsidP="003F5B98">
            <w:proofErr w:type="spellStart"/>
            <w:r w:rsidRPr="003F5B98">
              <w:t>IncomeC</w:t>
            </w:r>
            <w:proofErr w:type="spellEnd"/>
            <w:r w:rsidRPr="003F5B98">
              <w:t xml:space="preserve"> </w:t>
            </w:r>
          </w:p>
        </w:tc>
        <w:tc>
          <w:tcPr>
            <w:tcW w:w="0" w:type="auto"/>
            <w:tcBorders>
              <w:top w:val="nil"/>
              <w:left w:val="nil"/>
              <w:bottom w:val="nil"/>
              <w:right w:val="nil"/>
            </w:tcBorders>
            <w:vAlign w:val="center"/>
            <w:hideMark/>
          </w:tcPr>
          <w:p w14:paraId="2C196AA7" w14:textId="77777777" w:rsidR="003F5B98" w:rsidRPr="003F5B98" w:rsidRDefault="003F5B98" w:rsidP="003F5B98"/>
        </w:tc>
        <w:tc>
          <w:tcPr>
            <w:tcW w:w="0" w:type="auto"/>
            <w:tcBorders>
              <w:top w:val="nil"/>
              <w:left w:val="nil"/>
              <w:bottom w:val="nil"/>
              <w:right w:val="nil"/>
            </w:tcBorders>
            <w:vAlign w:val="center"/>
            <w:hideMark/>
          </w:tcPr>
          <w:p w14:paraId="661D4642" w14:textId="77777777" w:rsidR="003F5B98" w:rsidRPr="003F5B98" w:rsidRDefault="003F5B98" w:rsidP="003F5B98">
            <w:pPr>
              <w:jc w:val="right"/>
            </w:pPr>
            <w:r w:rsidRPr="003F5B98">
              <w:t xml:space="preserve">1.702 </w:t>
            </w:r>
          </w:p>
        </w:tc>
        <w:tc>
          <w:tcPr>
            <w:tcW w:w="0" w:type="auto"/>
            <w:tcBorders>
              <w:top w:val="nil"/>
              <w:left w:val="nil"/>
              <w:bottom w:val="nil"/>
              <w:right w:val="nil"/>
            </w:tcBorders>
            <w:vAlign w:val="center"/>
            <w:hideMark/>
          </w:tcPr>
          <w:p w14:paraId="0C1D37A8" w14:textId="77777777" w:rsidR="003F5B98" w:rsidRPr="003F5B98" w:rsidRDefault="003F5B98" w:rsidP="003F5B98">
            <w:pPr>
              <w:jc w:val="right"/>
            </w:pPr>
          </w:p>
        </w:tc>
        <w:tc>
          <w:tcPr>
            <w:tcW w:w="0" w:type="auto"/>
            <w:tcBorders>
              <w:top w:val="nil"/>
              <w:left w:val="nil"/>
              <w:bottom w:val="nil"/>
              <w:right w:val="nil"/>
            </w:tcBorders>
            <w:vAlign w:val="center"/>
            <w:hideMark/>
          </w:tcPr>
          <w:p w14:paraId="57ECEE2A" w14:textId="77777777" w:rsidR="003F5B98" w:rsidRPr="003F5B98" w:rsidRDefault="003F5B98" w:rsidP="003F5B98">
            <w:pPr>
              <w:jc w:val="right"/>
            </w:pPr>
            <w:r w:rsidRPr="003F5B98">
              <w:t xml:space="preserve">0.667 </w:t>
            </w:r>
          </w:p>
        </w:tc>
        <w:tc>
          <w:tcPr>
            <w:tcW w:w="0" w:type="auto"/>
            <w:tcBorders>
              <w:top w:val="nil"/>
              <w:left w:val="nil"/>
              <w:bottom w:val="nil"/>
              <w:right w:val="nil"/>
            </w:tcBorders>
            <w:vAlign w:val="center"/>
            <w:hideMark/>
          </w:tcPr>
          <w:p w14:paraId="37799BB2" w14:textId="77777777" w:rsidR="003F5B98" w:rsidRPr="003F5B98" w:rsidRDefault="003F5B98" w:rsidP="003F5B98">
            <w:pPr>
              <w:jc w:val="right"/>
            </w:pPr>
          </w:p>
        </w:tc>
        <w:tc>
          <w:tcPr>
            <w:tcW w:w="0" w:type="auto"/>
            <w:tcBorders>
              <w:top w:val="nil"/>
              <w:left w:val="nil"/>
              <w:bottom w:val="nil"/>
              <w:right w:val="nil"/>
            </w:tcBorders>
            <w:vAlign w:val="center"/>
            <w:hideMark/>
          </w:tcPr>
          <w:p w14:paraId="4F56DEB8" w14:textId="77777777" w:rsidR="003F5B98" w:rsidRPr="003F5B98" w:rsidRDefault="003F5B98" w:rsidP="003F5B98">
            <w:pPr>
              <w:jc w:val="right"/>
            </w:pPr>
            <w:r w:rsidRPr="003F5B98">
              <w:t xml:space="preserve">0.722 </w:t>
            </w:r>
          </w:p>
        </w:tc>
        <w:tc>
          <w:tcPr>
            <w:tcW w:w="0" w:type="auto"/>
            <w:tcBorders>
              <w:top w:val="nil"/>
              <w:left w:val="nil"/>
              <w:bottom w:val="nil"/>
              <w:right w:val="nil"/>
            </w:tcBorders>
            <w:vAlign w:val="center"/>
            <w:hideMark/>
          </w:tcPr>
          <w:p w14:paraId="52AB17A1" w14:textId="77777777" w:rsidR="003F5B98" w:rsidRPr="003F5B98" w:rsidRDefault="003F5B98" w:rsidP="003F5B98">
            <w:pPr>
              <w:jc w:val="right"/>
            </w:pPr>
          </w:p>
        </w:tc>
        <w:tc>
          <w:tcPr>
            <w:tcW w:w="0" w:type="auto"/>
            <w:tcBorders>
              <w:top w:val="nil"/>
              <w:left w:val="nil"/>
              <w:bottom w:val="nil"/>
              <w:right w:val="nil"/>
            </w:tcBorders>
            <w:vAlign w:val="center"/>
            <w:hideMark/>
          </w:tcPr>
          <w:p w14:paraId="08B64CB7" w14:textId="77777777" w:rsidR="003F5B98" w:rsidRPr="003F5B98" w:rsidRDefault="003F5B98" w:rsidP="003F5B98">
            <w:pPr>
              <w:jc w:val="right"/>
            </w:pPr>
            <w:r w:rsidRPr="003F5B98">
              <w:t xml:space="preserve">2.551 </w:t>
            </w:r>
          </w:p>
        </w:tc>
        <w:tc>
          <w:tcPr>
            <w:tcW w:w="0" w:type="auto"/>
            <w:tcBorders>
              <w:top w:val="nil"/>
              <w:left w:val="nil"/>
              <w:bottom w:val="nil"/>
              <w:right w:val="nil"/>
            </w:tcBorders>
            <w:vAlign w:val="center"/>
            <w:hideMark/>
          </w:tcPr>
          <w:p w14:paraId="54A9B80F" w14:textId="77777777" w:rsidR="003F5B98" w:rsidRPr="003F5B98" w:rsidRDefault="003F5B98" w:rsidP="003F5B98">
            <w:pPr>
              <w:jc w:val="right"/>
            </w:pPr>
          </w:p>
        </w:tc>
        <w:tc>
          <w:tcPr>
            <w:tcW w:w="0" w:type="auto"/>
            <w:tcBorders>
              <w:top w:val="nil"/>
              <w:left w:val="nil"/>
              <w:bottom w:val="nil"/>
              <w:right w:val="nil"/>
            </w:tcBorders>
            <w:vAlign w:val="center"/>
            <w:hideMark/>
          </w:tcPr>
          <w:p w14:paraId="0E06FE67" w14:textId="77777777" w:rsidR="003F5B98" w:rsidRPr="003F5B98" w:rsidRDefault="003F5B98" w:rsidP="003F5B98">
            <w:pPr>
              <w:jc w:val="right"/>
            </w:pPr>
            <w:r w:rsidRPr="003F5B98">
              <w:t xml:space="preserve">0.022 </w:t>
            </w:r>
          </w:p>
        </w:tc>
        <w:tc>
          <w:tcPr>
            <w:tcW w:w="0" w:type="auto"/>
            <w:tcBorders>
              <w:top w:val="nil"/>
              <w:left w:val="nil"/>
              <w:bottom w:val="nil"/>
              <w:right w:val="nil"/>
            </w:tcBorders>
            <w:vAlign w:val="center"/>
            <w:hideMark/>
          </w:tcPr>
          <w:p w14:paraId="3D5A7EEC" w14:textId="77777777" w:rsidR="003F5B98" w:rsidRPr="003F5B98" w:rsidRDefault="003F5B98" w:rsidP="003F5B98">
            <w:pPr>
              <w:jc w:val="right"/>
            </w:pPr>
          </w:p>
        </w:tc>
      </w:tr>
      <w:tr w:rsidR="003F5B98" w:rsidRPr="003F5B98" w14:paraId="137D2BFE" w14:textId="77777777" w:rsidTr="004E1949">
        <w:trPr>
          <w:trHeight w:val="317"/>
        </w:trPr>
        <w:tc>
          <w:tcPr>
            <w:tcW w:w="0" w:type="auto"/>
            <w:tcBorders>
              <w:top w:val="nil"/>
              <w:left w:val="nil"/>
              <w:bottom w:val="nil"/>
              <w:right w:val="nil"/>
            </w:tcBorders>
            <w:vAlign w:val="center"/>
            <w:hideMark/>
          </w:tcPr>
          <w:p w14:paraId="21FA9588" w14:textId="77777777" w:rsidR="003F5B98" w:rsidRPr="003F5B98" w:rsidRDefault="003F5B98" w:rsidP="003F5B98">
            <w:pPr>
              <w:rPr>
                <w:sz w:val="20"/>
                <w:szCs w:val="20"/>
              </w:rPr>
            </w:pPr>
          </w:p>
        </w:tc>
        <w:tc>
          <w:tcPr>
            <w:tcW w:w="0" w:type="auto"/>
            <w:tcBorders>
              <w:top w:val="nil"/>
              <w:left w:val="nil"/>
              <w:bottom w:val="nil"/>
              <w:right w:val="nil"/>
            </w:tcBorders>
            <w:vAlign w:val="center"/>
            <w:hideMark/>
          </w:tcPr>
          <w:p w14:paraId="25474BB0" w14:textId="77777777" w:rsidR="003F5B98" w:rsidRPr="003F5B98" w:rsidRDefault="003F5B98" w:rsidP="003F5B98">
            <w:pPr>
              <w:jc w:val="right"/>
              <w:rPr>
                <w:sz w:val="20"/>
                <w:szCs w:val="20"/>
              </w:rPr>
            </w:pPr>
          </w:p>
        </w:tc>
        <w:tc>
          <w:tcPr>
            <w:tcW w:w="0" w:type="auto"/>
            <w:tcBorders>
              <w:top w:val="nil"/>
              <w:left w:val="nil"/>
              <w:bottom w:val="nil"/>
              <w:right w:val="nil"/>
            </w:tcBorders>
            <w:vAlign w:val="center"/>
            <w:hideMark/>
          </w:tcPr>
          <w:p w14:paraId="3B2F6B24" w14:textId="77777777" w:rsidR="003F5B98" w:rsidRPr="003F5B98" w:rsidRDefault="003F5B98" w:rsidP="003F5B98">
            <w:proofErr w:type="spellStart"/>
            <w:r w:rsidRPr="003F5B98">
              <w:t>HealthC</w:t>
            </w:r>
            <w:proofErr w:type="spellEnd"/>
            <w:r w:rsidRPr="003F5B98">
              <w:t xml:space="preserve"> </w:t>
            </w:r>
          </w:p>
        </w:tc>
        <w:tc>
          <w:tcPr>
            <w:tcW w:w="0" w:type="auto"/>
            <w:tcBorders>
              <w:top w:val="nil"/>
              <w:left w:val="nil"/>
              <w:bottom w:val="nil"/>
              <w:right w:val="nil"/>
            </w:tcBorders>
            <w:vAlign w:val="center"/>
            <w:hideMark/>
          </w:tcPr>
          <w:p w14:paraId="252E1381" w14:textId="77777777" w:rsidR="003F5B98" w:rsidRPr="003F5B98" w:rsidRDefault="003F5B98" w:rsidP="003F5B98"/>
        </w:tc>
        <w:tc>
          <w:tcPr>
            <w:tcW w:w="0" w:type="auto"/>
            <w:tcBorders>
              <w:top w:val="nil"/>
              <w:left w:val="nil"/>
              <w:bottom w:val="nil"/>
              <w:right w:val="nil"/>
            </w:tcBorders>
            <w:vAlign w:val="center"/>
            <w:hideMark/>
          </w:tcPr>
          <w:p w14:paraId="73AF0404" w14:textId="77777777" w:rsidR="003F5B98" w:rsidRPr="003F5B98" w:rsidRDefault="003F5B98" w:rsidP="003F5B98">
            <w:pPr>
              <w:jc w:val="right"/>
            </w:pPr>
            <w:r w:rsidRPr="003F5B98">
              <w:t xml:space="preserve">1.283 </w:t>
            </w:r>
          </w:p>
        </w:tc>
        <w:tc>
          <w:tcPr>
            <w:tcW w:w="0" w:type="auto"/>
            <w:tcBorders>
              <w:top w:val="nil"/>
              <w:left w:val="nil"/>
              <w:bottom w:val="nil"/>
              <w:right w:val="nil"/>
            </w:tcBorders>
            <w:vAlign w:val="center"/>
            <w:hideMark/>
          </w:tcPr>
          <w:p w14:paraId="1C3A0A96" w14:textId="77777777" w:rsidR="003F5B98" w:rsidRPr="003F5B98" w:rsidRDefault="003F5B98" w:rsidP="003F5B98">
            <w:pPr>
              <w:jc w:val="right"/>
            </w:pPr>
          </w:p>
        </w:tc>
        <w:tc>
          <w:tcPr>
            <w:tcW w:w="0" w:type="auto"/>
            <w:tcBorders>
              <w:top w:val="nil"/>
              <w:left w:val="nil"/>
              <w:bottom w:val="nil"/>
              <w:right w:val="nil"/>
            </w:tcBorders>
            <w:vAlign w:val="center"/>
            <w:hideMark/>
          </w:tcPr>
          <w:p w14:paraId="79B4DD27" w14:textId="77777777" w:rsidR="003F5B98" w:rsidRPr="003F5B98" w:rsidRDefault="003F5B98" w:rsidP="003F5B98">
            <w:pPr>
              <w:jc w:val="right"/>
            </w:pPr>
            <w:r w:rsidRPr="003F5B98">
              <w:t xml:space="preserve">1.170 </w:t>
            </w:r>
          </w:p>
        </w:tc>
        <w:tc>
          <w:tcPr>
            <w:tcW w:w="0" w:type="auto"/>
            <w:tcBorders>
              <w:top w:val="nil"/>
              <w:left w:val="nil"/>
              <w:bottom w:val="nil"/>
              <w:right w:val="nil"/>
            </w:tcBorders>
            <w:vAlign w:val="center"/>
            <w:hideMark/>
          </w:tcPr>
          <w:p w14:paraId="2A951802" w14:textId="77777777" w:rsidR="003F5B98" w:rsidRPr="003F5B98" w:rsidRDefault="003F5B98" w:rsidP="003F5B98">
            <w:pPr>
              <w:jc w:val="right"/>
            </w:pPr>
          </w:p>
        </w:tc>
        <w:tc>
          <w:tcPr>
            <w:tcW w:w="0" w:type="auto"/>
            <w:tcBorders>
              <w:top w:val="nil"/>
              <w:left w:val="nil"/>
              <w:bottom w:val="nil"/>
              <w:right w:val="nil"/>
            </w:tcBorders>
            <w:vAlign w:val="center"/>
            <w:hideMark/>
          </w:tcPr>
          <w:p w14:paraId="34C6BB80" w14:textId="77777777" w:rsidR="003F5B98" w:rsidRPr="003F5B98" w:rsidRDefault="003F5B98" w:rsidP="003F5B98">
            <w:pPr>
              <w:jc w:val="right"/>
            </w:pPr>
            <w:r w:rsidRPr="003F5B98">
              <w:t xml:space="preserve">0.327 </w:t>
            </w:r>
          </w:p>
        </w:tc>
        <w:tc>
          <w:tcPr>
            <w:tcW w:w="0" w:type="auto"/>
            <w:tcBorders>
              <w:top w:val="nil"/>
              <w:left w:val="nil"/>
              <w:bottom w:val="nil"/>
              <w:right w:val="nil"/>
            </w:tcBorders>
            <w:vAlign w:val="center"/>
            <w:hideMark/>
          </w:tcPr>
          <w:p w14:paraId="4713EEDF" w14:textId="77777777" w:rsidR="003F5B98" w:rsidRPr="003F5B98" w:rsidRDefault="003F5B98" w:rsidP="003F5B98">
            <w:pPr>
              <w:jc w:val="right"/>
            </w:pPr>
          </w:p>
        </w:tc>
        <w:tc>
          <w:tcPr>
            <w:tcW w:w="0" w:type="auto"/>
            <w:tcBorders>
              <w:top w:val="nil"/>
              <w:left w:val="nil"/>
              <w:bottom w:val="nil"/>
              <w:right w:val="nil"/>
            </w:tcBorders>
            <w:vAlign w:val="center"/>
            <w:hideMark/>
          </w:tcPr>
          <w:p w14:paraId="62BFC4E4" w14:textId="77777777" w:rsidR="003F5B98" w:rsidRPr="003F5B98" w:rsidRDefault="003F5B98" w:rsidP="003F5B98">
            <w:pPr>
              <w:jc w:val="right"/>
            </w:pPr>
            <w:r w:rsidRPr="003F5B98">
              <w:t xml:space="preserve">1.096 </w:t>
            </w:r>
          </w:p>
        </w:tc>
        <w:tc>
          <w:tcPr>
            <w:tcW w:w="0" w:type="auto"/>
            <w:tcBorders>
              <w:top w:val="nil"/>
              <w:left w:val="nil"/>
              <w:bottom w:val="nil"/>
              <w:right w:val="nil"/>
            </w:tcBorders>
            <w:vAlign w:val="center"/>
            <w:hideMark/>
          </w:tcPr>
          <w:p w14:paraId="71F13D89" w14:textId="77777777" w:rsidR="003F5B98" w:rsidRPr="003F5B98" w:rsidRDefault="003F5B98" w:rsidP="003F5B98">
            <w:pPr>
              <w:jc w:val="right"/>
            </w:pPr>
          </w:p>
        </w:tc>
        <w:tc>
          <w:tcPr>
            <w:tcW w:w="0" w:type="auto"/>
            <w:tcBorders>
              <w:top w:val="nil"/>
              <w:left w:val="nil"/>
              <w:bottom w:val="nil"/>
              <w:right w:val="nil"/>
            </w:tcBorders>
            <w:vAlign w:val="center"/>
            <w:hideMark/>
          </w:tcPr>
          <w:p w14:paraId="4ED2A163" w14:textId="77777777" w:rsidR="003F5B98" w:rsidRPr="003F5B98" w:rsidRDefault="003F5B98" w:rsidP="003F5B98">
            <w:pPr>
              <w:jc w:val="right"/>
            </w:pPr>
            <w:r w:rsidRPr="003F5B98">
              <w:t xml:space="preserve">0.290 </w:t>
            </w:r>
          </w:p>
        </w:tc>
        <w:tc>
          <w:tcPr>
            <w:tcW w:w="0" w:type="auto"/>
            <w:tcBorders>
              <w:top w:val="nil"/>
              <w:left w:val="nil"/>
              <w:bottom w:val="nil"/>
              <w:right w:val="nil"/>
            </w:tcBorders>
            <w:vAlign w:val="center"/>
            <w:hideMark/>
          </w:tcPr>
          <w:p w14:paraId="01862D1C" w14:textId="77777777" w:rsidR="003F5B98" w:rsidRPr="003F5B98" w:rsidRDefault="003F5B98" w:rsidP="003F5B98">
            <w:pPr>
              <w:jc w:val="right"/>
            </w:pPr>
          </w:p>
        </w:tc>
      </w:tr>
      <w:tr w:rsidR="003F5B98" w:rsidRPr="003F5B98" w14:paraId="7412B85B" w14:textId="77777777" w:rsidTr="004E1949">
        <w:trPr>
          <w:trHeight w:val="295"/>
        </w:trPr>
        <w:tc>
          <w:tcPr>
            <w:tcW w:w="0" w:type="auto"/>
            <w:tcBorders>
              <w:top w:val="nil"/>
              <w:left w:val="nil"/>
              <w:bottom w:val="nil"/>
              <w:right w:val="nil"/>
            </w:tcBorders>
            <w:vAlign w:val="center"/>
            <w:hideMark/>
          </w:tcPr>
          <w:p w14:paraId="440D782E" w14:textId="77777777" w:rsidR="003F5B98" w:rsidRPr="003F5B98" w:rsidRDefault="003F5B98" w:rsidP="003F5B98">
            <w:pPr>
              <w:rPr>
                <w:sz w:val="20"/>
                <w:szCs w:val="20"/>
              </w:rPr>
            </w:pPr>
          </w:p>
        </w:tc>
        <w:tc>
          <w:tcPr>
            <w:tcW w:w="0" w:type="auto"/>
            <w:tcBorders>
              <w:top w:val="nil"/>
              <w:left w:val="nil"/>
              <w:bottom w:val="nil"/>
              <w:right w:val="nil"/>
            </w:tcBorders>
            <w:vAlign w:val="center"/>
            <w:hideMark/>
          </w:tcPr>
          <w:p w14:paraId="53C857EF" w14:textId="77777777" w:rsidR="003F5B98" w:rsidRPr="003F5B98" w:rsidRDefault="003F5B98" w:rsidP="003F5B98">
            <w:pPr>
              <w:jc w:val="right"/>
              <w:rPr>
                <w:sz w:val="20"/>
                <w:szCs w:val="20"/>
              </w:rPr>
            </w:pPr>
          </w:p>
        </w:tc>
        <w:tc>
          <w:tcPr>
            <w:tcW w:w="0" w:type="auto"/>
            <w:tcBorders>
              <w:top w:val="nil"/>
              <w:left w:val="nil"/>
              <w:bottom w:val="nil"/>
              <w:right w:val="nil"/>
            </w:tcBorders>
            <w:vAlign w:val="center"/>
            <w:hideMark/>
          </w:tcPr>
          <w:p w14:paraId="47E25E77" w14:textId="77777777" w:rsidR="003F5B98" w:rsidRPr="003F5B98" w:rsidRDefault="003F5B98" w:rsidP="003F5B98">
            <w:proofErr w:type="spellStart"/>
            <w:r w:rsidRPr="003F5B98">
              <w:t>StressC</w:t>
            </w:r>
            <w:proofErr w:type="spellEnd"/>
            <w:r w:rsidRPr="003F5B98">
              <w:t xml:space="preserve"> </w:t>
            </w:r>
          </w:p>
        </w:tc>
        <w:tc>
          <w:tcPr>
            <w:tcW w:w="0" w:type="auto"/>
            <w:tcBorders>
              <w:top w:val="nil"/>
              <w:left w:val="nil"/>
              <w:bottom w:val="nil"/>
              <w:right w:val="nil"/>
            </w:tcBorders>
            <w:vAlign w:val="center"/>
            <w:hideMark/>
          </w:tcPr>
          <w:p w14:paraId="524ED19F" w14:textId="77777777" w:rsidR="003F5B98" w:rsidRPr="003F5B98" w:rsidRDefault="003F5B98" w:rsidP="003F5B98"/>
        </w:tc>
        <w:tc>
          <w:tcPr>
            <w:tcW w:w="0" w:type="auto"/>
            <w:tcBorders>
              <w:top w:val="nil"/>
              <w:left w:val="nil"/>
              <w:bottom w:val="nil"/>
              <w:right w:val="nil"/>
            </w:tcBorders>
            <w:vAlign w:val="center"/>
            <w:hideMark/>
          </w:tcPr>
          <w:p w14:paraId="34CCAB29" w14:textId="77777777" w:rsidR="003F5B98" w:rsidRPr="003F5B98" w:rsidRDefault="003F5B98" w:rsidP="003F5B98">
            <w:pPr>
              <w:jc w:val="right"/>
            </w:pPr>
            <w:r w:rsidRPr="003F5B98">
              <w:t xml:space="preserve">5.302 </w:t>
            </w:r>
          </w:p>
        </w:tc>
        <w:tc>
          <w:tcPr>
            <w:tcW w:w="0" w:type="auto"/>
            <w:tcBorders>
              <w:top w:val="nil"/>
              <w:left w:val="nil"/>
              <w:bottom w:val="nil"/>
              <w:right w:val="nil"/>
            </w:tcBorders>
            <w:vAlign w:val="center"/>
            <w:hideMark/>
          </w:tcPr>
          <w:p w14:paraId="2ACF1B0A" w14:textId="77777777" w:rsidR="003F5B98" w:rsidRPr="003F5B98" w:rsidRDefault="003F5B98" w:rsidP="003F5B98">
            <w:pPr>
              <w:jc w:val="right"/>
            </w:pPr>
          </w:p>
        </w:tc>
        <w:tc>
          <w:tcPr>
            <w:tcW w:w="0" w:type="auto"/>
            <w:tcBorders>
              <w:top w:val="nil"/>
              <w:left w:val="nil"/>
              <w:bottom w:val="nil"/>
              <w:right w:val="nil"/>
            </w:tcBorders>
            <w:vAlign w:val="center"/>
            <w:hideMark/>
          </w:tcPr>
          <w:p w14:paraId="664D0B9F" w14:textId="77777777" w:rsidR="003F5B98" w:rsidRPr="003F5B98" w:rsidRDefault="003F5B98" w:rsidP="003F5B98">
            <w:pPr>
              <w:jc w:val="right"/>
            </w:pPr>
            <w:r w:rsidRPr="003F5B98">
              <w:t xml:space="preserve">2.339 </w:t>
            </w:r>
          </w:p>
        </w:tc>
        <w:tc>
          <w:tcPr>
            <w:tcW w:w="0" w:type="auto"/>
            <w:tcBorders>
              <w:top w:val="nil"/>
              <w:left w:val="nil"/>
              <w:bottom w:val="nil"/>
              <w:right w:val="nil"/>
            </w:tcBorders>
            <w:vAlign w:val="center"/>
            <w:hideMark/>
          </w:tcPr>
          <w:p w14:paraId="34C3CD6C" w14:textId="77777777" w:rsidR="003F5B98" w:rsidRPr="003F5B98" w:rsidRDefault="003F5B98" w:rsidP="003F5B98">
            <w:pPr>
              <w:jc w:val="right"/>
            </w:pPr>
          </w:p>
        </w:tc>
        <w:tc>
          <w:tcPr>
            <w:tcW w:w="0" w:type="auto"/>
            <w:tcBorders>
              <w:top w:val="nil"/>
              <w:left w:val="nil"/>
              <w:bottom w:val="nil"/>
              <w:right w:val="nil"/>
            </w:tcBorders>
            <w:vAlign w:val="center"/>
            <w:hideMark/>
          </w:tcPr>
          <w:p w14:paraId="56AC68F9" w14:textId="77777777" w:rsidR="003F5B98" w:rsidRPr="003F5B98" w:rsidRDefault="003F5B98" w:rsidP="003F5B98">
            <w:pPr>
              <w:jc w:val="right"/>
            </w:pPr>
            <w:r w:rsidRPr="003F5B98">
              <w:t xml:space="preserve">0.632 </w:t>
            </w:r>
          </w:p>
        </w:tc>
        <w:tc>
          <w:tcPr>
            <w:tcW w:w="0" w:type="auto"/>
            <w:tcBorders>
              <w:top w:val="nil"/>
              <w:left w:val="nil"/>
              <w:bottom w:val="nil"/>
              <w:right w:val="nil"/>
            </w:tcBorders>
            <w:vAlign w:val="center"/>
            <w:hideMark/>
          </w:tcPr>
          <w:p w14:paraId="2F43EFE6" w14:textId="77777777" w:rsidR="003F5B98" w:rsidRPr="003F5B98" w:rsidRDefault="003F5B98" w:rsidP="003F5B98">
            <w:pPr>
              <w:jc w:val="right"/>
            </w:pPr>
          </w:p>
        </w:tc>
        <w:tc>
          <w:tcPr>
            <w:tcW w:w="0" w:type="auto"/>
            <w:tcBorders>
              <w:top w:val="nil"/>
              <w:left w:val="nil"/>
              <w:bottom w:val="nil"/>
              <w:right w:val="nil"/>
            </w:tcBorders>
            <w:vAlign w:val="center"/>
            <w:hideMark/>
          </w:tcPr>
          <w:p w14:paraId="5C57236B" w14:textId="77777777" w:rsidR="003F5B98" w:rsidRPr="003F5B98" w:rsidRDefault="003F5B98" w:rsidP="003F5B98">
            <w:pPr>
              <w:jc w:val="right"/>
            </w:pPr>
            <w:r w:rsidRPr="003F5B98">
              <w:t xml:space="preserve">2.267 </w:t>
            </w:r>
          </w:p>
        </w:tc>
        <w:tc>
          <w:tcPr>
            <w:tcW w:w="0" w:type="auto"/>
            <w:tcBorders>
              <w:top w:val="nil"/>
              <w:left w:val="nil"/>
              <w:bottom w:val="nil"/>
              <w:right w:val="nil"/>
            </w:tcBorders>
            <w:vAlign w:val="center"/>
            <w:hideMark/>
          </w:tcPr>
          <w:p w14:paraId="15F6AA0C" w14:textId="77777777" w:rsidR="003F5B98" w:rsidRPr="003F5B98" w:rsidRDefault="003F5B98" w:rsidP="003F5B98">
            <w:pPr>
              <w:jc w:val="right"/>
            </w:pPr>
          </w:p>
        </w:tc>
        <w:tc>
          <w:tcPr>
            <w:tcW w:w="0" w:type="auto"/>
            <w:tcBorders>
              <w:top w:val="nil"/>
              <w:left w:val="nil"/>
              <w:bottom w:val="nil"/>
              <w:right w:val="nil"/>
            </w:tcBorders>
            <w:vAlign w:val="center"/>
            <w:hideMark/>
          </w:tcPr>
          <w:p w14:paraId="32E65099" w14:textId="77777777" w:rsidR="003F5B98" w:rsidRPr="003F5B98" w:rsidRDefault="003F5B98" w:rsidP="003F5B98">
            <w:pPr>
              <w:jc w:val="right"/>
            </w:pPr>
            <w:r w:rsidRPr="003F5B98">
              <w:t xml:space="preserve">0.039 </w:t>
            </w:r>
          </w:p>
        </w:tc>
        <w:tc>
          <w:tcPr>
            <w:tcW w:w="0" w:type="auto"/>
            <w:tcBorders>
              <w:top w:val="nil"/>
              <w:left w:val="nil"/>
              <w:bottom w:val="nil"/>
              <w:right w:val="nil"/>
            </w:tcBorders>
            <w:vAlign w:val="center"/>
            <w:hideMark/>
          </w:tcPr>
          <w:p w14:paraId="48AEC6F0" w14:textId="77777777" w:rsidR="003F5B98" w:rsidRPr="003F5B98" w:rsidRDefault="003F5B98" w:rsidP="003F5B98">
            <w:pPr>
              <w:jc w:val="right"/>
            </w:pPr>
          </w:p>
        </w:tc>
      </w:tr>
      <w:tr w:rsidR="003F5B98" w:rsidRPr="003F5B98" w14:paraId="58FD12CC" w14:textId="77777777" w:rsidTr="004E1949">
        <w:trPr>
          <w:trHeight w:val="317"/>
        </w:trPr>
        <w:tc>
          <w:tcPr>
            <w:tcW w:w="0" w:type="auto"/>
            <w:tcBorders>
              <w:top w:val="nil"/>
              <w:left w:val="nil"/>
              <w:bottom w:val="nil"/>
              <w:right w:val="nil"/>
            </w:tcBorders>
            <w:vAlign w:val="center"/>
            <w:hideMark/>
          </w:tcPr>
          <w:p w14:paraId="0D376CBA" w14:textId="77777777" w:rsidR="003F5B98" w:rsidRPr="003F5B98" w:rsidRDefault="003F5B98" w:rsidP="003F5B98">
            <w:pPr>
              <w:rPr>
                <w:sz w:val="20"/>
                <w:szCs w:val="20"/>
              </w:rPr>
            </w:pPr>
          </w:p>
        </w:tc>
        <w:tc>
          <w:tcPr>
            <w:tcW w:w="0" w:type="auto"/>
            <w:tcBorders>
              <w:top w:val="nil"/>
              <w:left w:val="nil"/>
              <w:bottom w:val="nil"/>
              <w:right w:val="nil"/>
            </w:tcBorders>
            <w:vAlign w:val="center"/>
            <w:hideMark/>
          </w:tcPr>
          <w:p w14:paraId="2252E42E" w14:textId="77777777" w:rsidR="003F5B98" w:rsidRPr="003F5B98" w:rsidRDefault="003F5B98" w:rsidP="003F5B98">
            <w:pPr>
              <w:jc w:val="right"/>
              <w:rPr>
                <w:sz w:val="20"/>
                <w:szCs w:val="20"/>
              </w:rPr>
            </w:pPr>
          </w:p>
        </w:tc>
        <w:tc>
          <w:tcPr>
            <w:tcW w:w="0" w:type="auto"/>
            <w:tcBorders>
              <w:top w:val="nil"/>
              <w:left w:val="nil"/>
              <w:bottom w:val="nil"/>
              <w:right w:val="nil"/>
            </w:tcBorders>
            <w:vAlign w:val="center"/>
            <w:hideMark/>
          </w:tcPr>
          <w:p w14:paraId="61086C8F" w14:textId="77777777" w:rsidR="003F5B98" w:rsidRPr="003F5B98" w:rsidRDefault="003F5B98" w:rsidP="003F5B98">
            <w:proofErr w:type="spellStart"/>
            <w:r w:rsidRPr="003F5B98">
              <w:t>LifeSatC</w:t>
            </w:r>
            <w:proofErr w:type="spellEnd"/>
            <w:r w:rsidRPr="003F5B98">
              <w:t xml:space="preserve"> </w:t>
            </w:r>
          </w:p>
        </w:tc>
        <w:tc>
          <w:tcPr>
            <w:tcW w:w="0" w:type="auto"/>
            <w:tcBorders>
              <w:top w:val="nil"/>
              <w:left w:val="nil"/>
              <w:bottom w:val="nil"/>
              <w:right w:val="nil"/>
            </w:tcBorders>
            <w:vAlign w:val="center"/>
            <w:hideMark/>
          </w:tcPr>
          <w:p w14:paraId="1B399E77" w14:textId="77777777" w:rsidR="003F5B98" w:rsidRPr="003F5B98" w:rsidRDefault="003F5B98" w:rsidP="003F5B98"/>
        </w:tc>
        <w:tc>
          <w:tcPr>
            <w:tcW w:w="0" w:type="auto"/>
            <w:tcBorders>
              <w:top w:val="nil"/>
              <w:left w:val="nil"/>
              <w:bottom w:val="nil"/>
              <w:right w:val="nil"/>
            </w:tcBorders>
            <w:vAlign w:val="center"/>
            <w:hideMark/>
          </w:tcPr>
          <w:p w14:paraId="0C810005" w14:textId="77777777" w:rsidR="003F5B98" w:rsidRPr="003F5B98" w:rsidRDefault="003F5B98" w:rsidP="003F5B98">
            <w:pPr>
              <w:jc w:val="right"/>
            </w:pPr>
            <w:r w:rsidRPr="003F5B98">
              <w:t xml:space="preserve">-0.342 </w:t>
            </w:r>
          </w:p>
        </w:tc>
        <w:tc>
          <w:tcPr>
            <w:tcW w:w="0" w:type="auto"/>
            <w:tcBorders>
              <w:top w:val="nil"/>
              <w:left w:val="nil"/>
              <w:bottom w:val="nil"/>
              <w:right w:val="nil"/>
            </w:tcBorders>
            <w:vAlign w:val="center"/>
            <w:hideMark/>
          </w:tcPr>
          <w:p w14:paraId="4BEA698D" w14:textId="77777777" w:rsidR="003F5B98" w:rsidRPr="003F5B98" w:rsidRDefault="003F5B98" w:rsidP="003F5B98">
            <w:pPr>
              <w:jc w:val="right"/>
            </w:pPr>
          </w:p>
        </w:tc>
        <w:tc>
          <w:tcPr>
            <w:tcW w:w="0" w:type="auto"/>
            <w:tcBorders>
              <w:top w:val="nil"/>
              <w:left w:val="nil"/>
              <w:bottom w:val="nil"/>
              <w:right w:val="nil"/>
            </w:tcBorders>
            <w:vAlign w:val="center"/>
            <w:hideMark/>
          </w:tcPr>
          <w:p w14:paraId="7AE026BA" w14:textId="77777777" w:rsidR="003F5B98" w:rsidRPr="003F5B98" w:rsidRDefault="003F5B98" w:rsidP="003F5B98">
            <w:pPr>
              <w:jc w:val="right"/>
            </w:pPr>
            <w:r w:rsidRPr="003F5B98">
              <w:t xml:space="preserve">0.540 </w:t>
            </w:r>
          </w:p>
        </w:tc>
        <w:tc>
          <w:tcPr>
            <w:tcW w:w="0" w:type="auto"/>
            <w:tcBorders>
              <w:top w:val="nil"/>
              <w:left w:val="nil"/>
              <w:bottom w:val="nil"/>
              <w:right w:val="nil"/>
            </w:tcBorders>
            <w:vAlign w:val="center"/>
            <w:hideMark/>
          </w:tcPr>
          <w:p w14:paraId="043AABFA" w14:textId="77777777" w:rsidR="003F5B98" w:rsidRPr="003F5B98" w:rsidRDefault="003F5B98" w:rsidP="003F5B98">
            <w:pPr>
              <w:jc w:val="right"/>
            </w:pPr>
          </w:p>
        </w:tc>
        <w:tc>
          <w:tcPr>
            <w:tcW w:w="0" w:type="auto"/>
            <w:tcBorders>
              <w:top w:val="nil"/>
              <w:left w:val="nil"/>
              <w:bottom w:val="nil"/>
              <w:right w:val="nil"/>
            </w:tcBorders>
            <w:vAlign w:val="center"/>
            <w:hideMark/>
          </w:tcPr>
          <w:p w14:paraId="59E459C7" w14:textId="77777777" w:rsidR="003F5B98" w:rsidRPr="003F5B98" w:rsidRDefault="003F5B98" w:rsidP="003F5B98">
            <w:pPr>
              <w:jc w:val="right"/>
            </w:pPr>
            <w:r w:rsidRPr="003F5B98">
              <w:t xml:space="preserve">-0.152 </w:t>
            </w:r>
          </w:p>
        </w:tc>
        <w:tc>
          <w:tcPr>
            <w:tcW w:w="0" w:type="auto"/>
            <w:tcBorders>
              <w:top w:val="nil"/>
              <w:left w:val="nil"/>
              <w:bottom w:val="nil"/>
              <w:right w:val="nil"/>
            </w:tcBorders>
            <w:vAlign w:val="center"/>
            <w:hideMark/>
          </w:tcPr>
          <w:p w14:paraId="28551DD5" w14:textId="77777777" w:rsidR="003F5B98" w:rsidRPr="003F5B98" w:rsidRDefault="003F5B98" w:rsidP="003F5B98">
            <w:pPr>
              <w:jc w:val="right"/>
            </w:pPr>
          </w:p>
        </w:tc>
        <w:tc>
          <w:tcPr>
            <w:tcW w:w="0" w:type="auto"/>
            <w:tcBorders>
              <w:top w:val="nil"/>
              <w:left w:val="nil"/>
              <w:bottom w:val="nil"/>
              <w:right w:val="nil"/>
            </w:tcBorders>
            <w:vAlign w:val="center"/>
            <w:hideMark/>
          </w:tcPr>
          <w:p w14:paraId="6466357D" w14:textId="77777777" w:rsidR="003F5B98" w:rsidRPr="003F5B98" w:rsidRDefault="003F5B98" w:rsidP="003F5B98">
            <w:pPr>
              <w:jc w:val="right"/>
            </w:pPr>
            <w:r w:rsidRPr="003F5B98">
              <w:t xml:space="preserve">-0.634 </w:t>
            </w:r>
          </w:p>
        </w:tc>
        <w:tc>
          <w:tcPr>
            <w:tcW w:w="0" w:type="auto"/>
            <w:tcBorders>
              <w:top w:val="nil"/>
              <w:left w:val="nil"/>
              <w:bottom w:val="nil"/>
              <w:right w:val="nil"/>
            </w:tcBorders>
            <w:vAlign w:val="center"/>
            <w:hideMark/>
          </w:tcPr>
          <w:p w14:paraId="401EF6B2" w14:textId="77777777" w:rsidR="003F5B98" w:rsidRPr="003F5B98" w:rsidRDefault="003F5B98" w:rsidP="003F5B98">
            <w:pPr>
              <w:jc w:val="right"/>
            </w:pPr>
          </w:p>
        </w:tc>
        <w:tc>
          <w:tcPr>
            <w:tcW w:w="0" w:type="auto"/>
            <w:tcBorders>
              <w:top w:val="nil"/>
              <w:left w:val="nil"/>
              <w:bottom w:val="nil"/>
              <w:right w:val="nil"/>
            </w:tcBorders>
            <w:vAlign w:val="center"/>
            <w:hideMark/>
          </w:tcPr>
          <w:p w14:paraId="7EEACEEC" w14:textId="77777777" w:rsidR="003F5B98" w:rsidRPr="003F5B98" w:rsidRDefault="003F5B98" w:rsidP="003F5B98">
            <w:pPr>
              <w:jc w:val="right"/>
            </w:pPr>
            <w:r w:rsidRPr="003F5B98">
              <w:t xml:space="preserve">0.536 </w:t>
            </w:r>
          </w:p>
        </w:tc>
        <w:tc>
          <w:tcPr>
            <w:tcW w:w="0" w:type="auto"/>
            <w:tcBorders>
              <w:top w:val="nil"/>
              <w:left w:val="nil"/>
              <w:bottom w:val="nil"/>
              <w:right w:val="nil"/>
            </w:tcBorders>
            <w:vAlign w:val="center"/>
            <w:hideMark/>
          </w:tcPr>
          <w:p w14:paraId="11111FC9" w14:textId="77777777" w:rsidR="003F5B98" w:rsidRPr="003F5B98" w:rsidRDefault="003F5B98" w:rsidP="003F5B98">
            <w:pPr>
              <w:jc w:val="right"/>
            </w:pPr>
          </w:p>
        </w:tc>
      </w:tr>
      <w:tr w:rsidR="003F5B98" w:rsidRPr="003F5B98" w14:paraId="10434C87" w14:textId="77777777" w:rsidTr="004E1949">
        <w:trPr>
          <w:trHeight w:val="164"/>
        </w:trPr>
        <w:tc>
          <w:tcPr>
            <w:tcW w:w="0" w:type="auto"/>
            <w:gridSpan w:val="14"/>
            <w:tcBorders>
              <w:top w:val="nil"/>
              <w:left w:val="nil"/>
              <w:bottom w:val="single" w:sz="12" w:space="0" w:color="000000"/>
              <w:right w:val="nil"/>
            </w:tcBorders>
            <w:vAlign w:val="center"/>
            <w:hideMark/>
          </w:tcPr>
          <w:p w14:paraId="7FC6FF76" w14:textId="77777777" w:rsidR="003F5B98" w:rsidRPr="003F5B98" w:rsidRDefault="003F5B98" w:rsidP="003F5B98">
            <w:pPr>
              <w:rPr>
                <w:sz w:val="20"/>
                <w:szCs w:val="20"/>
              </w:rPr>
            </w:pPr>
          </w:p>
        </w:tc>
      </w:tr>
    </w:tbl>
    <w:p w14:paraId="11AD4B32" w14:textId="4241D2D5" w:rsidR="00BE14C0" w:rsidRDefault="00BE14C0" w:rsidP="00BE14C0"/>
    <w:p w14:paraId="7241FE82" w14:textId="6830B3A5" w:rsidR="003F5B98" w:rsidRPr="009A5648" w:rsidRDefault="003F5B98" w:rsidP="00BE14C0">
      <w:r>
        <w:t>A multiple linear regression was calculated to predict the income 10 years after college based on income during college, health during college, stress during college, and life satisfaction in college. The regression equation was significant (</w:t>
      </w:r>
      <w:proofErr w:type="gramStart"/>
      <w:r>
        <w:rPr>
          <w:i/>
          <w:iCs/>
        </w:rPr>
        <w:t>F</w:t>
      </w:r>
      <w:r>
        <w:t>(</w:t>
      </w:r>
      <w:proofErr w:type="gramEnd"/>
      <w:r w:rsidR="002A16B5">
        <w:t xml:space="preserve">4,15)= 3.254, </w:t>
      </w:r>
      <w:r w:rsidR="002A16B5">
        <w:rPr>
          <w:i/>
          <w:iCs/>
        </w:rPr>
        <w:t>p</w:t>
      </w:r>
      <w:r w:rsidR="002A16B5">
        <w:t>= 0.041), with an R</w:t>
      </w:r>
      <w:r w:rsidR="002A16B5">
        <w:rPr>
          <w:vertAlign w:val="superscript"/>
        </w:rPr>
        <w:t>2</w:t>
      </w:r>
      <w:r w:rsidR="002A16B5">
        <w:t xml:space="preserve"> of 0.465. These variables account for 46.5% of the variability in income 10 years after college. The analysis shows that income in college</w:t>
      </w:r>
      <w:r w:rsidR="00D65258">
        <w:t xml:space="preserve"> is a significant </w:t>
      </w:r>
      <w:r w:rsidR="00032FBA">
        <w:t>predictor of income 10 years after graduation</w:t>
      </w:r>
      <w:r w:rsidR="002A16B5">
        <w:t xml:space="preserve"> (</w:t>
      </w:r>
      <w:r w:rsidR="002A16B5">
        <w:rPr>
          <w:i/>
          <w:iCs/>
        </w:rPr>
        <w:t>b=</w:t>
      </w:r>
      <w:r w:rsidR="002A16B5">
        <w:t xml:space="preserve"> 1.702, </w:t>
      </w:r>
      <w:proofErr w:type="gramStart"/>
      <w:r w:rsidR="002A16B5">
        <w:rPr>
          <w:i/>
          <w:iCs/>
        </w:rPr>
        <w:t>t</w:t>
      </w:r>
      <w:r w:rsidR="002A16B5">
        <w:t>(</w:t>
      </w:r>
      <w:proofErr w:type="gramEnd"/>
      <w:r w:rsidR="002A16B5">
        <w:t xml:space="preserve">19)=2.551, </w:t>
      </w:r>
      <w:r w:rsidR="002A16B5">
        <w:rPr>
          <w:i/>
          <w:iCs/>
        </w:rPr>
        <w:t>p</w:t>
      </w:r>
      <w:r w:rsidR="009A5648">
        <w:rPr>
          <w:i/>
          <w:iCs/>
        </w:rPr>
        <w:t>=</w:t>
      </w:r>
      <w:r w:rsidR="009A5648">
        <w:t>0.022).</w:t>
      </w:r>
      <w:r w:rsidR="00032FBA">
        <w:t xml:space="preserve"> </w:t>
      </w:r>
      <w:r w:rsidR="004E1949">
        <w:t xml:space="preserve">This shows that the income 10 years after graduation will increase by 2.551. </w:t>
      </w:r>
      <w:r w:rsidR="00032FBA">
        <w:t>The analysis shows that health during college was not a strong predictor of income 10 years after graduation (</w:t>
      </w:r>
      <w:r w:rsidR="00032FBA">
        <w:rPr>
          <w:i/>
          <w:iCs/>
        </w:rPr>
        <w:t>b=</w:t>
      </w:r>
      <w:r w:rsidR="00032FBA">
        <w:t xml:space="preserve"> 1.283, </w:t>
      </w:r>
      <w:proofErr w:type="gramStart"/>
      <w:r w:rsidR="00032FBA">
        <w:rPr>
          <w:i/>
          <w:iCs/>
        </w:rPr>
        <w:t>t</w:t>
      </w:r>
      <w:r w:rsidR="00032FBA">
        <w:t>(</w:t>
      </w:r>
      <w:proofErr w:type="gramEnd"/>
      <w:r w:rsidR="00032FBA">
        <w:t xml:space="preserve">19)=1.096, </w:t>
      </w:r>
      <w:r w:rsidR="00032FBA">
        <w:rPr>
          <w:i/>
          <w:iCs/>
        </w:rPr>
        <w:t>p=</w:t>
      </w:r>
      <w:r w:rsidR="00032FBA">
        <w:t>0.290) and neither was life satisfaction in college (</w:t>
      </w:r>
      <w:r w:rsidR="00032FBA">
        <w:rPr>
          <w:i/>
          <w:iCs/>
        </w:rPr>
        <w:t>b=</w:t>
      </w:r>
      <w:r w:rsidR="00032FBA">
        <w:t xml:space="preserve"> -0.342, </w:t>
      </w:r>
      <w:r w:rsidR="00032FBA">
        <w:rPr>
          <w:i/>
          <w:iCs/>
        </w:rPr>
        <w:t>t</w:t>
      </w:r>
      <w:r w:rsidR="00032FBA">
        <w:t xml:space="preserve">(19)=-0.634, </w:t>
      </w:r>
      <w:r w:rsidR="00032FBA">
        <w:rPr>
          <w:i/>
          <w:iCs/>
        </w:rPr>
        <w:t>p=</w:t>
      </w:r>
      <w:r w:rsidR="00032FBA">
        <w:t>0.536). However stress in college did prove to be a significant predictor of income 10 years after graduation (</w:t>
      </w:r>
      <w:r w:rsidR="00032FBA">
        <w:rPr>
          <w:i/>
          <w:iCs/>
        </w:rPr>
        <w:t>b=</w:t>
      </w:r>
      <w:r w:rsidR="00032FBA">
        <w:t xml:space="preserve"> 5.302, </w:t>
      </w:r>
      <w:proofErr w:type="gramStart"/>
      <w:r w:rsidR="00032FBA">
        <w:rPr>
          <w:i/>
          <w:iCs/>
        </w:rPr>
        <w:t>t</w:t>
      </w:r>
      <w:r w:rsidR="00032FBA">
        <w:t>(</w:t>
      </w:r>
      <w:proofErr w:type="gramEnd"/>
      <w:r w:rsidR="00032FBA">
        <w:t xml:space="preserve">19)=2.267, </w:t>
      </w:r>
      <w:r w:rsidR="00032FBA">
        <w:rPr>
          <w:i/>
          <w:iCs/>
        </w:rPr>
        <w:t>p=</w:t>
      </w:r>
      <w:r w:rsidR="00032FBA">
        <w:t>0.039). For the increase in stress rating income increased</w:t>
      </w:r>
      <w:r w:rsidR="004E1949">
        <w:t xml:space="preserve"> by 5.302. </w:t>
      </w:r>
    </w:p>
    <w:p w14:paraId="178C3BD9" w14:textId="77777777" w:rsidR="003F5B98" w:rsidRDefault="003F5B98" w:rsidP="00191AD9">
      <w:pPr>
        <w:rPr>
          <w:b/>
          <w:bCs/>
        </w:rPr>
      </w:pPr>
    </w:p>
    <w:p w14:paraId="389DB15F" w14:textId="77777777" w:rsidR="004E1949" w:rsidRPr="00C90471" w:rsidRDefault="004E1949" w:rsidP="00191AD9">
      <w:r w:rsidRPr="00C90471">
        <w:t>ŷ= (</w:t>
      </w:r>
      <w:proofErr w:type="gramStart"/>
      <w:r w:rsidRPr="00C90471">
        <w:t>1.702)(</w:t>
      </w:r>
      <w:proofErr w:type="gramEnd"/>
      <w:r w:rsidRPr="00C90471">
        <w:t>I</w:t>
      </w:r>
      <w:proofErr w:type="spellStart"/>
      <w:r w:rsidRPr="00C90471">
        <w:t>ncomeC) +</w:t>
      </w:r>
      <w:proofErr w:type="spellEnd"/>
      <w:r w:rsidRPr="00C90471">
        <w:t xml:space="preserve"> (1.283)(</w:t>
      </w:r>
      <w:proofErr w:type="spellStart"/>
      <w:r w:rsidRPr="00C90471">
        <w:t>HealthC</w:t>
      </w:r>
      <w:proofErr w:type="spellEnd"/>
      <w:r w:rsidRPr="00C90471">
        <w:t>) + (5.302)(</w:t>
      </w:r>
      <w:proofErr w:type="spellStart"/>
      <w:r w:rsidRPr="00C90471">
        <w:t>StressC</w:t>
      </w:r>
      <w:proofErr w:type="spellEnd"/>
      <w:r w:rsidRPr="00C90471">
        <w:t>) + (-0.342)(</w:t>
      </w:r>
      <w:proofErr w:type="spellStart"/>
      <w:r w:rsidRPr="00C90471">
        <w:t>LifeSatC</w:t>
      </w:r>
      <w:proofErr w:type="spellEnd"/>
      <w:r w:rsidRPr="00C90471">
        <w:t>)-57.303</w:t>
      </w:r>
    </w:p>
    <w:p w14:paraId="363BA2D8" w14:textId="77777777" w:rsidR="00BC569A" w:rsidRDefault="00BC569A" w:rsidP="00191AD9">
      <w:pPr>
        <w:rPr>
          <w:b/>
          <w:bCs/>
        </w:rPr>
      </w:pPr>
    </w:p>
    <w:p w14:paraId="490E2341" w14:textId="77777777" w:rsidR="00BC569A" w:rsidRDefault="00BC569A" w:rsidP="00191AD9">
      <w:pPr>
        <w:rPr>
          <w:b/>
          <w:bCs/>
        </w:rPr>
      </w:pPr>
    </w:p>
    <w:p w14:paraId="24D1882C" w14:textId="2C04A3D6" w:rsidR="00191AD9" w:rsidRPr="009A4B45" w:rsidRDefault="00191AD9" w:rsidP="00191AD9">
      <w:pPr>
        <w:rPr>
          <w:b/>
          <w:bCs/>
        </w:rPr>
      </w:pPr>
      <w:r w:rsidRPr="009A4B45">
        <w:rPr>
          <w:b/>
          <w:bCs/>
        </w:rPr>
        <w:lastRenderedPageBreak/>
        <w:t xml:space="preserve">Question </w:t>
      </w:r>
      <w:r>
        <w:rPr>
          <w:b/>
          <w:bCs/>
        </w:rPr>
        <w:t>3</w:t>
      </w:r>
    </w:p>
    <w:p w14:paraId="1561B4E3" w14:textId="77777777" w:rsidR="00191AD9" w:rsidRDefault="00191AD9" w:rsidP="00191AD9"/>
    <w:p w14:paraId="24D99B80" w14:textId="77777777" w:rsidR="00EA6F35" w:rsidRDefault="00191AD9" w:rsidP="00EA6F35">
      <w:r>
        <w:t>Run a multiple regression with the 4 college variables predicting stress at 10 years after college. Paste the tables below. Write a paragraph explaining the results. Report the R</w:t>
      </w:r>
      <w:r w:rsidRPr="00AA7AA6">
        <w:rPr>
          <w:vertAlign w:val="superscript"/>
        </w:rPr>
        <w:t>2</w:t>
      </w:r>
      <w:r>
        <w:t xml:space="preserve"> and </w:t>
      </w:r>
      <w:r w:rsidRPr="00AA7AA6">
        <w:rPr>
          <w:i/>
          <w:iCs/>
        </w:rPr>
        <w:t>F</w:t>
      </w:r>
      <w:r>
        <w:t xml:space="preserve"> ratio for the full multiple regression. Include what the R</w:t>
      </w:r>
      <w:r w:rsidRPr="00AA7AA6">
        <w:rPr>
          <w:vertAlign w:val="superscript"/>
        </w:rPr>
        <w:t>2</w:t>
      </w:r>
      <w:r>
        <w:rPr>
          <w:vertAlign w:val="superscript"/>
        </w:rPr>
        <w:t xml:space="preserve"> </w:t>
      </w:r>
      <w:r>
        <w:t>means. For each predictor, report</w:t>
      </w:r>
      <w:r w:rsidRPr="00AA7AA6">
        <w:rPr>
          <w:i/>
          <w:iCs/>
        </w:rPr>
        <w:t xml:space="preserve"> </w:t>
      </w:r>
      <w:proofErr w:type="spellStart"/>
      <w:r w:rsidRPr="00AA7AA6">
        <w:rPr>
          <w:i/>
          <w:iCs/>
        </w:rPr>
        <w:t>t</w:t>
      </w:r>
      <w:proofErr w:type="spellEnd"/>
      <w:r w:rsidRPr="00AA7AA6">
        <w:rPr>
          <w:i/>
          <w:iCs/>
        </w:rPr>
        <w:t xml:space="preserve"> </w:t>
      </w:r>
      <w:r>
        <w:t>test results/ statistical significance using APA format. Make sure to summarize the findings</w:t>
      </w:r>
      <w:r w:rsidR="006915E9">
        <w:t xml:space="preserve"> (what is the take home message?).</w:t>
      </w:r>
      <w:r>
        <w:t xml:space="preserve"> Lastly, write the </w:t>
      </w:r>
      <w:r w:rsidR="009B4B79">
        <w:t>full regression equation</w:t>
      </w:r>
      <w:r w:rsidR="009B62A3">
        <w:t xml:space="preserve"> (You can use the symbols or variable names)</w:t>
      </w:r>
      <w:r w:rsidR="009B4B79">
        <w:t>.</w:t>
      </w:r>
    </w:p>
    <w:p w14:paraId="380EF56C" w14:textId="681C6849" w:rsidR="00907B79" w:rsidRPr="00907B79" w:rsidRDefault="00907B79" w:rsidP="00EA6F35">
      <w:pPr>
        <w:rPr>
          <w:rFonts w:asciiTheme="minorHAnsi" w:eastAsiaTheme="minorHAnsi" w:hAnsiTheme="minorHAnsi" w:cstheme="minorBidi"/>
        </w:rPr>
      </w:pPr>
      <w:r w:rsidRPr="00907B79">
        <w:rPr>
          <w:b/>
          <w:bCs/>
          <w:sz w:val="36"/>
          <w:szCs w:val="36"/>
        </w:rPr>
        <w:t>Linear Regression</w:t>
      </w:r>
    </w:p>
    <w:tbl>
      <w:tblPr>
        <w:tblW w:w="10118" w:type="dxa"/>
        <w:tblLayout w:type="fixed"/>
        <w:tblCellMar>
          <w:top w:w="15" w:type="dxa"/>
          <w:left w:w="15" w:type="dxa"/>
          <w:bottom w:w="15" w:type="dxa"/>
          <w:right w:w="15" w:type="dxa"/>
        </w:tblCellMar>
        <w:tblLook w:val="04A0" w:firstRow="1" w:lastRow="0" w:firstColumn="1" w:lastColumn="0" w:noHBand="0" w:noVBand="1"/>
      </w:tblPr>
      <w:tblGrid>
        <w:gridCol w:w="773"/>
        <w:gridCol w:w="184"/>
        <w:gridCol w:w="1446"/>
        <w:gridCol w:w="91"/>
        <w:gridCol w:w="800"/>
        <w:gridCol w:w="216"/>
        <w:gridCol w:w="1864"/>
        <w:gridCol w:w="118"/>
        <w:gridCol w:w="108"/>
        <w:gridCol w:w="725"/>
        <w:gridCol w:w="97"/>
        <w:gridCol w:w="1299"/>
        <w:gridCol w:w="678"/>
        <w:gridCol w:w="799"/>
        <w:gridCol w:w="51"/>
        <w:gridCol w:w="799"/>
        <w:gridCol w:w="52"/>
        <w:gridCol w:w="18"/>
      </w:tblGrid>
      <w:tr w:rsidR="00907B79" w:rsidRPr="00907B79" w14:paraId="19D137C6" w14:textId="77777777" w:rsidTr="00907B79">
        <w:trPr>
          <w:gridAfter w:val="6"/>
          <w:wAfter w:w="2392" w:type="dxa"/>
          <w:trHeight w:val="334"/>
          <w:tblHeader/>
        </w:trPr>
        <w:tc>
          <w:tcPr>
            <w:tcW w:w="7726" w:type="dxa"/>
            <w:gridSpan w:val="12"/>
            <w:tcBorders>
              <w:top w:val="nil"/>
              <w:left w:val="nil"/>
              <w:bottom w:val="single" w:sz="6" w:space="0" w:color="000000"/>
              <w:right w:val="nil"/>
            </w:tcBorders>
            <w:vAlign w:val="center"/>
            <w:hideMark/>
          </w:tcPr>
          <w:p w14:paraId="30E9F10C" w14:textId="77777777" w:rsidR="00907B79" w:rsidRPr="00907B79" w:rsidRDefault="00907B79" w:rsidP="00907B79">
            <w:pPr>
              <w:divId w:val="1079325967"/>
              <w:rPr>
                <w:b/>
                <w:bCs/>
              </w:rPr>
            </w:pPr>
            <w:r w:rsidRPr="00907B79">
              <w:rPr>
                <w:b/>
                <w:bCs/>
              </w:rPr>
              <w:t xml:space="preserve">Model Summary </w:t>
            </w:r>
          </w:p>
        </w:tc>
      </w:tr>
      <w:tr w:rsidR="00907B79" w:rsidRPr="00907B79" w14:paraId="3C4B41A6" w14:textId="77777777" w:rsidTr="00907B79">
        <w:trPr>
          <w:gridAfter w:val="6"/>
          <w:wAfter w:w="2395" w:type="dxa"/>
          <w:trHeight w:val="334"/>
          <w:tblHeader/>
        </w:trPr>
        <w:tc>
          <w:tcPr>
            <w:tcW w:w="959" w:type="dxa"/>
            <w:gridSpan w:val="2"/>
            <w:tcBorders>
              <w:top w:val="nil"/>
              <w:left w:val="nil"/>
              <w:bottom w:val="single" w:sz="6" w:space="0" w:color="000000"/>
              <w:right w:val="nil"/>
            </w:tcBorders>
            <w:vAlign w:val="center"/>
            <w:hideMark/>
          </w:tcPr>
          <w:p w14:paraId="0A555550" w14:textId="77777777" w:rsidR="00907B79" w:rsidRPr="00907B79" w:rsidRDefault="00907B79" w:rsidP="00907B79">
            <w:pPr>
              <w:jc w:val="center"/>
              <w:rPr>
                <w:b/>
                <w:bCs/>
              </w:rPr>
            </w:pPr>
            <w:r w:rsidRPr="00907B79">
              <w:rPr>
                <w:b/>
                <w:bCs/>
              </w:rPr>
              <w:t xml:space="preserve">Model </w:t>
            </w:r>
          </w:p>
        </w:tc>
        <w:tc>
          <w:tcPr>
            <w:tcW w:w="1538" w:type="dxa"/>
            <w:gridSpan w:val="2"/>
            <w:tcBorders>
              <w:top w:val="nil"/>
              <w:left w:val="nil"/>
              <w:bottom w:val="single" w:sz="6" w:space="0" w:color="000000"/>
              <w:right w:val="nil"/>
            </w:tcBorders>
            <w:vAlign w:val="center"/>
            <w:hideMark/>
          </w:tcPr>
          <w:p w14:paraId="06B6A240" w14:textId="77777777" w:rsidR="00907B79" w:rsidRPr="00907B79" w:rsidRDefault="00907B79" w:rsidP="00907B79">
            <w:pPr>
              <w:jc w:val="center"/>
              <w:rPr>
                <w:b/>
                <w:bCs/>
              </w:rPr>
            </w:pPr>
            <w:r w:rsidRPr="00907B79">
              <w:rPr>
                <w:b/>
                <w:bCs/>
              </w:rPr>
              <w:t xml:space="preserve">R </w:t>
            </w:r>
          </w:p>
        </w:tc>
        <w:tc>
          <w:tcPr>
            <w:tcW w:w="1015" w:type="dxa"/>
            <w:gridSpan w:val="2"/>
            <w:tcBorders>
              <w:top w:val="nil"/>
              <w:left w:val="nil"/>
              <w:bottom w:val="single" w:sz="6" w:space="0" w:color="000000"/>
              <w:right w:val="nil"/>
            </w:tcBorders>
            <w:vAlign w:val="center"/>
            <w:hideMark/>
          </w:tcPr>
          <w:p w14:paraId="277B2FF8" w14:textId="77777777" w:rsidR="00907B79" w:rsidRPr="00907B79" w:rsidRDefault="00907B79" w:rsidP="00907B79">
            <w:pPr>
              <w:jc w:val="center"/>
              <w:rPr>
                <w:b/>
                <w:bCs/>
              </w:rPr>
            </w:pPr>
            <w:r w:rsidRPr="00907B79">
              <w:rPr>
                <w:b/>
                <w:bCs/>
              </w:rPr>
              <w:t xml:space="preserve">R² </w:t>
            </w:r>
          </w:p>
        </w:tc>
        <w:tc>
          <w:tcPr>
            <w:tcW w:w="1983" w:type="dxa"/>
            <w:gridSpan w:val="2"/>
            <w:tcBorders>
              <w:top w:val="nil"/>
              <w:left w:val="nil"/>
              <w:bottom w:val="single" w:sz="6" w:space="0" w:color="000000"/>
              <w:right w:val="nil"/>
            </w:tcBorders>
            <w:vAlign w:val="center"/>
            <w:hideMark/>
          </w:tcPr>
          <w:p w14:paraId="3BEBF1D8" w14:textId="77777777" w:rsidR="00907B79" w:rsidRPr="00907B79" w:rsidRDefault="00907B79" w:rsidP="00907B79">
            <w:pPr>
              <w:jc w:val="center"/>
              <w:rPr>
                <w:b/>
                <w:bCs/>
              </w:rPr>
            </w:pPr>
            <w:r w:rsidRPr="00907B79">
              <w:rPr>
                <w:b/>
                <w:bCs/>
              </w:rPr>
              <w:t xml:space="preserve">Adjusted R² </w:t>
            </w:r>
          </w:p>
        </w:tc>
        <w:tc>
          <w:tcPr>
            <w:tcW w:w="2228" w:type="dxa"/>
            <w:gridSpan w:val="4"/>
            <w:tcBorders>
              <w:top w:val="nil"/>
              <w:left w:val="nil"/>
              <w:bottom w:val="single" w:sz="6" w:space="0" w:color="000000"/>
              <w:right w:val="nil"/>
            </w:tcBorders>
            <w:vAlign w:val="center"/>
            <w:hideMark/>
          </w:tcPr>
          <w:p w14:paraId="65A9C083" w14:textId="77777777" w:rsidR="00907B79" w:rsidRPr="00907B79" w:rsidRDefault="00907B79" w:rsidP="00907B79">
            <w:pPr>
              <w:jc w:val="center"/>
              <w:rPr>
                <w:b/>
                <w:bCs/>
              </w:rPr>
            </w:pPr>
            <w:r w:rsidRPr="00907B79">
              <w:rPr>
                <w:b/>
                <w:bCs/>
              </w:rPr>
              <w:t xml:space="preserve">RMSE </w:t>
            </w:r>
          </w:p>
        </w:tc>
      </w:tr>
      <w:tr w:rsidR="00907B79" w:rsidRPr="00907B79" w14:paraId="20833EAA" w14:textId="77777777" w:rsidTr="00907B79">
        <w:trPr>
          <w:gridAfter w:val="6"/>
          <w:wAfter w:w="2396" w:type="dxa"/>
          <w:trHeight w:val="334"/>
        </w:trPr>
        <w:tc>
          <w:tcPr>
            <w:tcW w:w="774" w:type="dxa"/>
            <w:tcBorders>
              <w:top w:val="nil"/>
              <w:left w:val="nil"/>
              <w:bottom w:val="nil"/>
              <w:right w:val="nil"/>
            </w:tcBorders>
            <w:vAlign w:val="center"/>
            <w:hideMark/>
          </w:tcPr>
          <w:p w14:paraId="2E2251E6" w14:textId="77777777" w:rsidR="00907B79" w:rsidRPr="00907B79" w:rsidRDefault="00907B79" w:rsidP="00907B79">
            <w:pPr>
              <w:jc w:val="right"/>
            </w:pPr>
            <w:r w:rsidRPr="00907B79">
              <w:t xml:space="preserve">1 </w:t>
            </w:r>
          </w:p>
        </w:tc>
        <w:tc>
          <w:tcPr>
            <w:tcW w:w="185" w:type="dxa"/>
            <w:tcBorders>
              <w:top w:val="nil"/>
              <w:left w:val="nil"/>
              <w:bottom w:val="nil"/>
              <w:right w:val="nil"/>
            </w:tcBorders>
            <w:vAlign w:val="center"/>
            <w:hideMark/>
          </w:tcPr>
          <w:p w14:paraId="75ACC12A" w14:textId="77777777" w:rsidR="00907B79" w:rsidRPr="00907B79" w:rsidRDefault="00907B79" w:rsidP="00907B79">
            <w:pPr>
              <w:jc w:val="right"/>
            </w:pPr>
          </w:p>
        </w:tc>
        <w:tc>
          <w:tcPr>
            <w:tcW w:w="1447" w:type="dxa"/>
            <w:tcBorders>
              <w:top w:val="nil"/>
              <w:left w:val="nil"/>
              <w:bottom w:val="nil"/>
              <w:right w:val="nil"/>
            </w:tcBorders>
            <w:vAlign w:val="center"/>
            <w:hideMark/>
          </w:tcPr>
          <w:p w14:paraId="7F7B5593" w14:textId="77777777" w:rsidR="00907B79" w:rsidRPr="00907B79" w:rsidRDefault="00907B79" w:rsidP="00907B79">
            <w:pPr>
              <w:jc w:val="right"/>
            </w:pPr>
            <w:r w:rsidRPr="00907B79">
              <w:t xml:space="preserve">0.753 </w:t>
            </w:r>
          </w:p>
        </w:tc>
        <w:tc>
          <w:tcPr>
            <w:tcW w:w="91" w:type="dxa"/>
            <w:tcBorders>
              <w:top w:val="nil"/>
              <w:left w:val="nil"/>
              <w:bottom w:val="nil"/>
              <w:right w:val="nil"/>
            </w:tcBorders>
            <w:vAlign w:val="center"/>
            <w:hideMark/>
          </w:tcPr>
          <w:p w14:paraId="398EE934" w14:textId="77777777" w:rsidR="00907B79" w:rsidRPr="00907B79" w:rsidRDefault="00907B79" w:rsidP="00907B79">
            <w:pPr>
              <w:jc w:val="right"/>
            </w:pPr>
          </w:p>
        </w:tc>
        <w:tc>
          <w:tcPr>
            <w:tcW w:w="799" w:type="dxa"/>
            <w:tcBorders>
              <w:top w:val="nil"/>
              <w:left w:val="nil"/>
              <w:bottom w:val="nil"/>
              <w:right w:val="nil"/>
            </w:tcBorders>
            <w:vAlign w:val="center"/>
            <w:hideMark/>
          </w:tcPr>
          <w:p w14:paraId="3A955305" w14:textId="77777777" w:rsidR="00907B79" w:rsidRPr="00907B79" w:rsidRDefault="00907B79" w:rsidP="00907B79">
            <w:pPr>
              <w:jc w:val="right"/>
            </w:pPr>
            <w:r w:rsidRPr="00907B79">
              <w:t xml:space="preserve">0.566 </w:t>
            </w:r>
          </w:p>
        </w:tc>
        <w:tc>
          <w:tcPr>
            <w:tcW w:w="216" w:type="dxa"/>
            <w:tcBorders>
              <w:top w:val="nil"/>
              <w:left w:val="nil"/>
              <w:bottom w:val="nil"/>
              <w:right w:val="nil"/>
            </w:tcBorders>
            <w:vAlign w:val="center"/>
            <w:hideMark/>
          </w:tcPr>
          <w:p w14:paraId="0D9ECC93" w14:textId="77777777" w:rsidR="00907B79" w:rsidRPr="00907B79" w:rsidRDefault="00907B79" w:rsidP="00907B79">
            <w:pPr>
              <w:jc w:val="right"/>
            </w:pPr>
          </w:p>
        </w:tc>
        <w:tc>
          <w:tcPr>
            <w:tcW w:w="1865" w:type="dxa"/>
            <w:tcBorders>
              <w:top w:val="nil"/>
              <w:left w:val="nil"/>
              <w:bottom w:val="nil"/>
              <w:right w:val="nil"/>
            </w:tcBorders>
            <w:vAlign w:val="center"/>
            <w:hideMark/>
          </w:tcPr>
          <w:p w14:paraId="201ACA24" w14:textId="77777777" w:rsidR="00907B79" w:rsidRPr="00907B79" w:rsidRDefault="00907B79" w:rsidP="00907B79">
            <w:pPr>
              <w:jc w:val="right"/>
            </w:pPr>
            <w:r w:rsidRPr="00907B79">
              <w:t xml:space="preserve">0.451 </w:t>
            </w:r>
          </w:p>
        </w:tc>
        <w:tc>
          <w:tcPr>
            <w:tcW w:w="117" w:type="dxa"/>
            <w:tcBorders>
              <w:top w:val="nil"/>
              <w:left w:val="nil"/>
              <w:bottom w:val="nil"/>
              <w:right w:val="nil"/>
            </w:tcBorders>
            <w:vAlign w:val="center"/>
            <w:hideMark/>
          </w:tcPr>
          <w:p w14:paraId="3EC99D65" w14:textId="77777777" w:rsidR="00907B79" w:rsidRPr="00907B79" w:rsidRDefault="00907B79" w:rsidP="00907B79">
            <w:pPr>
              <w:jc w:val="right"/>
            </w:pPr>
          </w:p>
        </w:tc>
        <w:tc>
          <w:tcPr>
            <w:tcW w:w="930" w:type="dxa"/>
            <w:gridSpan w:val="3"/>
            <w:tcBorders>
              <w:top w:val="nil"/>
              <w:left w:val="nil"/>
              <w:bottom w:val="nil"/>
              <w:right w:val="nil"/>
            </w:tcBorders>
            <w:vAlign w:val="center"/>
            <w:hideMark/>
          </w:tcPr>
          <w:p w14:paraId="57A80F1F" w14:textId="77777777" w:rsidR="00907B79" w:rsidRPr="00907B79" w:rsidRDefault="00907B79" w:rsidP="00907B79">
            <w:pPr>
              <w:jc w:val="right"/>
            </w:pPr>
            <w:r w:rsidRPr="00907B79">
              <w:t xml:space="preserve">1.545 </w:t>
            </w:r>
          </w:p>
        </w:tc>
        <w:tc>
          <w:tcPr>
            <w:tcW w:w="1298" w:type="dxa"/>
            <w:tcBorders>
              <w:top w:val="nil"/>
              <w:left w:val="nil"/>
              <w:bottom w:val="nil"/>
              <w:right w:val="nil"/>
            </w:tcBorders>
            <w:vAlign w:val="center"/>
            <w:hideMark/>
          </w:tcPr>
          <w:p w14:paraId="6558F386" w14:textId="77777777" w:rsidR="00907B79" w:rsidRPr="00907B79" w:rsidRDefault="00907B79" w:rsidP="00907B79">
            <w:pPr>
              <w:jc w:val="right"/>
            </w:pPr>
          </w:p>
        </w:tc>
      </w:tr>
      <w:tr w:rsidR="00907B79" w:rsidRPr="00907B79" w14:paraId="502639F6" w14:textId="77777777" w:rsidTr="00907B79">
        <w:trPr>
          <w:gridAfter w:val="6"/>
          <w:wAfter w:w="2392" w:type="dxa"/>
          <w:trHeight w:val="182"/>
        </w:trPr>
        <w:tc>
          <w:tcPr>
            <w:tcW w:w="7726" w:type="dxa"/>
            <w:gridSpan w:val="12"/>
            <w:tcBorders>
              <w:top w:val="nil"/>
              <w:left w:val="nil"/>
              <w:bottom w:val="single" w:sz="12" w:space="0" w:color="000000"/>
              <w:right w:val="nil"/>
            </w:tcBorders>
            <w:vAlign w:val="center"/>
            <w:hideMark/>
          </w:tcPr>
          <w:p w14:paraId="6607B135" w14:textId="77777777" w:rsidR="00907B79" w:rsidRPr="00907B79" w:rsidRDefault="00907B79" w:rsidP="00907B79">
            <w:pPr>
              <w:rPr>
                <w:sz w:val="20"/>
                <w:szCs w:val="20"/>
              </w:rPr>
            </w:pPr>
          </w:p>
        </w:tc>
      </w:tr>
      <w:tr w:rsidR="00907B79" w:rsidRPr="00907B79" w14:paraId="09C2264D" w14:textId="77777777" w:rsidTr="00907B79">
        <w:trPr>
          <w:gridAfter w:val="1"/>
          <w:wAfter w:w="13" w:type="dxa"/>
          <w:trHeight w:val="359"/>
          <w:tblHeader/>
        </w:trPr>
        <w:tc>
          <w:tcPr>
            <w:tcW w:w="10105" w:type="dxa"/>
            <w:gridSpan w:val="17"/>
            <w:tcBorders>
              <w:top w:val="nil"/>
              <w:left w:val="nil"/>
              <w:bottom w:val="single" w:sz="6" w:space="0" w:color="000000"/>
              <w:right w:val="nil"/>
            </w:tcBorders>
            <w:vAlign w:val="center"/>
            <w:hideMark/>
          </w:tcPr>
          <w:p w14:paraId="658A67EF" w14:textId="77777777" w:rsidR="00907B79" w:rsidRPr="00907B79" w:rsidRDefault="00907B79" w:rsidP="00907B79">
            <w:pPr>
              <w:rPr>
                <w:b/>
                <w:bCs/>
              </w:rPr>
            </w:pPr>
            <w:r w:rsidRPr="00907B79">
              <w:rPr>
                <w:b/>
                <w:bCs/>
              </w:rPr>
              <w:t xml:space="preserve">ANOVA </w:t>
            </w:r>
          </w:p>
        </w:tc>
      </w:tr>
      <w:tr w:rsidR="00907B79" w:rsidRPr="00907B79" w14:paraId="5A715E5D" w14:textId="77777777" w:rsidTr="00907B79">
        <w:trPr>
          <w:gridAfter w:val="1"/>
          <w:wAfter w:w="16" w:type="dxa"/>
          <w:trHeight w:val="334"/>
          <w:tblHeader/>
        </w:trPr>
        <w:tc>
          <w:tcPr>
            <w:tcW w:w="959" w:type="dxa"/>
            <w:gridSpan w:val="2"/>
            <w:tcBorders>
              <w:top w:val="nil"/>
              <w:left w:val="nil"/>
              <w:bottom w:val="single" w:sz="6" w:space="0" w:color="000000"/>
              <w:right w:val="nil"/>
            </w:tcBorders>
            <w:vAlign w:val="center"/>
            <w:hideMark/>
          </w:tcPr>
          <w:p w14:paraId="78440FB7" w14:textId="77777777" w:rsidR="00907B79" w:rsidRPr="00907B79" w:rsidRDefault="00907B79" w:rsidP="00907B79">
            <w:pPr>
              <w:jc w:val="center"/>
              <w:rPr>
                <w:b/>
                <w:bCs/>
              </w:rPr>
            </w:pPr>
            <w:r w:rsidRPr="00907B79">
              <w:rPr>
                <w:b/>
                <w:bCs/>
              </w:rPr>
              <w:t xml:space="preserve">Model </w:t>
            </w:r>
          </w:p>
        </w:tc>
        <w:tc>
          <w:tcPr>
            <w:tcW w:w="2338" w:type="dxa"/>
            <w:gridSpan w:val="3"/>
            <w:tcBorders>
              <w:top w:val="nil"/>
              <w:left w:val="nil"/>
              <w:bottom w:val="single" w:sz="6" w:space="0" w:color="000000"/>
              <w:right w:val="nil"/>
            </w:tcBorders>
            <w:vAlign w:val="center"/>
            <w:hideMark/>
          </w:tcPr>
          <w:p w14:paraId="661BE513" w14:textId="77777777" w:rsidR="00907B79" w:rsidRPr="00907B79" w:rsidRDefault="00907B79" w:rsidP="00907B79">
            <w:pPr>
              <w:jc w:val="center"/>
              <w:rPr>
                <w:b/>
                <w:bCs/>
              </w:rPr>
            </w:pPr>
          </w:p>
        </w:tc>
        <w:tc>
          <w:tcPr>
            <w:tcW w:w="2307" w:type="dxa"/>
            <w:gridSpan w:val="4"/>
            <w:tcBorders>
              <w:top w:val="nil"/>
              <w:left w:val="nil"/>
              <w:bottom w:val="single" w:sz="6" w:space="0" w:color="000000"/>
              <w:right w:val="nil"/>
            </w:tcBorders>
            <w:vAlign w:val="center"/>
            <w:hideMark/>
          </w:tcPr>
          <w:p w14:paraId="57300502" w14:textId="77777777" w:rsidR="00907B79" w:rsidRPr="00907B79" w:rsidRDefault="00907B79" w:rsidP="00907B79">
            <w:pPr>
              <w:jc w:val="center"/>
              <w:rPr>
                <w:b/>
                <w:bCs/>
              </w:rPr>
            </w:pPr>
            <w:r w:rsidRPr="00907B79">
              <w:rPr>
                <w:b/>
                <w:bCs/>
              </w:rPr>
              <w:t xml:space="preserve">Sum of Squares </w:t>
            </w:r>
          </w:p>
        </w:tc>
        <w:tc>
          <w:tcPr>
            <w:tcW w:w="821" w:type="dxa"/>
            <w:gridSpan w:val="2"/>
            <w:tcBorders>
              <w:top w:val="nil"/>
              <w:left w:val="nil"/>
              <w:bottom w:val="single" w:sz="6" w:space="0" w:color="000000"/>
              <w:right w:val="nil"/>
            </w:tcBorders>
            <w:vAlign w:val="center"/>
            <w:hideMark/>
          </w:tcPr>
          <w:p w14:paraId="683D0846" w14:textId="77777777" w:rsidR="00907B79" w:rsidRPr="00907B79" w:rsidRDefault="00907B79" w:rsidP="00907B79">
            <w:pPr>
              <w:jc w:val="center"/>
              <w:rPr>
                <w:b/>
                <w:bCs/>
              </w:rPr>
            </w:pPr>
            <w:r w:rsidRPr="00907B79">
              <w:rPr>
                <w:b/>
                <w:bCs/>
              </w:rPr>
              <w:t xml:space="preserve">df </w:t>
            </w:r>
          </w:p>
        </w:tc>
        <w:tc>
          <w:tcPr>
            <w:tcW w:w="1977" w:type="dxa"/>
            <w:gridSpan w:val="2"/>
            <w:tcBorders>
              <w:top w:val="nil"/>
              <w:left w:val="nil"/>
              <w:bottom w:val="single" w:sz="6" w:space="0" w:color="000000"/>
              <w:right w:val="nil"/>
            </w:tcBorders>
            <w:vAlign w:val="center"/>
            <w:hideMark/>
          </w:tcPr>
          <w:p w14:paraId="08734A83" w14:textId="77777777" w:rsidR="00907B79" w:rsidRPr="00907B79" w:rsidRDefault="00907B79" w:rsidP="00907B79">
            <w:pPr>
              <w:jc w:val="center"/>
              <w:rPr>
                <w:b/>
                <w:bCs/>
              </w:rPr>
            </w:pPr>
            <w:r w:rsidRPr="00907B79">
              <w:rPr>
                <w:b/>
                <w:bCs/>
              </w:rPr>
              <w:t xml:space="preserve">Mean Square </w:t>
            </w:r>
          </w:p>
        </w:tc>
        <w:tc>
          <w:tcPr>
            <w:tcW w:w="850" w:type="dxa"/>
            <w:gridSpan w:val="2"/>
            <w:tcBorders>
              <w:top w:val="nil"/>
              <w:left w:val="nil"/>
              <w:bottom w:val="single" w:sz="6" w:space="0" w:color="000000"/>
              <w:right w:val="nil"/>
            </w:tcBorders>
            <w:vAlign w:val="center"/>
            <w:hideMark/>
          </w:tcPr>
          <w:p w14:paraId="49FE3857" w14:textId="77777777" w:rsidR="00907B79" w:rsidRPr="00907B79" w:rsidRDefault="00907B79" w:rsidP="00907B79">
            <w:pPr>
              <w:jc w:val="center"/>
              <w:rPr>
                <w:b/>
                <w:bCs/>
              </w:rPr>
            </w:pPr>
            <w:r w:rsidRPr="00907B79">
              <w:rPr>
                <w:b/>
                <w:bCs/>
              </w:rPr>
              <w:t xml:space="preserve">F </w:t>
            </w:r>
          </w:p>
        </w:tc>
        <w:tc>
          <w:tcPr>
            <w:tcW w:w="850" w:type="dxa"/>
            <w:gridSpan w:val="2"/>
            <w:tcBorders>
              <w:top w:val="nil"/>
              <w:left w:val="nil"/>
              <w:bottom w:val="single" w:sz="6" w:space="0" w:color="000000"/>
              <w:right w:val="nil"/>
            </w:tcBorders>
            <w:vAlign w:val="center"/>
            <w:hideMark/>
          </w:tcPr>
          <w:p w14:paraId="38C436A6" w14:textId="77777777" w:rsidR="00907B79" w:rsidRPr="00907B79" w:rsidRDefault="00907B79" w:rsidP="00907B79">
            <w:pPr>
              <w:jc w:val="center"/>
              <w:rPr>
                <w:b/>
                <w:bCs/>
              </w:rPr>
            </w:pPr>
            <w:r w:rsidRPr="00907B79">
              <w:rPr>
                <w:b/>
                <w:bCs/>
              </w:rPr>
              <w:t xml:space="preserve">p </w:t>
            </w:r>
          </w:p>
        </w:tc>
      </w:tr>
      <w:tr w:rsidR="00907B79" w:rsidRPr="00907B79" w14:paraId="27865CC5" w14:textId="77777777" w:rsidTr="00907B79">
        <w:trPr>
          <w:trHeight w:val="334"/>
        </w:trPr>
        <w:tc>
          <w:tcPr>
            <w:tcW w:w="774" w:type="dxa"/>
            <w:tcBorders>
              <w:top w:val="nil"/>
              <w:left w:val="nil"/>
              <w:bottom w:val="nil"/>
              <w:right w:val="nil"/>
            </w:tcBorders>
            <w:vAlign w:val="center"/>
            <w:hideMark/>
          </w:tcPr>
          <w:p w14:paraId="4A3DEA61" w14:textId="77777777" w:rsidR="00907B79" w:rsidRPr="00907B79" w:rsidRDefault="00907B79" w:rsidP="00907B79">
            <w:pPr>
              <w:jc w:val="right"/>
            </w:pPr>
            <w:r w:rsidRPr="00907B79">
              <w:t xml:space="preserve">1 </w:t>
            </w:r>
          </w:p>
        </w:tc>
        <w:tc>
          <w:tcPr>
            <w:tcW w:w="185" w:type="dxa"/>
            <w:tcBorders>
              <w:top w:val="nil"/>
              <w:left w:val="nil"/>
              <w:bottom w:val="nil"/>
              <w:right w:val="nil"/>
            </w:tcBorders>
            <w:vAlign w:val="center"/>
            <w:hideMark/>
          </w:tcPr>
          <w:p w14:paraId="445567DA" w14:textId="77777777" w:rsidR="00907B79" w:rsidRPr="00907B79" w:rsidRDefault="00907B79" w:rsidP="00907B79">
            <w:pPr>
              <w:jc w:val="right"/>
            </w:pPr>
          </w:p>
        </w:tc>
        <w:tc>
          <w:tcPr>
            <w:tcW w:w="1538" w:type="dxa"/>
            <w:gridSpan w:val="2"/>
            <w:tcBorders>
              <w:top w:val="nil"/>
              <w:left w:val="nil"/>
              <w:bottom w:val="nil"/>
              <w:right w:val="nil"/>
            </w:tcBorders>
            <w:vAlign w:val="center"/>
            <w:hideMark/>
          </w:tcPr>
          <w:p w14:paraId="1B7DDD28" w14:textId="77777777" w:rsidR="00907B79" w:rsidRPr="00907B79" w:rsidRDefault="00907B79" w:rsidP="00907B79">
            <w:r w:rsidRPr="00907B79">
              <w:t xml:space="preserve">Regression </w:t>
            </w:r>
          </w:p>
        </w:tc>
        <w:tc>
          <w:tcPr>
            <w:tcW w:w="799" w:type="dxa"/>
            <w:tcBorders>
              <w:top w:val="nil"/>
              <w:left w:val="nil"/>
              <w:bottom w:val="nil"/>
              <w:right w:val="nil"/>
            </w:tcBorders>
            <w:vAlign w:val="center"/>
            <w:hideMark/>
          </w:tcPr>
          <w:p w14:paraId="4699FB88" w14:textId="77777777" w:rsidR="00907B79" w:rsidRPr="00907B79" w:rsidRDefault="00907B79" w:rsidP="00907B79"/>
        </w:tc>
        <w:tc>
          <w:tcPr>
            <w:tcW w:w="2199" w:type="dxa"/>
            <w:gridSpan w:val="3"/>
            <w:tcBorders>
              <w:top w:val="nil"/>
              <w:left w:val="nil"/>
              <w:bottom w:val="nil"/>
              <w:right w:val="nil"/>
            </w:tcBorders>
            <w:vAlign w:val="center"/>
            <w:hideMark/>
          </w:tcPr>
          <w:p w14:paraId="1C536C7F" w14:textId="77777777" w:rsidR="00907B79" w:rsidRPr="00907B79" w:rsidRDefault="00907B79" w:rsidP="00907B79">
            <w:pPr>
              <w:jc w:val="right"/>
            </w:pPr>
            <w:r w:rsidRPr="00907B79">
              <w:t xml:space="preserve">46.762 </w:t>
            </w:r>
          </w:p>
        </w:tc>
        <w:tc>
          <w:tcPr>
            <w:tcW w:w="108" w:type="dxa"/>
            <w:tcBorders>
              <w:top w:val="nil"/>
              <w:left w:val="nil"/>
              <w:bottom w:val="nil"/>
              <w:right w:val="nil"/>
            </w:tcBorders>
            <w:vAlign w:val="center"/>
            <w:hideMark/>
          </w:tcPr>
          <w:p w14:paraId="477600AE" w14:textId="77777777" w:rsidR="00907B79" w:rsidRPr="00907B79" w:rsidRDefault="00907B79" w:rsidP="00907B79">
            <w:pPr>
              <w:jc w:val="right"/>
            </w:pPr>
          </w:p>
        </w:tc>
        <w:tc>
          <w:tcPr>
            <w:tcW w:w="725" w:type="dxa"/>
            <w:tcBorders>
              <w:top w:val="nil"/>
              <w:left w:val="nil"/>
              <w:bottom w:val="nil"/>
              <w:right w:val="nil"/>
            </w:tcBorders>
            <w:vAlign w:val="center"/>
            <w:hideMark/>
          </w:tcPr>
          <w:p w14:paraId="1504E410" w14:textId="77777777" w:rsidR="00907B79" w:rsidRPr="00907B79" w:rsidRDefault="00907B79" w:rsidP="00907B79">
            <w:pPr>
              <w:jc w:val="right"/>
            </w:pPr>
            <w:r w:rsidRPr="00907B79">
              <w:t xml:space="preserve">4 </w:t>
            </w:r>
          </w:p>
        </w:tc>
        <w:tc>
          <w:tcPr>
            <w:tcW w:w="96" w:type="dxa"/>
            <w:tcBorders>
              <w:top w:val="nil"/>
              <w:left w:val="nil"/>
              <w:bottom w:val="nil"/>
              <w:right w:val="nil"/>
            </w:tcBorders>
            <w:vAlign w:val="center"/>
            <w:hideMark/>
          </w:tcPr>
          <w:p w14:paraId="77ADECE9" w14:textId="77777777" w:rsidR="00907B79" w:rsidRPr="00907B79" w:rsidRDefault="00907B79" w:rsidP="00907B79">
            <w:pPr>
              <w:jc w:val="right"/>
            </w:pPr>
          </w:p>
        </w:tc>
        <w:tc>
          <w:tcPr>
            <w:tcW w:w="1298" w:type="dxa"/>
            <w:tcBorders>
              <w:top w:val="nil"/>
              <w:left w:val="nil"/>
              <w:bottom w:val="nil"/>
              <w:right w:val="nil"/>
            </w:tcBorders>
            <w:vAlign w:val="center"/>
            <w:hideMark/>
          </w:tcPr>
          <w:p w14:paraId="6666A233" w14:textId="77777777" w:rsidR="00907B79" w:rsidRPr="00907B79" w:rsidRDefault="00907B79" w:rsidP="00907B79">
            <w:pPr>
              <w:jc w:val="right"/>
            </w:pPr>
            <w:r w:rsidRPr="00907B79">
              <w:t xml:space="preserve">11.691 </w:t>
            </w:r>
          </w:p>
        </w:tc>
        <w:tc>
          <w:tcPr>
            <w:tcW w:w="678" w:type="dxa"/>
            <w:tcBorders>
              <w:top w:val="nil"/>
              <w:left w:val="nil"/>
              <w:bottom w:val="nil"/>
              <w:right w:val="nil"/>
            </w:tcBorders>
            <w:vAlign w:val="center"/>
            <w:hideMark/>
          </w:tcPr>
          <w:p w14:paraId="0A696C9A" w14:textId="77777777" w:rsidR="00907B79" w:rsidRPr="00907B79" w:rsidRDefault="00907B79" w:rsidP="00907B79">
            <w:pPr>
              <w:jc w:val="right"/>
            </w:pPr>
          </w:p>
        </w:tc>
        <w:tc>
          <w:tcPr>
            <w:tcW w:w="799" w:type="dxa"/>
            <w:tcBorders>
              <w:top w:val="nil"/>
              <w:left w:val="nil"/>
              <w:bottom w:val="nil"/>
              <w:right w:val="nil"/>
            </w:tcBorders>
            <w:vAlign w:val="center"/>
            <w:hideMark/>
          </w:tcPr>
          <w:p w14:paraId="0977FCE8" w14:textId="77777777" w:rsidR="00907B79" w:rsidRPr="00907B79" w:rsidRDefault="00907B79" w:rsidP="00907B79">
            <w:pPr>
              <w:jc w:val="right"/>
            </w:pPr>
            <w:r w:rsidRPr="00907B79">
              <w:t xml:space="preserve">4.900 </w:t>
            </w:r>
          </w:p>
        </w:tc>
        <w:tc>
          <w:tcPr>
            <w:tcW w:w="50" w:type="dxa"/>
            <w:tcBorders>
              <w:top w:val="nil"/>
              <w:left w:val="nil"/>
              <w:bottom w:val="nil"/>
              <w:right w:val="nil"/>
            </w:tcBorders>
            <w:vAlign w:val="center"/>
            <w:hideMark/>
          </w:tcPr>
          <w:p w14:paraId="5B2E0328" w14:textId="77777777" w:rsidR="00907B79" w:rsidRPr="00907B79" w:rsidRDefault="00907B79" w:rsidP="00907B79">
            <w:pPr>
              <w:jc w:val="right"/>
            </w:pPr>
          </w:p>
        </w:tc>
        <w:tc>
          <w:tcPr>
            <w:tcW w:w="799" w:type="dxa"/>
            <w:tcBorders>
              <w:top w:val="nil"/>
              <w:left w:val="nil"/>
              <w:bottom w:val="nil"/>
              <w:right w:val="nil"/>
            </w:tcBorders>
            <w:vAlign w:val="center"/>
            <w:hideMark/>
          </w:tcPr>
          <w:p w14:paraId="0F3BFC30" w14:textId="77777777" w:rsidR="00907B79" w:rsidRPr="00907B79" w:rsidRDefault="00907B79" w:rsidP="00907B79">
            <w:pPr>
              <w:jc w:val="right"/>
            </w:pPr>
            <w:r w:rsidRPr="00907B79">
              <w:t xml:space="preserve">0.010 </w:t>
            </w:r>
          </w:p>
        </w:tc>
        <w:tc>
          <w:tcPr>
            <w:tcW w:w="70" w:type="dxa"/>
            <w:gridSpan w:val="2"/>
            <w:tcBorders>
              <w:top w:val="nil"/>
              <w:left w:val="nil"/>
              <w:bottom w:val="nil"/>
              <w:right w:val="nil"/>
            </w:tcBorders>
            <w:vAlign w:val="center"/>
            <w:hideMark/>
          </w:tcPr>
          <w:p w14:paraId="0B466B13" w14:textId="77777777" w:rsidR="00907B79" w:rsidRPr="00907B79" w:rsidRDefault="00907B79" w:rsidP="00907B79">
            <w:pPr>
              <w:jc w:val="right"/>
            </w:pPr>
          </w:p>
        </w:tc>
      </w:tr>
      <w:tr w:rsidR="00907B79" w:rsidRPr="00907B79" w14:paraId="590963BE" w14:textId="77777777" w:rsidTr="00907B79">
        <w:trPr>
          <w:trHeight w:val="334"/>
        </w:trPr>
        <w:tc>
          <w:tcPr>
            <w:tcW w:w="774" w:type="dxa"/>
            <w:tcBorders>
              <w:top w:val="nil"/>
              <w:left w:val="nil"/>
              <w:bottom w:val="nil"/>
              <w:right w:val="nil"/>
            </w:tcBorders>
            <w:vAlign w:val="center"/>
            <w:hideMark/>
          </w:tcPr>
          <w:p w14:paraId="68A1B320" w14:textId="77777777" w:rsidR="00907B79" w:rsidRPr="00907B79" w:rsidRDefault="00907B79" w:rsidP="00907B79">
            <w:pPr>
              <w:rPr>
                <w:sz w:val="20"/>
                <w:szCs w:val="20"/>
              </w:rPr>
            </w:pPr>
          </w:p>
        </w:tc>
        <w:tc>
          <w:tcPr>
            <w:tcW w:w="185" w:type="dxa"/>
            <w:tcBorders>
              <w:top w:val="nil"/>
              <w:left w:val="nil"/>
              <w:bottom w:val="nil"/>
              <w:right w:val="nil"/>
            </w:tcBorders>
            <w:vAlign w:val="center"/>
            <w:hideMark/>
          </w:tcPr>
          <w:p w14:paraId="1E61D05B" w14:textId="77777777" w:rsidR="00907B79" w:rsidRPr="00907B79" w:rsidRDefault="00907B79" w:rsidP="00907B79">
            <w:pPr>
              <w:jc w:val="right"/>
              <w:rPr>
                <w:sz w:val="20"/>
                <w:szCs w:val="20"/>
              </w:rPr>
            </w:pPr>
          </w:p>
        </w:tc>
        <w:tc>
          <w:tcPr>
            <w:tcW w:w="1538" w:type="dxa"/>
            <w:gridSpan w:val="2"/>
            <w:tcBorders>
              <w:top w:val="nil"/>
              <w:left w:val="nil"/>
              <w:bottom w:val="nil"/>
              <w:right w:val="nil"/>
            </w:tcBorders>
            <w:vAlign w:val="center"/>
            <w:hideMark/>
          </w:tcPr>
          <w:p w14:paraId="298304F5" w14:textId="77777777" w:rsidR="00907B79" w:rsidRPr="00907B79" w:rsidRDefault="00907B79" w:rsidP="00907B79">
            <w:r w:rsidRPr="00907B79">
              <w:t xml:space="preserve">Residual </w:t>
            </w:r>
          </w:p>
        </w:tc>
        <w:tc>
          <w:tcPr>
            <w:tcW w:w="799" w:type="dxa"/>
            <w:tcBorders>
              <w:top w:val="nil"/>
              <w:left w:val="nil"/>
              <w:bottom w:val="nil"/>
              <w:right w:val="nil"/>
            </w:tcBorders>
            <w:vAlign w:val="center"/>
            <w:hideMark/>
          </w:tcPr>
          <w:p w14:paraId="2261F2F0" w14:textId="77777777" w:rsidR="00907B79" w:rsidRPr="00907B79" w:rsidRDefault="00907B79" w:rsidP="00907B79"/>
        </w:tc>
        <w:tc>
          <w:tcPr>
            <w:tcW w:w="2199" w:type="dxa"/>
            <w:gridSpan w:val="3"/>
            <w:tcBorders>
              <w:top w:val="nil"/>
              <w:left w:val="nil"/>
              <w:bottom w:val="nil"/>
              <w:right w:val="nil"/>
            </w:tcBorders>
            <w:vAlign w:val="center"/>
            <w:hideMark/>
          </w:tcPr>
          <w:p w14:paraId="22B1A30D" w14:textId="77777777" w:rsidR="00907B79" w:rsidRPr="00907B79" w:rsidRDefault="00907B79" w:rsidP="00907B79">
            <w:pPr>
              <w:jc w:val="right"/>
            </w:pPr>
            <w:r w:rsidRPr="00907B79">
              <w:t xml:space="preserve">35.788 </w:t>
            </w:r>
          </w:p>
        </w:tc>
        <w:tc>
          <w:tcPr>
            <w:tcW w:w="108" w:type="dxa"/>
            <w:tcBorders>
              <w:top w:val="nil"/>
              <w:left w:val="nil"/>
              <w:bottom w:val="nil"/>
              <w:right w:val="nil"/>
            </w:tcBorders>
            <w:vAlign w:val="center"/>
            <w:hideMark/>
          </w:tcPr>
          <w:p w14:paraId="13C8F69A" w14:textId="77777777" w:rsidR="00907B79" w:rsidRPr="00907B79" w:rsidRDefault="00907B79" w:rsidP="00907B79">
            <w:pPr>
              <w:jc w:val="right"/>
            </w:pPr>
          </w:p>
        </w:tc>
        <w:tc>
          <w:tcPr>
            <w:tcW w:w="725" w:type="dxa"/>
            <w:tcBorders>
              <w:top w:val="nil"/>
              <w:left w:val="nil"/>
              <w:bottom w:val="nil"/>
              <w:right w:val="nil"/>
            </w:tcBorders>
            <w:vAlign w:val="center"/>
            <w:hideMark/>
          </w:tcPr>
          <w:p w14:paraId="1FA9335C" w14:textId="77777777" w:rsidR="00907B79" w:rsidRPr="00907B79" w:rsidRDefault="00907B79" w:rsidP="00907B79">
            <w:pPr>
              <w:jc w:val="right"/>
            </w:pPr>
            <w:r w:rsidRPr="00907B79">
              <w:t xml:space="preserve">15 </w:t>
            </w:r>
          </w:p>
        </w:tc>
        <w:tc>
          <w:tcPr>
            <w:tcW w:w="96" w:type="dxa"/>
            <w:tcBorders>
              <w:top w:val="nil"/>
              <w:left w:val="nil"/>
              <w:bottom w:val="nil"/>
              <w:right w:val="nil"/>
            </w:tcBorders>
            <w:vAlign w:val="center"/>
            <w:hideMark/>
          </w:tcPr>
          <w:p w14:paraId="392419DA" w14:textId="77777777" w:rsidR="00907B79" w:rsidRPr="00907B79" w:rsidRDefault="00907B79" w:rsidP="00907B79">
            <w:pPr>
              <w:jc w:val="right"/>
            </w:pPr>
          </w:p>
        </w:tc>
        <w:tc>
          <w:tcPr>
            <w:tcW w:w="1298" w:type="dxa"/>
            <w:tcBorders>
              <w:top w:val="nil"/>
              <w:left w:val="nil"/>
              <w:bottom w:val="nil"/>
              <w:right w:val="nil"/>
            </w:tcBorders>
            <w:vAlign w:val="center"/>
            <w:hideMark/>
          </w:tcPr>
          <w:p w14:paraId="39009A56" w14:textId="77777777" w:rsidR="00907B79" w:rsidRPr="00907B79" w:rsidRDefault="00907B79" w:rsidP="00907B79">
            <w:pPr>
              <w:jc w:val="right"/>
            </w:pPr>
            <w:r w:rsidRPr="00907B79">
              <w:t xml:space="preserve">2.386 </w:t>
            </w:r>
          </w:p>
        </w:tc>
        <w:tc>
          <w:tcPr>
            <w:tcW w:w="678" w:type="dxa"/>
            <w:tcBorders>
              <w:top w:val="nil"/>
              <w:left w:val="nil"/>
              <w:bottom w:val="nil"/>
              <w:right w:val="nil"/>
            </w:tcBorders>
            <w:vAlign w:val="center"/>
            <w:hideMark/>
          </w:tcPr>
          <w:p w14:paraId="672D9C6C" w14:textId="77777777" w:rsidR="00907B79" w:rsidRPr="00907B79" w:rsidRDefault="00907B79" w:rsidP="00907B79">
            <w:pPr>
              <w:jc w:val="right"/>
            </w:pPr>
          </w:p>
        </w:tc>
        <w:tc>
          <w:tcPr>
            <w:tcW w:w="799" w:type="dxa"/>
            <w:tcBorders>
              <w:top w:val="nil"/>
              <w:left w:val="nil"/>
              <w:bottom w:val="nil"/>
              <w:right w:val="nil"/>
            </w:tcBorders>
            <w:vAlign w:val="center"/>
            <w:hideMark/>
          </w:tcPr>
          <w:p w14:paraId="5BD6CA80" w14:textId="77777777" w:rsidR="00907B79" w:rsidRPr="00907B79" w:rsidRDefault="00907B79" w:rsidP="00907B79">
            <w:pPr>
              <w:rPr>
                <w:sz w:val="20"/>
                <w:szCs w:val="20"/>
              </w:rPr>
            </w:pPr>
          </w:p>
        </w:tc>
        <w:tc>
          <w:tcPr>
            <w:tcW w:w="50" w:type="dxa"/>
            <w:tcBorders>
              <w:top w:val="nil"/>
              <w:left w:val="nil"/>
              <w:bottom w:val="nil"/>
              <w:right w:val="nil"/>
            </w:tcBorders>
            <w:vAlign w:val="center"/>
            <w:hideMark/>
          </w:tcPr>
          <w:p w14:paraId="5A238696" w14:textId="77777777" w:rsidR="00907B79" w:rsidRPr="00907B79" w:rsidRDefault="00907B79" w:rsidP="00907B79">
            <w:pPr>
              <w:jc w:val="right"/>
              <w:rPr>
                <w:sz w:val="20"/>
                <w:szCs w:val="20"/>
              </w:rPr>
            </w:pPr>
          </w:p>
        </w:tc>
        <w:tc>
          <w:tcPr>
            <w:tcW w:w="799" w:type="dxa"/>
            <w:tcBorders>
              <w:top w:val="nil"/>
              <w:left w:val="nil"/>
              <w:bottom w:val="nil"/>
              <w:right w:val="nil"/>
            </w:tcBorders>
            <w:vAlign w:val="center"/>
            <w:hideMark/>
          </w:tcPr>
          <w:p w14:paraId="1FEF0C86" w14:textId="77777777" w:rsidR="00907B79" w:rsidRPr="00907B79" w:rsidRDefault="00907B79" w:rsidP="00907B79">
            <w:pPr>
              <w:jc w:val="right"/>
            </w:pPr>
            <w:r w:rsidRPr="00907B79">
              <w:t xml:space="preserve">  </w:t>
            </w:r>
          </w:p>
        </w:tc>
        <w:tc>
          <w:tcPr>
            <w:tcW w:w="70" w:type="dxa"/>
            <w:gridSpan w:val="2"/>
            <w:tcBorders>
              <w:top w:val="nil"/>
              <w:left w:val="nil"/>
              <w:bottom w:val="nil"/>
              <w:right w:val="nil"/>
            </w:tcBorders>
            <w:vAlign w:val="center"/>
            <w:hideMark/>
          </w:tcPr>
          <w:p w14:paraId="30C036F7" w14:textId="77777777" w:rsidR="00907B79" w:rsidRPr="00907B79" w:rsidRDefault="00907B79" w:rsidP="00907B79">
            <w:pPr>
              <w:jc w:val="right"/>
            </w:pPr>
          </w:p>
        </w:tc>
      </w:tr>
      <w:tr w:rsidR="00907B79" w:rsidRPr="00907B79" w14:paraId="21AD1E43" w14:textId="77777777" w:rsidTr="00907B79">
        <w:trPr>
          <w:trHeight w:val="334"/>
        </w:trPr>
        <w:tc>
          <w:tcPr>
            <w:tcW w:w="774" w:type="dxa"/>
            <w:tcBorders>
              <w:top w:val="nil"/>
              <w:left w:val="nil"/>
              <w:bottom w:val="nil"/>
              <w:right w:val="nil"/>
            </w:tcBorders>
            <w:vAlign w:val="center"/>
            <w:hideMark/>
          </w:tcPr>
          <w:p w14:paraId="58444AD6" w14:textId="77777777" w:rsidR="00907B79" w:rsidRPr="00907B79" w:rsidRDefault="00907B79" w:rsidP="00907B79">
            <w:pPr>
              <w:rPr>
                <w:sz w:val="20"/>
                <w:szCs w:val="20"/>
              </w:rPr>
            </w:pPr>
          </w:p>
        </w:tc>
        <w:tc>
          <w:tcPr>
            <w:tcW w:w="185" w:type="dxa"/>
            <w:tcBorders>
              <w:top w:val="nil"/>
              <w:left w:val="nil"/>
              <w:bottom w:val="nil"/>
              <w:right w:val="nil"/>
            </w:tcBorders>
            <w:vAlign w:val="center"/>
            <w:hideMark/>
          </w:tcPr>
          <w:p w14:paraId="4EF7D346" w14:textId="77777777" w:rsidR="00907B79" w:rsidRPr="00907B79" w:rsidRDefault="00907B79" w:rsidP="00907B79">
            <w:pPr>
              <w:jc w:val="right"/>
              <w:rPr>
                <w:sz w:val="20"/>
                <w:szCs w:val="20"/>
              </w:rPr>
            </w:pPr>
          </w:p>
        </w:tc>
        <w:tc>
          <w:tcPr>
            <w:tcW w:w="1538" w:type="dxa"/>
            <w:gridSpan w:val="2"/>
            <w:tcBorders>
              <w:top w:val="nil"/>
              <w:left w:val="nil"/>
              <w:bottom w:val="nil"/>
              <w:right w:val="nil"/>
            </w:tcBorders>
            <w:vAlign w:val="center"/>
            <w:hideMark/>
          </w:tcPr>
          <w:p w14:paraId="147114FA" w14:textId="77777777" w:rsidR="00907B79" w:rsidRPr="00907B79" w:rsidRDefault="00907B79" w:rsidP="00907B79">
            <w:r w:rsidRPr="00907B79">
              <w:t xml:space="preserve">Total </w:t>
            </w:r>
          </w:p>
        </w:tc>
        <w:tc>
          <w:tcPr>
            <w:tcW w:w="799" w:type="dxa"/>
            <w:tcBorders>
              <w:top w:val="nil"/>
              <w:left w:val="nil"/>
              <w:bottom w:val="nil"/>
              <w:right w:val="nil"/>
            </w:tcBorders>
            <w:vAlign w:val="center"/>
            <w:hideMark/>
          </w:tcPr>
          <w:p w14:paraId="513E678D" w14:textId="77777777" w:rsidR="00907B79" w:rsidRPr="00907B79" w:rsidRDefault="00907B79" w:rsidP="00907B79"/>
        </w:tc>
        <w:tc>
          <w:tcPr>
            <w:tcW w:w="2199" w:type="dxa"/>
            <w:gridSpan w:val="3"/>
            <w:tcBorders>
              <w:top w:val="nil"/>
              <w:left w:val="nil"/>
              <w:bottom w:val="nil"/>
              <w:right w:val="nil"/>
            </w:tcBorders>
            <w:vAlign w:val="center"/>
            <w:hideMark/>
          </w:tcPr>
          <w:p w14:paraId="621776EB" w14:textId="77777777" w:rsidR="00907B79" w:rsidRPr="00907B79" w:rsidRDefault="00907B79" w:rsidP="00907B79">
            <w:pPr>
              <w:jc w:val="right"/>
            </w:pPr>
            <w:r w:rsidRPr="00907B79">
              <w:t xml:space="preserve">82.550 </w:t>
            </w:r>
          </w:p>
        </w:tc>
        <w:tc>
          <w:tcPr>
            <w:tcW w:w="108" w:type="dxa"/>
            <w:tcBorders>
              <w:top w:val="nil"/>
              <w:left w:val="nil"/>
              <w:bottom w:val="nil"/>
              <w:right w:val="nil"/>
            </w:tcBorders>
            <w:vAlign w:val="center"/>
            <w:hideMark/>
          </w:tcPr>
          <w:p w14:paraId="393A0863" w14:textId="77777777" w:rsidR="00907B79" w:rsidRPr="00907B79" w:rsidRDefault="00907B79" w:rsidP="00907B79">
            <w:pPr>
              <w:jc w:val="right"/>
            </w:pPr>
          </w:p>
        </w:tc>
        <w:tc>
          <w:tcPr>
            <w:tcW w:w="725" w:type="dxa"/>
            <w:tcBorders>
              <w:top w:val="nil"/>
              <w:left w:val="nil"/>
              <w:bottom w:val="nil"/>
              <w:right w:val="nil"/>
            </w:tcBorders>
            <w:vAlign w:val="center"/>
            <w:hideMark/>
          </w:tcPr>
          <w:p w14:paraId="026090D7" w14:textId="77777777" w:rsidR="00907B79" w:rsidRPr="00907B79" w:rsidRDefault="00907B79" w:rsidP="00907B79">
            <w:pPr>
              <w:jc w:val="right"/>
            </w:pPr>
            <w:r w:rsidRPr="00907B79">
              <w:t xml:space="preserve">19 </w:t>
            </w:r>
          </w:p>
        </w:tc>
        <w:tc>
          <w:tcPr>
            <w:tcW w:w="96" w:type="dxa"/>
            <w:tcBorders>
              <w:top w:val="nil"/>
              <w:left w:val="nil"/>
              <w:bottom w:val="nil"/>
              <w:right w:val="nil"/>
            </w:tcBorders>
            <w:vAlign w:val="center"/>
            <w:hideMark/>
          </w:tcPr>
          <w:p w14:paraId="4DA13789" w14:textId="77777777" w:rsidR="00907B79" w:rsidRPr="00907B79" w:rsidRDefault="00907B79" w:rsidP="00907B79">
            <w:pPr>
              <w:jc w:val="right"/>
            </w:pPr>
          </w:p>
        </w:tc>
        <w:tc>
          <w:tcPr>
            <w:tcW w:w="1298" w:type="dxa"/>
            <w:tcBorders>
              <w:top w:val="nil"/>
              <w:left w:val="nil"/>
              <w:bottom w:val="nil"/>
              <w:right w:val="nil"/>
            </w:tcBorders>
            <w:vAlign w:val="center"/>
            <w:hideMark/>
          </w:tcPr>
          <w:p w14:paraId="3CDC5BCA" w14:textId="77777777" w:rsidR="00907B79" w:rsidRPr="00907B79" w:rsidRDefault="00907B79" w:rsidP="00907B79">
            <w:pPr>
              <w:rPr>
                <w:sz w:val="20"/>
                <w:szCs w:val="20"/>
              </w:rPr>
            </w:pPr>
          </w:p>
        </w:tc>
        <w:tc>
          <w:tcPr>
            <w:tcW w:w="678" w:type="dxa"/>
            <w:tcBorders>
              <w:top w:val="nil"/>
              <w:left w:val="nil"/>
              <w:bottom w:val="nil"/>
              <w:right w:val="nil"/>
            </w:tcBorders>
            <w:vAlign w:val="center"/>
            <w:hideMark/>
          </w:tcPr>
          <w:p w14:paraId="6CBA16C4" w14:textId="77777777" w:rsidR="00907B79" w:rsidRPr="00907B79" w:rsidRDefault="00907B79" w:rsidP="00907B79">
            <w:pPr>
              <w:jc w:val="right"/>
              <w:rPr>
                <w:sz w:val="20"/>
                <w:szCs w:val="20"/>
              </w:rPr>
            </w:pPr>
          </w:p>
        </w:tc>
        <w:tc>
          <w:tcPr>
            <w:tcW w:w="799" w:type="dxa"/>
            <w:tcBorders>
              <w:top w:val="nil"/>
              <w:left w:val="nil"/>
              <w:bottom w:val="nil"/>
              <w:right w:val="nil"/>
            </w:tcBorders>
            <w:vAlign w:val="center"/>
            <w:hideMark/>
          </w:tcPr>
          <w:p w14:paraId="3A085ADC" w14:textId="77777777" w:rsidR="00907B79" w:rsidRPr="00907B79" w:rsidRDefault="00907B79" w:rsidP="00907B79">
            <w:pPr>
              <w:rPr>
                <w:sz w:val="20"/>
                <w:szCs w:val="20"/>
              </w:rPr>
            </w:pPr>
          </w:p>
        </w:tc>
        <w:tc>
          <w:tcPr>
            <w:tcW w:w="50" w:type="dxa"/>
            <w:tcBorders>
              <w:top w:val="nil"/>
              <w:left w:val="nil"/>
              <w:bottom w:val="nil"/>
              <w:right w:val="nil"/>
            </w:tcBorders>
            <w:vAlign w:val="center"/>
            <w:hideMark/>
          </w:tcPr>
          <w:p w14:paraId="6D9274EC" w14:textId="77777777" w:rsidR="00907B79" w:rsidRPr="00907B79" w:rsidRDefault="00907B79" w:rsidP="00907B79">
            <w:pPr>
              <w:jc w:val="right"/>
              <w:rPr>
                <w:sz w:val="20"/>
                <w:szCs w:val="20"/>
              </w:rPr>
            </w:pPr>
          </w:p>
        </w:tc>
        <w:tc>
          <w:tcPr>
            <w:tcW w:w="799" w:type="dxa"/>
            <w:tcBorders>
              <w:top w:val="nil"/>
              <w:left w:val="nil"/>
              <w:bottom w:val="nil"/>
              <w:right w:val="nil"/>
            </w:tcBorders>
            <w:vAlign w:val="center"/>
            <w:hideMark/>
          </w:tcPr>
          <w:p w14:paraId="269C7B1F" w14:textId="77777777" w:rsidR="00907B79" w:rsidRPr="00907B79" w:rsidRDefault="00907B79" w:rsidP="00907B79">
            <w:pPr>
              <w:jc w:val="right"/>
            </w:pPr>
            <w:r w:rsidRPr="00907B79">
              <w:t xml:space="preserve">  </w:t>
            </w:r>
          </w:p>
        </w:tc>
        <w:tc>
          <w:tcPr>
            <w:tcW w:w="70" w:type="dxa"/>
            <w:gridSpan w:val="2"/>
            <w:tcBorders>
              <w:top w:val="nil"/>
              <w:left w:val="nil"/>
              <w:bottom w:val="nil"/>
              <w:right w:val="nil"/>
            </w:tcBorders>
            <w:vAlign w:val="center"/>
            <w:hideMark/>
          </w:tcPr>
          <w:p w14:paraId="5C2C11A0" w14:textId="77777777" w:rsidR="00907B79" w:rsidRPr="00907B79" w:rsidRDefault="00907B79" w:rsidP="00907B79">
            <w:pPr>
              <w:jc w:val="right"/>
            </w:pPr>
          </w:p>
        </w:tc>
      </w:tr>
      <w:tr w:rsidR="00907B79" w:rsidRPr="00907B79" w14:paraId="7935650E" w14:textId="77777777" w:rsidTr="00907B79">
        <w:trPr>
          <w:gridAfter w:val="1"/>
          <w:wAfter w:w="13" w:type="dxa"/>
          <w:trHeight w:val="182"/>
        </w:trPr>
        <w:tc>
          <w:tcPr>
            <w:tcW w:w="10105" w:type="dxa"/>
            <w:gridSpan w:val="17"/>
            <w:tcBorders>
              <w:top w:val="nil"/>
              <w:left w:val="nil"/>
              <w:bottom w:val="single" w:sz="12" w:space="0" w:color="000000"/>
              <w:right w:val="nil"/>
            </w:tcBorders>
            <w:vAlign w:val="center"/>
            <w:hideMark/>
          </w:tcPr>
          <w:p w14:paraId="096EC2D7" w14:textId="77777777" w:rsidR="00907B79" w:rsidRPr="00907B79" w:rsidRDefault="00907B79" w:rsidP="00907B79">
            <w:pPr>
              <w:rPr>
                <w:sz w:val="20"/>
                <w:szCs w:val="20"/>
              </w:rPr>
            </w:pPr>
          </w:p>
        </w:tc>
      </w:tr>
    </w:tbl>
    <w:p w14:paraId="1072B7B6" w14:textId="77777777" w:rsidR="00907B79" w:rsidRPr="00907B79" w:rsidRDefault="00907B79" w:rsidP="00907B79">
      <w:pPr>
        <w:rPr>
          <w:vanish/>
        </w:rPr>
      </w:pPr>
    </w:p>
    <w:tbl>
      <w:tblPr>
        <w:tblW w:w="10156" w:type="dxa"/>
        <w:tblCellMar>
          <w:top w:w="15" w:type="dxa"/>
          <w:left w:w="15" w:type="dxa"/>
          <w:bottom w:w="15" w:type="dxa"/>
          <w:right w:w="15" w:type="dxa"/>
        </w:tblCellMar>
        <w:tblLook w:val="04A0" w:firstRow="1" w:lastRow="0" w:firstColumn="1" w:lastColumn="0" w:noHBand="0" w:noVBand="1"/>
      </w:tblPr>
      <w:tblGrid>
        <w:gridCol w:w="720"/>
        <w:gridCol w:w="172"/>
        <w:gridCol w:w="1362"/>
        <w:gridCol w:w="47"/>
        <w:gridCol w:w="2060"/>
        <w:gridCol w:w="121"/>
        <w:gridCol w:w="2026"/>
        <w:gridCol w:w="128"/>
        <w:gridCol w:w="1731"/>
        <w:gridCol w:w="102"/>
        <w:gridCol w:w="849"/>
        <w:gridCol w:w="47"/>
        <w:gridCol w:w="744"/>
        <w:gridCol w:w="47"/>
      </w:tblGrid>
      <w:tr w:rsidR="00907B79" w:rsidRPr="00907B79" w14:paraId="0A504DF7" w14:textId="77777777" w:rsidTr="00907B79">
        <w:trPr>
          <w:trHeight w:val="309"/>
          <w:tblHeader/>
        </w:trPr>
        <w:tc>
          <w:tcPr>
            <w:tcW w:w="0" w:type="auto"/>
            <w:gridSpan w:val="14"/>
            <w:tcBorders>
              <w:top w:val="nil"/>
              <w:left w:val="nil"/>
              <w:bottom w:val="single" w:sz="6" w:space="0" w:color="000000"/>
              <w:right w:val="nil"/>
            </w:tcBorders>
            <w:vAlign w:val="center"/>
            <w:hideMark/>
          </w:tcPr>
          <w:p w14:paraId="1BFE6AB4" w14:textId="77777777" w:rsidR="00907B79" w:rsidRPr="00907B79" w:rsidRDefault="00907B79" w:rsidP="00907B79">
            <w:pPr>
              <w:divId w:val="1019888832"/>
              <w:rPr>
                <w:b/>
                <w:bCs/>
              </w:rPr>
            </w:pPr>
            <w:r w:rsidRPr="00907B79">
              <w:rPr>
                <w:b/>
                <w:bCs/>
              </w:rPr>
              <w:t xml:space="preserve">Coefficients </w:t>
            </w:r>
          </w:p>
        </w:tc>
      </w:tr>
      <w:tr w:rsidR="00907B79" w:rsidRPr="00907B79" w14:paraId="3DCA1424" w14:textId="77777777" w:rsidTr="00907B79">
        <w:trPr>
          <w:trHeight w:val="309"/>
          <w:tblHeader/>
        </w:trPr>
        <w:tc>
          <w:tcPr>
            <w:tcW w:w="0" w:type="auto"/>
            <w:gridSpan w:val="2"/>
            <w:tcBorders>
              <w:top w:val="nil"/>
              <w:left w:val="nil"/>
              <w:bottom w:val="single" w:sz="6" w:space="0" w:color="000000"/>
              <w:right w:val="nil"/>
            </w:tcBorders>
            <w:vAlign w:val="center"/>
            <w:hideMark/>
          </w:tcPr>
          <w:p w14:paraId="45CBB6A6" w14:textId="77777777" w:rsidR="00907B79" w:rsidRPr="00907B79" w:rsidRDefault="00907B79" w:rsidP="00907B79">
            <w:pPr>
              <w:jc w:val="center"/>
              <w:rPr>
                <w:b/>
                <w:bCs/>
              </w:rPr>
            </w:pPr>
            <w:r w:rsidRPr="00907B79">
              <w:rPr>
                <w:b/>
                <w:bCs/>
              </w:rPr>
              <w:t xml:space="preserve">Model </w:t>
            </w:r>
          </w:p>
        </w:tc>
        <w:tc>
          <w:tcPr>
            <w:tcW w:w="0" w:type="auto"/>
            <w:gridSpan w:val="2"/>
            <w:tcBorders>
              <w:top w:val="nil"/>
              <w:left w:val="nil"/>
              <w:bottom w:val="single" w:sz="6" w:space="0" w:color="000000"/>
              <w:right w:val="nil"/>
            </w:tcBorders>
            <w:vAlign w:val="center"/>
            <w:hideMark/>
          </w:tcPr>
          <w:p w14:paraId="332AE7CE" w14:textId="77777777" w:rsidR="00907B79" w:rsidRPr="00907B79" w:rsidRDefault="00907B79" w:rsidP="00907B79">
            <w:pPr>
              <w:jc w:val="center"/>
              <w:rPr>
                <w:b/>
                <w:bCs/>
              </w:rPr>
            </w:pPr>
          </w:p>
        </w:tc>
        <w:tc>
          <w:tcPr>
            <w:tcW w:w="0" w:type="auto"/>
            <w:gridSpan w:val="2"/>
            <w:tcBorders>
              <w:top w:val="nil"/>
              <w:left w:val="nil"/>
              <w:bottom w:val="single" w:sz="6" w:space="0" w:color="000000"/>
              <w:right w:val="nil"/>
            </w:tcBorders>
            <w:vAlign w:val="center"/>
            <w:hideMark/>
          </w:tcPr>
          <w:p w14:paraId="100B9A16" w14:textId="77777777" w:rsidR="00907B79" w:rsidRPr="00907B79" w:rsidRDefault="00907B79" w:rsidP="00907B79">
            <w:pPr>
              <w:jc w:val="center"/>
              <w:rPr>
                <w:b/>
                <w:bCs/>
              </w:rPr>
            </w:pPr>
            <w:r w:rsidRPr="00907B79">
              <w:rPr>
                <w:b/>
                <w:bCs/>
              </w:rPr>
              <w:t xml:space="preserve">Unstandardized </w:t>
            </w:r>
          </w:p>
        </w:tc>
        <w:tc>
          <w:tcPr>
            <w:tcW w:w="0" w:type="auto"/>
            <w:gridSpan w:val="2"/>
            <w:tcBorders>
              <w:top w:val="nil"/>
              <w:left w:val="nil"/>
              <w:bottom w:val="single" w:sz="6" w:space="0" w:color="000000"/>
              <w:right w:val="nil"/>
            </w:tcBorders>
            <w:vAlign w:val="center"/>
            <w:hideMark/>
          </w:tcPr>
          <w:p w14:paraId="28230613" w14:textId="77777777" w:rsidR="00907B79" w:rsidRPr="00907B79" w:rsidRDefault="00907B79" w:rsidP="00907B79">
            <w:pPr>
              <w:jc w:val="center"/>
              <w:rPr>
                <w:b/>
                <w:bCs/>
              </w:rPr>
            </w:pPr>
            <w:r w:rsidRPr="00907B79">
              <w:rPr>
                <w:b/>
                <w:bCs/>
              </w:rPr>
              <w:t xml:space="preserve">Standard Error </w:t>
            </w:r>
          </w:p>
        </w:tc>
        <w:tc>
          <w:tcPr>
            <w:tcW w:w="0" w:type="auto"/>
            <w:gridSpan w:val="2"/>
            <w:tcBorders>
              <w:top w:val="nil"/>
              <w:left w:val="nil"/>
              <w:bottom w:val="single" w:sz="6" w:space="0" w:color="000000"/>
              <w:right w:val="nil"/>
            </w:tcBorders>
            <w:vAlign w:val="center"/>
            <w:hideMark/>
          </w:tcPr>
          <w:p w14:paraId="62ACD6B3" w14:textId="77777777" w:rsidR="00907B79" w:rsidRPr="00907B79" w:rsidRDefault="00907B79" w:rsidP="00907B79">
            <w:pPr>
              <w:jc w:val="center"/>
              <w:rPr>
                <w:b/>
                <w:bCs/>
              </w:rPr>
            </w:pPr>
            <w:r w:rsidRPr="00907B79">
              <w:rPr>
                <w:b/>
                <w:bCs/>
              </w:rPr>
              <w:t xml:space="preserve">Standardized </w:t>
            </w:r>
          </w:p>
        </w:tc>
        <w:tc>
          <w:tcPr>
            <w:tcW w:w="0" w:type="auto"/>
            <w:gridSpan w:val="2"/>
            <w:tcBorders>
              <w:top w:val="nil"/>
              <w:left w:val="nil"/>
              <w:bottom w:val="single" w:sz="6" w:space="0" w:color="000000"/>
              <w:right w:val="nil"/>
            </w:tcBorders>
            <w:vAlign w:val="center"/>
            <w:hideMark/>
          </w:tcPr>
          <w:p w14:paraId="1BB57C07" w14:textId="77777777" w:rsidR="00907B79" w:rsidRPr="00907B79" w:rsidRDefault="00907B79" w:rsidP="00907B79">
            <w:pPr>
              <w:jc w:val="center"/>
              <w:rPr>
                <w:b/>
                <w:bCs/>
              </w:rPr>
            </w:pPr>
            <w:r w:rsidRPr="00907B79">
              <w:rPr>
                <w:b/>
                <w:bCs/>
              </w:rPr>
              <w:t xml:space="preserve">t </w:t>
            </w:r>
          </w:p>
        </w:tc>
        <w:tc>
          <w:tcPr>
            <w:tcW w:w="0" w:type="auto"/>
            <w:gridSpan w:val="2"/>
            <w:tcBorders>
              <w:top w:val="nil"/>
              <w:left w:val="nil"/>
              <w:bottom w:val="single" w:sz="6" w:space="0" w:color="000000"/>
              <w:right w:val="nil"/>
            </w:tcBorders>
            <w:vAlign w:val="center"/>
            <w:hideMark/>
          </w:tcPr>
          <w:p w14:paraId="1C63DAB5" w14:textId="77777777" w:rsidR="00907B79" w:rsidRPr="00907B79" w:rsidRDefault="00907B79" w:rsidP="00907B79">
            <w:pPr>
              <w:jc w:val="center"/>
              <w:rPr>
                <w:b/>
                <w:bCs/>
              </w:rPr>
            </w:pPr>
            <w:r w:rsidRPr="00907B79">
              <w:rPr>
                <w:b/>
                <w:bCs/>
              </w:rPr>
              <w:t xml:space="preserve">p </w:t>
            </w:r>
          </w:p>
        </w:tc>
      </w:tr>
      <w:tr w:rsidR="00907B79" w:rsidRPr="00907B79" w14:paraId="74E78012" w14:textId="77777777" w:rsidTr="00907B79">
        <w:trPr>
          <w:trHeight w:val="309"/>
        </w:trPr>
        <w:tc>
          <w:tcPr>
            <w:tcW w:w="0" w:type="auto"/>
            <w:tcBorders>
              <w:top w:val="nil"/>
              <w:left w:val="nil"/>
              <w:bottom w:val="nil"/>
              <w:right w:val="nil"/>
            </w:tcBorders>
            <w:vAlign w:val="center"/>
            <w:hideMark/>
          </w:tcPr>
          <w:p w14:paraId="0C738060" w14:textId="77777777" w:rsidR="00907B79" w:rsidRPr="00907B79" w:rsidRDefault="00907B79" w:rsidP="00907B79">
            <w:pPr>
              <w:jc w:val="right"/>
            </w:pPr>
            <w:r w:rsidRPr="00907B79">
              <w:t xml:space="preserve">1 </w:t>
            </w:r>
          </w:p>
        </w:tc>
        <w:tc>
          <w:tcPr>
            <w:tcW w:w="0" w:type="auto"/>
            <w:tcBorders>
              <w:top w:val="nil"/>
              <w:left w:val="nil"/>
              <w:bottom w:val="nil"/>
              <w:right w:val="nil"/>
            </w:tcBorders>
            <w:vAlign w:val="center"/>
            <w:hideMark/>
          </w:tcPr>
          <w:p w14:paraId="46108771" w14:textId="77777777" w:rsidR="00907B79" w:rsidRPr="00907B79" w:rsidRDefault="00907B79" w:rsidP="00907B79">
            <w:pPr>
              <w:jc w:val="right"/>
            </w:pPr>
          </w:p>
        </w:tc>
        <w:tc>
          <w:tcPr>
            <w:tcW w:w="0" w:type="auto"/>
            <w:tcBorders>
              <w:top w:val="nil"/>
              <w:left w:val="nil"/>
              <w:bottom w:val="nil"/>
              <w:right w:val="nil"/>
            </w:tcBorders>
            <w:vAlign w:val="center"/>
            <w:hideMark/>
          </w:tcPr>
          <w:p w14:paraId="0328C61B" w14:textId="77777777" w:rsidR="00907B79" w:rsidRPr="00907B79" w:rsidRDefault="00907B79" w:rsidP="00907B79">
            <w:r w:rsidRPr="00907B79">
              <w:t xml:space="preserve">(Intercept) </w:t>
            </w:r>
          </w:p>
        </w:tc>
        <w:tc>
          <w:tcPr>
            <w:tcW w:w="0" w:type="auto"/>
            <w:tcBorders>
              <w:top w:val="nil"/>
              <w:left w:val="nil"/>
              <w:bottom w:val="nil"/>
              <w:right w:val="nil"/>
            </w:tcBorders>
            <w:vAlign w:val="center"/>
            <w:hideMark/>
          </w:tcPr>
          <w:p w14:paraId="4E44BB4C" w14:textId="77777777" w:rsidR="00907B79" w:rsidRPr="00907B79" w:rsidRDefault="00907B79" w:rsidP="00907B79"/>
        </w:tc>
        <w:tc>
          <w:tcPr>
            <w:tcW w:w="0" w:type="auto"/>
            <w:tcBorders>
              <w:top w:val="nil"/>
              <w:left w:val="nil"/>
              <w:bottom w:val="nil"/>
              <w:right w:val="nil"/>
            </w:tcBorders>
            <w:vAlign w:val="center"/>
            <w:hideMark/>
          </w:tcPr>
          <w:p w14:paraId="3DD22303" w14:textId="77777777" w:rsidR="00907B79" w:rsidRPr="00907B79" w:rsidRDefault="00907B79" w:rsidP="00907B79">
            <w:pPr>
              <w:jc w:val="right"/>
            </w:pPr>
            <w:r w:rsidRPr="00907B79">
              <w:t xml:space="preserve">3.454 </w:t>
            </w:r>
          </w:p>
        </w:tc>
        <w:tc>
          <w:tcPr>
            <w:tcW w:w="0" w:type="auto"/>
            <w:tcBorders>
              <w:top w:val="nil"/>
              <w:left w:val="nil"/>
              <w:bottom w:val="nil"/>
              <w:right w:val="nil"/>
            </w:tcBorders>
            <w:vAlign w:val="center"/>
            <w:hideMark/>
          </w:tcPr>
          <w:p w14:paraId="4195F0BF" w14:textId="77777777" w:rsidR="00907B79" w:rsidRPr="00907B79" w:rsidRDefault="00907B79" w:rsidP="00907B79">
            <w:pPr>
              <w:jc w:val="right"/>
            </w:pPr>
          </w:p>
        </w:tc>
        <w:tc>
          <w:tcPr>
            <w:tcW w:w="0" w:type="auto"/>
            <w:tcBorders>
              <w:top w:val="nil"/>
              <w:left w:val="nil"/>
              <w:bottom w:val="nil"/>
              <w:right w:val="nil"/>
            </w:tcBorders>
            <w:vAlign w:val="center"/>
            <w:hideMark/>
          </w:tcPr>
          <w:p w14:paraId="3041B43E" w14:textId="77777777" w:rsidR="00907B79" w:rsidRPr="00907B79" w:rsidRDefault="00907B79" w:rsidP="00907B79">
            <w:pPr>
              <w:jc w:val="right"/>
            </w:pPr>
            <w:r w:rsidRPr="00907B79">
              <w:t xml:space="preserve">4.781 </w:t>
            </w:r>
          </w:p>
        </w:tc>
        <w:tc>
          <w:tcPr>
            <w:tcW w:w="0" w:type="auto"/>
            <w:tcBorders>
              <w:top w:val="nil"/>
              <w:left w:val="nil"/>
              <w:bottom w:val="nil"/>
              <w:right w:val="nil"/>
            </w:tcBorders>
            <w:vAlign w:val="center"/>
            <w:hideMark/>
          </w:tcPr>
          <w:p w14:paraId="63AC74BB" w14:textId="77777777" w:rsidR="00907B79" w:rsidRPr="00907B79" w:rsidRDefault="00907B79" w:rsidP="00907B79">
            <w:pPr>
              <w:jc w:val="right"/>
            </w:pPr>
          </w:p>
        </w:tc>
        <w:tc>
          <w:tcPr>
            <w:tcW w:w="0" w:type="auto"/>
            <w:tcBorders>
              <w:top w:val="nil"/>
              <w:left w:val="nil"/>
              <w:bottom w:val="nil"/>
              <w:right w:val="nil"/>
            </w:tcBorders>
            <w:vAlign w:val="center"/>
            <w:hideMark/>
          </w:tcPr>
          <w:p w14:paraId="6A070B57" w14:textId="77777777" w:rsidR="00907B79" w:rsidRPr="00907B79" w:rsidRDefault="00907B79" w:rsidP="00907B79">
            <w:pPr>
              <w:rPr>
                <w:sz w:val="20"/>
                <w:szCs w:val="20"/>
              </w:rPr>
            </w:pPr>
          </w:p>
        </w:tc>
        <w:tc>
          <w:tcPr>
            <w:tcW w:w="0" w:type="auto"/>
            <w:tcBorders>
              <w:top w:val="nil"/>
              <w:left w:val="nil"/>
              <w:bottom w:val="nil"/>
              <w:right w:val="nil"/>
            </w:tcBorders>
            <w:vAlign w:val="center"/>
            <w:hideMark/>
          </w:tcPr>
          <w:p w14:paraId="2B4AE78B" w14:textId="77777777" w:rsidR="00907B79" w:rsidRPr="00907B79" w:rsidRDefault="00907B79" w:rsidP="00907B79">
            <w:pPr>
              <w:jc w:val="right"/>
              <w:rPr>
                <w:sz w:val="20"/>
                <w:szCs w:val="20"/>
              </w:rPr>
            </w:pPr>
          </w:p>
        </w:tc>
        <w:tc>
          <w:tcPr>
            <w:tcW w:w="0" w:type="auto"/>
            <w:tcBorders>
              <w:top w:val="nil"/>
              <w:left w:val="nil"/>
              <w:bottom w:val="nil"/>
              <w:right w:val="nil"/>
            </w:tcBorders>
            <w:vAlign w:val="center"/>
            <w:hideMark/>
          </w:tcPr>
          <w:p w14:paraId="73A1784A" w14:textId="77777777" w:rsidR="00907B79" w:rsidRPr="00907B79" w:rsidRDefault="00907B79" w:rsidP="00907B79">
            <w:pPr>
              <w:jc w:val="right"/>
            </w:pPr>
            <w:r w:rsidRPr="00907B79">
              <w:t xml:space="preserve">0.722 </w:t>
            </w:r>
          </w:p>
        </w:tc>
        <w:tc>
          <w:tcPr>
            <w:tcW w:w="0" w:type="auto"/>
            <w:tcBorders>
              <w:top w:val="nil"/>
              <w:left w:val="nil"/>
              <w:bottom w:val="nil"/>
              <w:right w:val="nil"/>
            </w:tcBorders>
            <w:vAlign w:val="center"/>
            <w:hideMark/>
          </w:tcPr>
          <w:p w14:paraId="1490A2F3" w14:textId="77777777" w:rsidR="00907B79" w:rsidRPr="00907B79" w:rsidRDefault="00907B79" w:rsidP="00907B79">
            <w:pPr>
              <w:jc w:val="right"/>
            </w:pPr>
          </w:p>
        </w:tc>
        <w:tc>
          <w:tcPr>
            <w:tcW w:w="0" w:type="auto"/>
            <w:tcBorders>
              <w:top w:val="nil"/>
              <w:left w:val="nil"/>
              <w:bottom w:val="nil"/>
              <w:right w:val="nil"/>
            </w:tcBorders>
            <w:vAlign w:val="center"/>
            <w:hideMark/>
          </w:tcPr>
          <w:p w14:paraId="0BC805B1" w14:textId="77777777" w:rsidR="00907B79" w:rsidRPr="00907B79" w:rsidRDefault="00907B79" w:rsidP="00907B79">
            <w:pPr>
              <w:jc w:val="right"/>
            </w:pPr>
            <w:r w:rsidRPr="00907B79">
              <w:t xml:space="preserve">0.481 </w:t>
            </w:r>
          </w:p>
        </w:tc>
        <w:tc>
          <w:tcPr>
            <w:tcW w:w="0" w:type="auto"/>
            <w:tcBorders>
              <w:top w:val="nil"/>
              <w:left w:val="nil"/>
              <w:bottom w:val="nil"/>
              <w:right w:val="nil"/>
            </w:tcBorders>
            <w:vAlign w:val="center"/>
            <w:hideMark/>
          </w:tcPr>
          <w:p w14:paraId="138F20BC" w14:textId="77777777" w:rsidR="00907B79" w:rsidRPr="00907B79" w:rsidRDefault="00907B79" w:rsidP="00907B79">
            <w:pPr>
              <w:jc w:val="right"/>
            </w:pPr>
          </w:p>
        </w:tc>
      </w:tr>
      <w:tr w:rsidR="00907B79" w:rsidRPr="00907B79" w14:paraId="5FB6D1FB" w14:textId="77777777" w:rsidTr="00907B79">
        <w:trPr>
          <w:trHeight w:val="309"/>
        </w:trPr>
        <w:tc>
          <w:tcPr>
            <w:tcW w:w="0" w:type="auto"/>
            <w:tcBorders>
              <w:top w:val="nil"/>
              <w:left w:val="nil"/>
              <w:bottom w:val="nil"/>
              <w:right w:val="nil"/>
            </w:tcBorders>
            <w:vAlign w:val="center"/>
            <w:hideMark/>
          </w:tcPr>
          <w:p w14:paraId="70292015" w14:textId="77777777" w:rsidR="00907B79" w:rsidRPr="00907B79" w:rsidRDefault="00907B79" w:rsidP="00907B79">
            <w:pPr>
              <w:rPr>
                <w:sz w:val="20"/>
                <w:szCs w:val="20"/>
              </w:rPr>
            </w:pPr>
          </w:p>
        </w:tc>
        <w:tc>
          <w:tcPr>
            <w:tcW w:w="0" w:type="auto"/>
            <w:tcBorders>
              <w:top w:val="nil"/>
              <w:left w:val="nil"/>
              <w:bottom w:val="nil"/>
              <w:right w:val="nil"/>
            </w:tcBorders>
            <w:vAlign w:val="center"/>
            <w:hideMark/>
          </w:tcPr>
          <w:p w14:paraId="74C0B50B" w14:textId="77777777" w:rsidR="00907B79" w:rsidRPr="00907B79" w:rsidRDefault="00907B79" w:rsidP="00907B79">
            <w:pPr>
              <w:jc w:val="right"/>
              <w:rPr>
                <w:sz w:val="20"/>
                <w:szCs w:val="20"/>
              </w:rPr>
            </w:pPr>
          </w:p>
        </w:tc>
        <w:tc>
          <w:tcPr>
            <w:tcW w:w="0" w:type="auto"/>
            <w:tcBorders>
              <w:top w:val="nil"/>
              <w:left w:val="nil"/>
              <w:bottom w:val="nil"/>
              <w:right w:val="nil"/>
            </w:tcBorders>
            <w:vAlign w:val="center"/>
            <w:hideMark/>
          </w:tcPr>
          <w:p w14:paraId="1FEE6B19" w14:textId="77777777" w:rsidR="00907B79" w:rsidRPr="00907B79" w:rsidRDefault="00907B79" w:rsidP="00907B79">
            <w:proofErr w:type="spellStart"/>
            <w:r w:rsidRPr="00907B79">
              <w:t>IncomeC</w:t>
            </w:r>
            <w:proofErr w:type="spellEnd"/>
            <w:r w:rsidRPr="00907B79">
              <w:t xml:space="preserve"> </w:t>
            </w:r>
          </w:p>
        </w:tc>
        <w:tc>
          <w:tcPr>
            <w:tcW w:w="0" w:type="auto"/>
            <w:tcBorders>
              <w:top w:val="nil"/>
              <w:left w:val="nil"/>
              <w:bottom w:val="nil"/>
              <w:right w:val="nil"/>
            </w:tcBorders>
            <w:vAlign w:val="center"/>
            <w:hideMark/>
          </w:tcPr>
          <w:p w14:paraId="188F5A8D" w14:textId="77777777" w:rsidR="00907B79" w:rsidRPr="00907B79" w:rsidRDefault="00907B79" w:rsidP="00907B79"/>
        </w:tc>
        <w:tc>
          <w:tcPr>
            <w:tcW w:w="0" w:type="auto"/>
            <w:tcBorders>
              <w:top w:val="nil"/>
              <w:left w:val="nil"/>
              <w:bottom w:val="nil"/>
              <w:right w:val="nil"/>
            </w:tcBorders>
            <w:vAlign w:val="center"/>
            <w:hideMark/>
          </w:tcPr>
          <w:p w14:paraId="4E919D1A" w14:textId="77777777" w:rsidR="00907B79" w:rsidRPr="00907B79" w:rsidRDefault="00907B79" w:rsidP="00907B79">
            <w:pPr>
              <w:jc w:val="right"/>
            </w:pPr>
            <w:r w:rsidRPr="00907B79">
              <w:t xml:space="preserve">0.039 </w:t>
            </w:r>
          </w:p>
        </w:tc>
        <w:tc>
          <w:tcPr>
            <w:tcW w:w="0" w:type="auto"/>
            <w:tcBorders>
              <w:top w:val="nil"/>
              <w:left w:val="nil"/>
              <w:bottom w:val="nil"/>
              <w:right w:val="nil"/>
            </w:tcBorders>
            <w:vAlign w:val="center"/>
            <w:hideMark/>
          </w:tcPr>
          <w:p w14:paraId="4344CC08" w14:textId="77777777" w:rsidR="00907B79" w:rsidRPr="00907B79" w:rsidRDefault="00907B79" w:rsidP="00907B79">
            <w:pPr>
              <w:jc w:val="right"/>
            </w:pPr>
          </w:p>
        </w:tc>
        <w:tc>
          <w:tcPr>
            <w:tcW w:w="0" w:type="auto"/>
            <w:tcBorders>
              <w:top w:val="nil"/>
              <w:left w:val="nil"/>
              <w:bottom w:val="nil"/>
              <w:right w:val="nil"/>
            </w:tcBorders>
            <w:vAlign w:val="center"/>
            <w:hideMark/>
          </w:tcPr>
          <w:p w14:paraId="415423BA" w14:textId="77777777" w:rsidR="00907B79" w:rsidRPr="00907B79" w:rsidRDefault="00907B79" w:rsidP="00907B79">
            <w:pPr>
              <w:jc w:val="right"/>
            </w:pPr>
            <w:r w:rsidRPr="00907B79">
              <w:t xml:space="preserve">0.048 </w:t>
            </w:r>
          </w:p>
        </w:tc>
        <w:tc>
          <w:tcPr>
            <w:tcW w:w="0" w:type="auto"/>
            <w:tcBorders>
              <w:top w:val="nil"/>
              <w:left w:val="nil"/>
              <w:bottom w:val="nil"/>
              <w:right w:val="nil"/>
            </w:tcBorders>
            <w:vAlign w:val="center"/>
            <w:hideMark/>
          </w:tcPr>
          <w:p w14:paraId="53EB61B9" w14:textId="77777777" w:rsidR="00907B79" w:rsidRPr="00907B79" w:rsidRDefault="00907B79" w:rsidP="00907B79">
            <w:pPr>
              <w:jc w:val="right"/>
            </w:pPr>
          </w:p>
        </w:tc>
        <w:tc>
          <w:tcPr>
            <w:tcW w:w="0" w:type="auto"/>
            <w:tcBorders>
              <w:top w:val="nil"/>
              <w:left w:val="nil"/>
              <w:bottom w:val="nil"/>
              <w:right w:val="nil"/>
            </w:tcBorders>
            <w:vAlign w:val="center"/>
            <w:hideMark/>
          </w:tcPr>
          <w:p w14:paraId="0810D72B" w14:textId="77777777" w:rsidR="00907B79" w:rsidRPr="00907B79" w:rsidRDefault="00907B79" w:rsidP="00907B79">
            <w:pPr>
              <w:jc w:val="right"/>
            </w:pPr>
            <w:r w:rsidRPr="00907B79">
              <w:t xml:space="preserve">0.209 </w:t>
            </w:r>
          </w:p>
        </w:tc>
        <w:tc>
          <w:tcPr>
            <w:tcW w:w="0" w:type="auto"/>
            <w:tcBorders>
              <w:top w:val="nil"/>
              <w:left w:val="nil"/>
              <w:bottom w:val="nil"/>
              <w:right w:val="nil"/>
            </w:tcBorders>
            <w:vAlign w:val="center"/>
            <w:hideMark/>
          </w:tcPr>
          <w:p w14:paraId="091B41C0" w14:textId="77777777" w:rsidR="00907B79" w:rsidRPr="00907B79" w:rsidRDefault="00907B79" w:rsidP="00907B79">
            <w:pPr>
              <w:jc w:val="right"/>
            </w:pPr>
          </w:p>
        </w:tc>
        <w:tc>
          <w:tcPr>
            <w:tcW w:w="0" w:type="auto"/>
            <w:tcBorders>
              <w:top w:val="nil"/>
              <w:left w:val="nil"/>
              <w:bottom w:val="nil"/>
              <w:right w:val="nil"/>
            </w:tcBorders>
            <w:vAlign w:val="center"/>
            <w:hideMark/>
          </w:tcPr>
          <w:p w14:paraId="75B60DE8" w14:textId="77777777" w:rsidR="00907B79" w:rsidRPr="00907B79" w:rsidRDefault="00907B79" w:rsidP="00907B79">
            <w:pPr>
              <w:jc w:val="right"/>
            </w:pPr>
            <w:r w:rsidRPr="00907B79">
              <w:t xml:space="preserve">0.822 </w:t>
            </w:r>
          </w:p>
        </w:tc>
        <w:tc>
          <w:tcPr>
            <w:tcW w:w="0" w:type="auto"/>
            <w:tcBorders>
              <w:top w:val="nil"/>
              <w:left w:val="nil"/>
              <w:bottom w:val="nil"/>
              <w:right w:val="nil"/>
            </w:tcBorders>
            <w:vAlign w:val="center"/>
            <w:hideMark/>
          </w:tcPr>
          <w:p w14:paraId="64406F18" w14:textId="77777777" w:rsidR="00907B79" w:rsidRPr="00907B79" w:rsidRDefault="00907B79" w:rsidP="00907B79">
            <w:pPr>
              <w:jc w:val="right"/>
            </w:pPr>
          </w:p>
        </w:tc>
        <w:tc>
          <w:tcPr>
            <w:tcW w:w="0" w:type="auto"/>
            <w:tcBorders>
              <w:top w:val="nil"/>
              <w:left w:val="nil"/>
              <w:bottom w:val="nil"/>
              <w:right w:val="nil"/>
            </w:tcBorders>
            <w:vAlign w:val="center"/>
            <w:hideMark/>
          </w:tcPr>
          <w:p w14:paraId="16F2E8A1" w14:textId="77777777" w:rsidR="00907B79" w:rsidRPr="00907B79" w:rsidRDefault="00907B79" w:rsidP="00907B79">
            <w:pPr>
              <w:jc w:val="right"/>
            </w:pPr>
            <w:r w:rsidRPr="00907B79">
              <w:t xml:space="preserve">0.424 </w:t>
            </w:r>
          </w:p>
        </w:tc>
        <w:tc>
          <w:tcPr>
            <w:tcW w:w="0" w:type="auto"/>
            <w:tcBorders>
              <w:top w:val="nil"/>
              <w:left w:val="nil"/>
              <w:bottom w:val="nil"/>
              <w:right w:val="nil"/>
            </w:tcBorders>
            <w:vAlign w:val="center"/>
            <w:hideMark/>
          </w:tcPr>
          <w:p w14:paraId="7FD31418" w14:textId="77777777" w:rsidR="00907B79" w:rsidRPr="00907B79" w:rsidRDefault="00907B79" w:rsidP="00907B79">
            <w:pPr>
              <w:jc w:val="right"/>
            </w:pPr>
          </w:p>
        </w:tc>
      </w:tr>
      <w:tr w:rsidR="00907B79" w:rsidRPr="00907B79" w14:paraId="6FCA70B9" w14:textId="77777777" w:rsidTr="00907B79">
        <w:trPr>
          <w:trHeight w:val="309"/>
        </w:trPr>
        <w:tc>
          <w:tcPr>
            <w:tcW w:w="0" w:type="auto"/>
            <w:tcBorders>
              <w:top w:val="nil"/>
              <w:left w:val="nil"/>
              <w:bottom w:val="nil"/>
              <w:right w:val="nil"/>
            </w:tcBorders>
            <w:vAlign w:val="center"/>
            <w:hideMark/>
          </w:tcPr>
          <w:p w14:paraId="03A26E5E" w14:textId="77777777" w:rsidR="00907B79" w:rsidRPr="00907B79" w:rsidRDefault="00907B79" w:rsidP="00907B79">
            <w:pPr>
              <w:rPr>
                <w:sz w:val="20"/>
                <w:szCs w:val="20"/>
              </w:rPr>
            </w:pPr>
          </w:p>
        </w:tc>
        <w:tc>
          <w:tcPr>
            <w:tcW w:w="0" w:type="auto"/>
            <w:tcBorders>
              <w:top w:val="nil"/>
              <w:left w:val="nil"/>
              <w:bottom w:val="nil"/>
              <w:right w:val="nil"/>
            </w:tcBorders>
            <w:vAlign w:val="center"/>
            <w:hideMark/>
          </w:tcPr>
          <w:p w14:paraId="0970BA02" w14:textId="77777777" w:rsidR="00907B79" w:rsidRPr="00907B79" w:rsidRDefault="00907B79" w:rsidP="00907B79">
            <w:pPr>
              <w:jc w:val="right"/>
              <w:rPr>
                <w:sz w:val="20"/>
                <w:szCs w:val="20"/>
              </w:rPr>
            </w:pPr>
          </w:p>
        </w:tc>
        <w:tc>
          <w:tcPr>
            <w:tcW w:w="0" w:type="auto"/>
            <w:tcBorders>
              <w:top w:val="nil"/>
              <w:left w:val="nil"/>
              <w:bottom w:val="nil"/>
              <w:right w:val="nil"/>
            </w:tcBorders>
            <w:vAlign w:val="center"/>
            <w:hideMark/>
          </w:tcPr>
          <w:p w14:paraId="449C987F" w14:textId="77777777" w:rsidR="00907B79" w:rsidRPr="00907B79" w:rsidRDefault="00907B79" w:rsidP="00907B79">
            <w:proofErr w:type="spellStart"/>
            <w:r w:rsidRPr="00907B79">
              <w:t>HealthC</w:t>
            </w:r>
            <w:proofErr w:type="spellEnd"/>
            <w:r w:rsidRPr="00907B79">
              <w:t xml:space="preserve"> </w:t>
            </w:r>
          </w:p>
        </w:tc>
        <w:tc>
          <w:tcPr>
            <w:tcW w:w="0" w:type="auto"/>
            <w:tcBorders>
              <w:top w:val="nil"/>
              <w:left w:val="nil"/>
              <w:bottom w:val="nil"/>
              <w:right w:val="nil"/>
            </w:tcBorders>
            <w:vAlign w:val="center"/>
            <w:hideMark/>
          </w:tcPr>
          <w:p w14:paraId="46931BB3" w14:textId="77777777" w:rsidR="00907B79" w:rsidRPr="00907B79" w:rsidRDefault="00907B79" w:rsidP="00907B79"/>
        </w:tc>
        <w:tc>
          <w:tcPr>
            <w:tcW w:w="0" w:type="auto"/>
            <w:tcBorders>
              <w:top w:val="nil"/>
              <w:left w:val="nil"/>
              <w:bottom w:val="nil"/>
              <w:right w:val="nil"/>
            </w:tcBorders>
            <w:vAlign w:val="center"/>
            <w:hideMark/>
          </w:tcPr>
          <w:p w14:paraId="149A7A85" w14:textId="77777777" w:rsidR="00907B79" w:rsidRPr="00907B79" w:rsidRDefault="00907B79" w:rsidP="00907B79">
            <w:pPr>
              <w:jc w:val="right"/>
            </w:pPr>
            <w:r w:rsidRPr="00907B79">
              <w:t xml:space="preserve">-0.045 </w:t>
            </w:r>
          </w:p>
        </w:tc>
        <w:tc>
          <w:tcPr>
            <w:tcW w:w="0" w:type="auto"/>
            <w:tcBorders>
              <w:top w:val="nil"/>
              <w:left w:val="nil"/>
              <w:bottom w:val="nil"/>
              <w:right w:val="nil"/>
            </w:tcBorders>
            <w:vAlign w:val="center"/>
            <w:hideMark/>
          </w:tcPr>
          <w:p w14:paraId="055B07A7" w14:textId="77777777" w:rsidR="00907B79" w:rsidRPr="00907B79" w:rsidRDefault="00907B79" w:rsidP="00907B79">
            <w:pPr>
              <w:jc w:val="right"/>
            </w:pPr>
          </w:p>
        </w:tc>
        <w:tc>
          <w:tcPr>
            <w:tcW w:w="0" w:type="auto"/>
            <w:tcBorders>
              <w:top w:val="nil"/>
              <w:left w:val="nil"/>
              <w:bottom w:val="nil"/>
              <w:right w:val="nil"/>
            </w:tcBorders>
            <w:vAlign w:val="center"/>
            <w:hideMark/>
          </w:tcPr>
          <w:p w14:paraId="10414226" w14:textId="77777777" w:rsidR="00907B79" w:rsidRPr="00907B79" w:rsidRDefault="00907B79" w:rsidP="00907B79">
            <w:pPr>
              <w:jc w:val="right"/>
            </w:pPr>
            <w:r w:rsidRPr="00907B79">
              <w:t xml:space="preserve">0.084 </w:t>
            </w:r>
          </w:p>
        </w:tc>
        <w:tc>
          <w:tcPr>
            <w:tcW w:w="0" w:type="auto"/>
            <w:tcBorders>
              <w:top w:val="nil"/>
              <w:left w:val="nil"/>
              <w:bottom w:val="nil"/>
              <w:right w:val="nil"/>
            </w:tcBorders>
            <w:vAlign w:val="center"/>
            <w:hideMark/>
          </w:tcPr>
          <w:p w14:paraId="3293734A" w14:textId="77777777" w:rsidR="00907B79" w:rsidRPr="00907B79" w:rsidRDefault="00907B79" w:rsidP="00907B79">
            <w:pPr>
              <w:jc w:val="right"/>
            </w:pPr>
          </w:p>
        </w:tc>
        <w:tc>
          <w:tcPr>
            <w:tcW w:w="0" w:type="auto"/>
            <w:tcBorders>
              <w:top w:val="nil"/>
              <w:left w:val="nil"/>
              <w:bottom w:val="nil"/>
              <w:right w:val="nil"/>
            </w:tcBorders>
            <w:vAlign w:val="center"/>
            <w:hideMark/>
          </w:tcPr>
          <w:p w14:paraId="5DBA9C4C" w14:textId="77777777" w:rsidR="00907B79" w:rsidRPr="00907B79" w:rsidRDefault="00907B79" w:rsidP="00907B79">
            <w:pPr>
              <w:jc w:val="right"/>
            </w:pPr>
            <w:r w:rsidRPr="00907B79">
              <w:t xml:space="preserve">-0.145 </w:t>
            </w:r>
          </w:p>
        </w:tc>
        <w:tc>
          <w:tcPr>
            <w:tcW w:w="0" w:type="auto"/>
            <w:tcBorders>
              <w:top w:val="nil"/>
              <w:left w:val="nil"/>
              <w:bottom w:val="nil"/>
              <w:right w:val="nil"/>
            </w:tcBorders>
            <w:vAlign w:val="center"/>
            <w:hideMark/>
          </w:tcPr>
          <w:p w14:paraId="5B0AF536" w14:textId="77777777" w:rsidR="00907B79" w:rsidRPr="00907B79" w:rsidRDefault="00907B79" w:rsidP="00907B79">
            <w:pPr>
              <w:jc w:val="right"/>
            </w:pPr>
          </w:p>
        </w:tc>
        <w:tc>
          <w:tcPr>
            <w:tcW w:w="0" w:type="auto"/>
            <w:tcBorders>
              <w:top w:val="nil"/>
              <w:left w:val="nil"/>
              <w:bottom w:val="nil"/>
              <w:right w:val="nil"/>
            </w:tcBorders>
            <w:vAlign w:val="center"/>
            <w:hideMark/>
          </w:tcPr>
          <w:p w14:paraId="4E6DFE25" w14:textId="77777777" w:rsidR="00907B79" w:rsidRPr="00907B79" w:rsidRDefault="00907B79" w:rsidP="00907B79">
            <w:pPr>
              <w:jc w:val="right"/>
            </w:pPr>
            <w:r w:rsidRPr="00907B79">
              <w:t xml:space="preserve">-0.539 </w:t>
            </w:r>
          </w:p>
        </w:tc>
        <w:tc>
          <w:tcPr>
            <w:tcW w:w="0" w:type="auto"/>
            <w:tcBorders>
              <w:top w:val="nil"/>
              <w:left w:val="nil"/>
              <w:bottom w:val="nil"/>
              <w:right w:val="nil"/>
            </w:tcBorders>
            <w:vAlign w:val="center"/>
            <w:hideMark/>
          </w:tcPr>
          <w:p w14:paraId="6CBBB000" w14:textId="77777777" w:rsidR="00907B79" w:rsidRPr="00907B79" w:rsidRDefault="00907B79" w:rsidP="00907B79">
            <w:pPr>
              <w:jc w:val="right"/>
            </w:pPr>
          </w:p>
        </w:tc>
        <w:tc>
          <w:tcPr>
            <w:tcW w:w="0" w:type="auto"/>
            <w:tcBorders>
              <w:top w:val="nil"/>
              <w:left w:val="nil"/>
              <w:bottom w:val="nil"/>
              <w:right w:val="nil"/>
            </w:tcBorders>
            <w:vAlign w:val="center"/>
            <w:hideMark/>
          </w:tcPr>
          <w:p w14:paraId="775BD2AD" w14:textId="77777777" w:rsidR="00907B79" w:rsidRPr="00907B79" w:rsidRDefault="00907B79" w:rsidP="00907B79">
            <w:pPr>
              <w:jc w:val="right"/>
            </w:pPr>
            <w:r w:rsidRPr="00907B79">
              <w:t xml:space="preserve">0.598 </w:t>
            </w:r>
          </w:p>
        </w:tc>
        <w:tc>
          <w:tcPr>
            <w:tcW w:w="0" w:type="auto"/>
            <w:tcBorders>
              <w:top w:val="nil"/>
              <w:left w:val="nil"/>
              <w:bottom w:val="nil"/>
              <w:right w:val="nil"/>
            </w:tcBorders>
            <w:vAlign w:val="center"/>
            <w:hideMark/>
          </w:tcPr>
          <w:p w14:paraId="18AE3F98" w14:textId="77777777" w:rsidR="00907B79" w:rsidRPr="00907B79" w:rsidRDefault="00907B79" w:rsidP="00907B79">
            <w:pPr>
              <w:jc w:val="right"/>
            </w:pPr>
          </w:p>
        </w:tc>
      </w:tr>
      <w:tr w:rsidR="00907B79" w:rsidRPr="00907B79" w14:paraId="1F970F29" w14:textId="77777777" w:rsidTr="00907B79">
        <w:trPr>
          <w:trHeight w:val="332"/>
        </w:trPr>
        <w:tc>
          <w:tcPr>
            <w:tcW w:w="0" w:type="auto"/>
            <w:tcBorders>
              <w:top w:val="nil"/>
              <w:left w:val="nil"/>
              <w:bottom w:val="nil"/>
              <w:right w:val="nil"/>
            </w:tcBorders>
            <w:vAlign w:val="center"/>
            <w:hideMark/>
          </w:tcPr>
          <w:p w14:paraId="4453667D" w14:textId="77777777" w:rsidR="00907B79" w:rsidRPr="00907B79" w:rsidRDefault="00907B79" w:rsidP="00907B79">
            <w:pPr>
              <w:rPr>
                <w:sz w:val="20"/>
                <w:szCs w:val="20"/>
              </w:rPr>
            </w:pPr>
          </w:p>
        </w:tc>
        <w:tc>
          <w:tcPr>
            <w:tcW w:w="0" w:type="auto"/>
            <w:tcBorders>
              <w:top w:val="nil"/>
              <w:left w:val="nil"/>
              <w:bottom w:val="nil"/>
              <w:right w:val="nil"/>
            </w:tcBorders>
            <w:vAlign w:val="center"/>
            <w:hideMark/>
          </w:tcPr>
          <w:p w14:paraId="4E8F97DC" w14:textId="77777777" w:rsidR="00907B79" w:rsidRPr="00907B79" w:rsidRDefault="00907B79" w:rsidP="00907B79">
            <w:pPr>
              <w:jc w:val="right"/>
              <w:rPr>
                <w:sz w:val="20"/>
                <w:szCs w:val="20"/>
              </w:rPr>
            </w:pPr>
          </w:p>
        </w:tc>
        <w:tc>
          <w:tcPr>
            <w:tcW w:w="0" w:type="auto"/>
            <w:tcBorders>
              <w:top w:val="nil"/>
              <w:left w:val="nil"/>
              <w:bottom w:val="nil"/>
              <w:right w:val="nil"/>
            </w:tcBorders>
            <w:vAlign w:val="center"/>
            <w:hideMark/>
          </w:tcPr>
          <w:p w14:paraId="75C1B394" w14:textId="77777777" w:rsidR="00907B79" w:rsidRPr="00907B79" w:rsidRDefault="00907B79" w:rsidP="00907B79">
            <w:proofErr w:type="spellStart"/>
            <w:r w:rsidRPr="00907B79">
              <w:t>StressC</w:t>
            </w:r>
            <w:proofErr w:type="spellEnd"/>
            <w:r w:rsidRPr="00907B79">
              <w:t xml:space="preserve"> </w:t>
            </w:r>
          </w:p>
        </w:tc>
        <w:tc>
          <w:tcPr>
            <w:tcW w:w="0" w:type="auto"/>
            <w:tcBorders>
              <w:top w:val="nil"/>
              <w:left w:val="nil"/>
              <w:bottom w:val="nil"/>
              <w:right w:val="nil"/>
            </w:tcBorders>
            <w:vAlign w:val="center"/>
            <w:hideMark/>
          </w:tcPr>
          <w:p w14:paraId="23131ABF" w14:textId="77777777" w:rsidR="00907B79" w:rsidRPr="00907B79" w:rsidRDefault="00907B79" w:rsidP="00907B79"/>
        </w:tc>
        <w:tc>
          <w:tcPr>
            <w:tcW w:w="0" w:type="auto"/>
            <w:tcBorders>
              <w:top w:val="nil"/>
              <w:left w:val="nil"/>
              <w:bottom w:val="nil"/>
              <w:right w:val="nil"/>
            </w:tcBorders>
            <w:vAlign w:val="center"/>
            <w:hideMark/>
          </w:tcPr>
          <w:p w14:paraId="2EF5CD1B" w14:textId="77777777" w:rsidR="00907B79" w:rsidRPr="00907B79" w:rsidRDefault="00907B79" w:rsidP="00907B79">
            <w:pPr>
              <w:jc w:val="right"/>
            </w:pPr>
            <w:r w:rsidRPr="00907B79">
              <w:t xml:space="preserve">0.499 </w:t>
            </w:r>
          </w:p>
        </w:tc>
        <w:tc>
          <w:tcPr>
            <w:tcW w:w="0" w:type="auto"/>
            <w:tcBorders>
              <w:top w:val="nil"/>
              <w:left w:val="nil"/>
              <w:bottom w:val="nil"/>
              <w:right w:val="nil"/>
            </w:tcBorders>
            <w:vAlign w:val="center"/>
            <w:hideMark/>
          </w:tcPr>
          <w:p w14:paraId="26CA55BC" w14:textId="77777777" w:rsidR="00907B79" w:rsidRPr="00907B79" w:rsidRDefault="00907B79" w:rsidP="00907B79">
            <w:pPr>
              <w:jc w:val="right"/>
            </w:pPr>
          </w:p>
        </w:tc>
        <w:tc>
          <w:tcPr>
            <w:tcW w:w="0" w:type="auto"/>
            <w:tcBorders>
              <w:top w:val="nil"/>
              <w:left w:val="nil"/>
              <w:bottom w:val="nil"/>
              <w:right w:val="nil"/>
            </w:tcBorders>
            <w:vAlign w:val="center"/>
            <w:hideMark/>
          </w:tcPr>
          <w:p w14:paraId="3B47C75E" w14:textId="77777777" w:rsidR="00907B79" w:rsidRPr="00907B79" w:rsidRDefault="00907B79" w:rsidP="00907B79">
            <w:pPr>
              <w:jc w:val="right"/>
            </w:pPr>
            <w:r w:rsidRPr="00907B79">
              <w:t xml:space="preserve">0.168 </w:t>
            </w:r>
          </w:p>
        </w:tc>
        <w:tc>
          <w:tcPr>
            <w:tcW w:w="0" w:type="auto"/>
            <w:tcBorders>
              <w:top w:val="nil"/>
              <w:left w:val="nil"/>
              <w:bottom w:val="nil"/>
              <w:right w:val="nil"/>
            </w:tcBorders>
            <w:vAlign w:val="center"/>
            <w:hideMark/>
          </w:tcPr>
          <w:p w14:paraId="4BB83238" w14:textId="77777777" w:rsidR="00907B79" w:rsidRPr="00907B79" w:rsidRDefault="00907B79" w:rsidP="00907B79">
            <w:pPr>
              <w:jc w:val="right"/>
            </w:pPr>
          </w:p>
        </w:tc>
        <w:tc>
          <w:tcPr>
            <w:tcW w:w="0" w:type="auto"/>
            <w:tcBorders>
              <w:top w:val="nil"/>
              <w:left w:val="nil"/>
              <w:bottom w:val="nil"/>
              <w:right w:val="nil"/>
            </w:tcBorders>
            <w:vAlign w:val="center"/>
            <w:hideMark/>
          </w:tcPr>
          <w:p w14:paraId="746B7CB6" w14:textId="77777777" w:rsidR="00907B79" w:rsidRPr="00907B79" w:rsidRDefault="00907B79" w:rsidP="00907B79">
            <w:pPr>
              <w:jc w:val="right"/>
            </w:pPr>
            <w:r w:rsidRPr="00907B79">
              <w:t xml:space="preserve">0.744 </w:t>
            </w:r>
          </w:p>
        </w:tc>
        <w:tc>
          <w:tcPr>
            <w:tcW w:w="0" w:type="auto"/>
            <w:tcBorders>
              <w:top w:val="nil"/>
              <w:left w:val="nil"/>
              <w:bottom w:val="nil"/>
              <w:right w:val="nil"/>
            </w:tcBorders>
            <w:vAlign w:val="center"/>
            <w:hideMark/>
          </w:tcPr>
          <w:p w14:paraId="5A9C414F" w14:textId="77777777" w:rsidR="00907B79" w:rsidRPr="00907B79" w:rsidRDefault="00907B79" w:rsidP="00907B79">
            <w:pPr>
              <w:jc w:val="right"/>
            </w:pPr>
          </w:p>
        </w:tc>
        <w:tc>
          <w:tcPr>
            <w:tcW w:w="0" w:type="auto"/>
            <w:tcBorders>
              <w:top w:val="nil"/>
              <w:left w:val="nil"/>
              <w:bottom w:val="nil"/>
              <w:right w:val="nil"/>
            </w:tcBorders>
            <w:vAlign w:val="center"/>
            <w:hideMark/>
          </w:tcPr>
          <w:p w14:paraId="378262D2" w14:textId="77777777" w:rsidR="00907B79" w:rsidRPr="00907B79" w:rsidRDefault="00907B79" w:rsidP="00907B79">
            <w:pPr>
              <w:jc w:val="right"/>
            </w:pPr>
            <w:r w:rsidRPr="00907B79">
              <w:t xml:space="preserve">2.967 </w:t>
            </w:r>
          </w:p>
        </w:tc>
        <w:tc>
          <w:tcPr>
            <w:tcW w:w="0" w:type="auto"/>
            <w:tcBorders>
              <w:top w:val="nil"/>
              <w:left w:val="nil"/>
              <w:bottom w:val="nil"/>
              <w:right w:val="nil"/>
            </w:tcBorders>
            <w:vAlign w:val="center"/>
            <w:hideMark/>
          </w:tcPr>
          <w:p w14:paraId="2015D414" w14:textId="77777777" w:rsidR="00907B79" w:rsidRPr="00907B79" w:rsidRDefault="00907B79" w:rsidP="00907B79">
            <w:pPr>
              <w:jc w:val="right"/>
            </w:pPr>
          </w:p>
        </w:tc>
        <w:tc>
          <w:tcPr>
            <w:tcW w:w="0" w:type="auto"/>
            <w:tcBorders>
              <w:top w:val="nil"/>
              <w:left w:val="nil"/>
              <w:bottom w:val="nil"/>
              <w:right w:val="nil"/>
            </w:tcBorders>
            <w:vAlign w:val="center"/>
            <w:hideMark/>
          </w:tcPr>
          <w:p w14:paraId="0075C92E" w14:textId="77777777" w:rsidR="00907B79" w:rsidRPr="00907B79" w:rsidRDefault="00907B79" w:rsidP="00907B79">
            <w:pPr>
              <w:jc w:val="right"/>
            </w:pPr>
            <w:r w:rsidRPr="00907B79">
              <w:t xml:space="preserve">0.010 </w:t>
            </w:r>
          </w:p>
        </w:tc>
        <w:tc>
          <w:tcPr>
            <w:tcW w:w="0" w:type="auto"/>
            <w:tcBorders>
              <w:top w:val="nil"/>
              <w:left w:val="nil"/>
              <w:bottom w:val="nil"/>
              <w:right w:val="nil"/>
            </w:tcBorders>
            <w:vAlign w:val="center"/>
            <w:hideMark/>
          </w:tcPr>
          <w:p w14:paraId="41B388E2" w14:textId="77777777" w:rsidR="00907B79" w:rsidRPr="00907B79" w:rsidRDefault="00907B79" w:rsidP="00907B79">
            <w:pPr>
              <w:jc w:val="right"/>
            </w:pPr>
          </w:p>
        </w:tc>
      </w:tr>
      <w:tr w:rsidR="00907B79" w:rsidRPr="00907B79" w14:paraId="77E1FFC5" w14:textId="77777777" w:rsidTr="00907B79">
        <w:trPr>
          <w:trHeight w:val="309"/>
        </w:trPr>
        <w:tc>
          <w:tcPr>
            <w:tcW w:w="0" w:type="auto"/>
            <w:tcBorders>
              <w:top w:val="nil"/>
              <w:left w:val="nil"/>
              <w:bottom w:val="nil"/>
              <w:right w:val="nil"/>
            </w:tcBorders>
            <w:vAlign w:val="center"/>
            <w:hideMark/>
          </w:tcPr>
          <w:p w14:paraId="012D5AA9" w14:textId="77777777" w:rsidR="00907B79" w:rsidRPr="00907B79" w:rsidRDefault="00907B79" w:rsidP="00907B79">
            <w:pPr>
              <w:rPr>
                <w:sz w:val="20"/>
                <w:szCs w:val="20"/>
              </w:rPr>
            </w:pPr>
          </w:p>
        </w:tc>
        <w:tc>
          <w:tcPr>
            <w:tcW w:w="0" w:type="auto"/>
            <w:tcBorders>
              <w:top w:val="nil"/>
              <w:left w:val="nil"/>
              <w:bottom w:val="nil"/>
              <w:right w:val="nil"/>
            </w:tcBorders>
            <w:vAlign w:val="center"/>
            <w:hideMark/>
          </w:tcPr>
          <w:p w14:paraId="43FBB2CD" w14:textId="77777777" w:rsidR="00907B79" w:rsidRPr="00907B79" w:rsidRDefault="00907B79" w:rsidP="00907B79">
            <w:pPr>
              <w:jc w:val="right"/>
              <w:rPr>
                <w:sz w:val="20"/>
                <w:szCs w:val="20"/>
              </w:rPr>
            </w:pPr>
          </w:p>
        </w:tc>
        <w:tc>
          <w:tcPr>
            <w:tcW w:w="0" w:type="auto"/>
            <w:tcBorders>
              <w:top w:val="nil"/>
              <w:left w:val="nil"/>
              <w:bottom w:val="nil"/>
              <w:right w:val="nil"/>
            </w:tcBorders>
            <w:vAlign w:val="center"/>
            <w:hideMark/>
          </w:tcPr>
          <w:p w14:paraId="2A073F29" w14:textId="77777777" w:rsidR="00907B79" w:rsidRPr="00907B79" w:rsidRDefault="00907B79" w:rsidP="00907B79">
            <w:proofErr w:type="spellStart"/>
            <w:r w:rsidRPr="00907B79">
              <w:t>LifeSatC</w:t>
            </w:r>
            <w:proofErr w:type="spellEnd"/>
            <w:r w:rsidRPr="00907B79">
              <w:t xml:space="preserve"> </w:t>
            </w:r>
          </w:p>
        </w:tc>
        <w:tc>
          <w:tcPr>
            <w:tcW w:w="0" w:type="auto"/>
            <w:tcBorders>
              <w:top w:val="nil"/>
              <w:left w:val="nil"/>
              <w:bottom w:val="nil"/>
              <w:right w:val="nil"/>
            </w:tcBorders>
            <w:vAlign w:val="center"/>
            <w:hideMark/>
          </w:tcPr>
          <w:p w14:paraId="730EE148" w14:textId="77777777" w:rsidR="00907B79" w:rsidRPr="00907B79" w:rsidRDefault="00907B79" w:rsidP="00907B79"/>
        </w:tc>
        <w:tc>
          <w:tcPr>
            <w:tcW w:w="0" w:type="auto"/>
            <w:tcBorders>
              <w:top w:val="nil"/>
              <w:left w:val="nil"/>
              <w:bottom w:val="nil"/>
              <w:right w:val="nil"/>
            </w:tcBorders>
            <w:vAlign w:val="center"/>
            <w:hideMark/>
          </w:tcPr>
          <w:p w14:paraId="1CE57BBF" w14:textId="77777777" w:rsidR="00907B79" w:rsidRPr="00907B79" w:rsidRDefault="00907B79" w:rsidP="00907B79">
            <w:pPr>
              <w:jc w:val="right"/>
            </w:pPr>
            <w:r w:rsidRPr="00907B79">
              <w:t xml:space="preserve">0.013 </w:t>
            </w:r>
          </w:p>
        </w:tc>
        <w:tc>
          <w:tcPr>
            <w:tcW w:w="0" w:type="auto"/>
            <w:tcBorders>
              <w:top w:val="nil"/>
              <w:left w:val="nil"/>
              <w:bottom w:val="nil"/>
              <w:right w:val="nil"/>
            </w:tcBorders>
            <w:vAlign w:val="center"/>
            <w:hideMark/>
          </w:tcPr>
          <w:p w14:paraId="2AC91A24" w14:textId="77777777" w:rsidR="00907B79" w:rsidRPr="00907B79" w:rsidRDefault="00907B79" w:rsidP="00907B79">
            <w:pPr>
              <w:jc w:val="right"/>
            </w:pPr>
          </w:p>
        </w:tc>
        <w:tc>
          <w:tcPr>
            <w:tcW w:w="0" w:type="auto"/>
            <w:tcBorders>
              <w:top w:val="nil"/>
              <w:left w:val="nil"/>
              <w:bottom w:val="nil"/>
              <w:right w:val="nil"/>
            </w:tcBorders>
            <w:vAlign w:val="center"/>
            <w:hideMark/>
          </w:tcPr>
          <w:p w14:paraId="7FFCA30D" w14:textId="77777777" w:rsidR="00907B79" w:rsidRPr="00907B79" w:rsidRDefault="00907B79" w:rsidP="00907B79">
            <w:pPr>
              <w:jc w:val="right"/>
            </w:pPr>
            <w:r w:rsidRPr="00907B79">
              <w:t xml:space="preserve">0.039 </w:t>
            </w:r>
          </w:p>
        </w:tc>
        <w:tc>
          <w:tcPr>
            <w:tcW w:w="0" w:type="auto"/>
            <w:tcBorders>
              <w:top w:val="nil"/>
              <w:left w:val="nil"/>
              <w:bottom w:val="nil"/>
              <w:right w:val="nil"/>
            </w:tcBorders>
            <w:vAlign w:val="center"/>
            <w:hideMark/>
          </w:tcPr>
          <w:p w14:paraId="1A0830F9" w14:textId="77777777" w:rsidR="00907B79" w:rsidRPr="00907B79" w:rsidRDefault="00907B79" w:rsidP="00907B79">
            <w:pPr>
              <w:jc w:val="right"/>
            </w:pPr>
          </w:p>
        </w:tc>
        <w:tc>
          <w:tcPr>
            <w:tcW w:w="0" w:type="auto"/>
            <w:tcBorders>
              <w:top w:val="nil"/>
              <w:left w:val="nil"/>
              <w:bottom w:val="nil"/>
              <w:right w:val="nil"/>
            </w:tcBorders>
            <w:vAlign w:val="center"/>
            <w:hideMark/>
          </w:tcPr>
          <w:p w14:paraId="474B6EB0" w14:textId="77777777" w:rsidR="00907B79" w:rsidRPr="00907B79" w:rsidRDefault="00907B79" w:rsidP="00907B79">
            <w:pPr>
              <w:jc w:val="right"/>
            </w:pPr>
            <w:r w:rsidRPr="00907B79">
              <w:t xml:space="preserve">0.074 </w:t>
            </w:r>
          </w:p>
        </w:tc>
        <w:tc>
          <w:tcPr>
            <w:tcW w:w="0" w:type="auto"/>
            <w:tcBorders>
              <w:top w:val="nil"/>
              <w:left w:val="nil"/>
              <w:bottom w:val="nil"/>
              <w:right w:val="nil"/>
            </w:tcBorders>
            <w:vAlign w:val="center"/>
            <w:hideMark/>
          </w:tcPr>
          <w:p w14:paraId="33E2328D" w14:textId="77777777" w:rsidR="00907B79" w:rsidRPr="00907B79" w:rsidRDefault="00907B79" w:rsidP="00907B79">
            <w:pPr>
              <w:jc w:val="right"/>
            </w:pPr>
          </w:p>
        </w:tc>
        <w:tc>
          <w:tcPr>
            <w:tcW w:w="0" w:type="auto"/>
            <w:tcBorders>
              <w:top w:val="nil"/>
              <w:left w:val="nil"/>
              <w:bottom w:val="nil"/>
              <w:right w:val="nil"/>
            </w:tcBorders>
            <w:vAlign w:val="center"/>
            <w:hideMark/>
          </w:tcPr>
          <w:p w14:paraId="07BA122F" w14:textId="77777777" w:rsidR="00907B79" w:rsidRPr="00907B79" w:rsidRDefault="00907B79" w:rsidP="00907B79">
            <w:pPr>
              <w:jc w:val="right"/>
            </w:pPr>
            <w:r w:rsidRPr="00907B79">
              <w:t xml:space="preserve">0.344 </w:t>
            </w:r>
          </w:p>
        </w:tc>
        <w:tc>
          <w:tcPr>
            <w:tcW w:w="0" w:type="auto"/>
            <w:tcBorders>
              <w:top w:val="nil"/>
              <w:left w:val="nil"/>
              <w:bottom w:val="nil"/>
              <w:right w:val="nil"/>
            </w:tcBorders>
            <w:vAlign w:val="center"/>
            <w:hideMark/>
          </w:tcPr>
          <w:p w14:paraId="08584914" w14:textId="77777777" w:rsidR="00907B79" w:rsidRPr="00907B79" w:rsidRDefault="00907B79" w:rsidP="00907B79">
            <w:pPr>
              <w:jc w:val="right"/>
            </w:pPr>
          </w:p>
        </w:tc>
        <w:tc>
          <w:tcPr>
            <w:tcW w:w="0" w:type="auto"/>
            <w:tcBorders>
              <w:top w:val="nil"/>
              <w:left w:val="nil"/>
              <w:bottom w:val="nil"/>
              <w:right w:val="nil"/>
            </w:tcBorders>
            <w:vAlign w:val="center"/>
            <w:hideMark/>
          </w:tcPr>
          <w:p w14:paraId="3DF839FD" w14:textId="77777777" w:rsidR="00907B79" w:rsidRPr="00907B79" w:rsidRDefault="00907B79" w:rsidP="00907B79">
            <w:pPr>
              <w:jc w:val="right"/>
            </w:pPr>
            <w:r w:rsidRPr="00907B79">
              <w:t xml:space="preserve">0.736 </w:t>
            </w:r>
          </w:p>
        </w:tc>
        <w:tc>
          <w:tcPr>
            <w:tcW w:w="0" w:type="auto"/>
            <w:tcBorders>
              <w:top w:val="nil"/>
              <w:left w:val="nil"/>
              <w:bottom w:val="nil"/>
              <w:right w:val="nil"/>
            </w:tcBorders>
            <w:vAlign w:val="center"/>
            <w:hideMark/>
          </w:tcPr>
          <w:p w14:paraId="76D581D0" w14:textId="77777777" w:rsidR="00907B79" w:rsidRPr="00907B79" w:rsidRDefault="00907B79" w:rsidP="00907B79">
            <w:pPr>
              <w:jc w:val="right"/>
            </w:pPr>
          </w:p>
        </w:tc>
      </w:tr>
      <w:tr w:rsidR="00907B79" w:rsidRPr="00907B79" w14:paraId="04035FD6" w14:textId="77777777" w:rsidTr="00907B79">
        <w:trPr>
          <w:trHeight w:val="168"/>
        </w:trPr>
        <w:tc>
          <w:tcPr>
            <w:tcW w:w="0" w:type="auto"/>
            <w:gridSpan w:val="14"/>
            <w:tcBorders>
              <w:top w:val="nil"/>
              <w:left w:val="nil"/>
              <w:bottom w:val="single" w:sz="12" w:space="0" w:color="000000"/>
              <w:right w:val="nil"/>
            </w:tcBorders>
            <w:vAlign w:val="center"/>
            <w:hideMark/>
          </w:tcPr>
          <w:p w14:paraId="341E2878" w14:textId="77777777" w:rsidR="00907B79" w:rsidRPr="00907B79" w:rsidRDefault="00907B79" w:rsidP="00907B79">
            <w:pPr>
              <w:rPr>
                <w:sz w:val="20"/>
                <w:szCs w:val="20"/>
              </w:rPr>
            </w:pPr>
          </w:p>
        </w:tc>
      </w:tr>
    </w:tbl>
    <w:p w14:paraId="605EDE5C" w14:textId="1C740671" w:rsidR="00907B79" w:rsidRDefault="00907B79" w:rsidP="00191AD9"/>
    <w:p w14:paraId="72C60450" w14:textId="37339BD5" w:rsidR="00BE14C0" w:rsidRDefault="00907B79" w:rsidP="00BE14C0">
      <w:r>
        <w:t xml:space="preserve">A multiple linear regression was calculated to predict stress 10 years after college graduation, based on </w:t>
      </w:r>
      <w:r>
        <w:t xml:space="preserve">income during college, health during college, stress during college, and life satisfaction </w:t>
      </w:r>
      <w:r>
        <w:t>during</w:t>
      </w:r>
      <w:r>
        <w:t xml:space="preserve"> college</w:t>
      </w:r>
      <w:r>
        <w:t xml:space="preserve">. The regression was significant </w:t>
      </w:r>
      <w:r>
        <w:t>(</w:t>
      </w:r>
      <w:proofErr w:type="gramStart"/>
      <w:r>
        <w:rPr>
          <w:i/>
          <w:iCs/>
        </w:rPr>
        <w:t>F</w:t>
      </w:r>
      <w:r>
        <w:t>(</w:t>
      </w:r>
      <w:proofErr w:type="gramEnd"/>
      <w:r>
        <w:t xml:space="preserve">4,15)= </w:t>
      </w:r>
      <w:r>
        <w:t>4.900</w:t>
      </w:r>
      <w:r>
        <w:t xml:space="preserve">, </w:t>
      </w:r>
      <w:r>
        <w:rPr>
          <w:i/>
          <w:iCs/>
        </w:rPr>
        <w:t>p</w:t>
      </w:r>
      <w:r>
        <w:t>= 0.0</w:t>
      </w:r>
      <w:r>
        <w:t>10</w:t>
      </w:r>
      <w:r>
        <w:t>)</w:t>
      </w:r>
      <w:r>
        <w:t>, with an R</w:t>
      </w:r>
      <w:r>
        <w:rPr>
          <w:vertAlign w:val="superscript"/>
        </w:rPr>
        <w:t>2</w:t>
      </w:r>
      <w:r>
        <w:t xml:space="preserve"> of </w:t>
      </w:r>
      <w:r w:rsidR="009E70ED">
        <w:t xml:space="preserve">0.566. These variables account for 56.6% of variability in stress 10 years after graduation. The analysis shows that income during college was not a predictor of stress 10 years after graduation </w:t>
      </w:r>
      <w:r w:rsidR="009E70ED">
        <w:t>(</w:t>
      </w:r>
      <w:r w:rsidR="009E70ED">
        <w:rPr>
          <w:i/>
          <w:iCs/>
        </w:rPr>
        <w:t>b=</w:t>
      </w:r>
      <w:r w:rsidR="009E70ED">
        <w:t xml:space="preserve"> </w:t>
      </w:r>
      <w:r w:rsidR="009E70ED">
        <w:t>0/039</w:t>
      </w:r>
      <w:r w:rsidR="009E70ED">
        <w:t xml:space="preserve">, </w:t>
      </w:r>
      <w:proofErr w:type="gramStart"/>
      <w:r w:rsidR="009E70ED">
        <w:rPr>
          <w:i/>
          <w:iCs/>
        </w:rPr>
        <w:t>t</w:t>
      </w:r>
      <w:r w:rsidR="009E70ED">
        <w:t>(</w:t>
      </w:r>
      <w:proofErr w:type="gramEnd"/>
      <w:r w:rsidR="009E70ED">
        <w:t>19)=</w:t>
      </w:r>
      <w:r w:rsidR="009E70ED">
        <w:t>0.822</w:t>
      </w:r>
      <w:r w:rsidR="009E70ED">
        <w:t xml:space="preserve">, </w:t>
      </w:r>
      <w:r w:rsidR="009E70ED">
        <w:rPr>
          <w:i/>
          <w:iCs/>
        </w:rPr>
        <w:t>p=</w:t>
      </w:r>
      <w:r w:rsidR="009E70ED">
        <w:t>0.</w:t>
      </w:r>
      <w:r w:rsidR="009E70ED">
        <w:t>424</w:t>
      </w:r>
      <w:r w:rsidR="009E70ED">
        <w:t>)</w:t>
      </w:r>
      <w:r w:rsidR="00892536">
        <w:t xml:space="preserve">. Health during college also was not a predictor of stress 10 years after graduation </w:t>
      </w:r>
      <w:r w:rsidR="00892536">
        <w:t>(</w:t>
      </w:r>
      <w:r w:rsidR="00892536">
        <w:rPr>
          <w:i/>
          <w:iCs/>
        </w:rPr>
        <w:t>b=</w:t>
      </w:r>
      <w:r w:rsidR="00892536">
        <w:t xml:space="preserve"> </w:t>
      </w:r>
      <w:r w:rsidR="00892536">
        <w:t>-0.045</w:t>
      </w:r>
      <w:r w:rsidR="00892536">
        <w:t xml:space="preserve">, </w:t>
      </w:r>
      <w:proofErr w:type="gramStart"/>
      <w:r w:rsidR="00892536">
        <w:rPr>
          <w:i/>
          <w:iCs/>
        </w:rPr>
        <w:t>t</w:t>
      </w:r>
      <w:r w:rsidR="00892536">
        <w:t>(</w:t>
      </w:r>
      <w:proofErr w:type="gramEnd"/>
      <w:r w:rsidR="00892536">
        <w:t>19)=</w:t>
      </w:r>
      <w:r w:rsidR="00892536">
        <w:t>-0.539</w:t>
      </w:r>
      <w:r w:rsidR="00892536">
        <w:t xml:space="preserve">, </w:t>
      </w:r>
      <w:r w:rsidR="00892536">
        <w:rPr>
          <w:i/>
          <w:iCs/>
        </w:rPr>
        <w:t>p=</w:t>
      </w:r>
      <w:r w:rsidR="00892536">
        <w:t>0.</w:t>
      </w:r>
      <w:r w:rsidR="00892536">
        <w:t>598</w:t>
      </w:r>
      <w:r w:rsidR="00892536">
        <w:t>)</w:t>
      </w:r>
      <w:r w:rsidR="00892536">
        <w:t xml:space="preserve">. </w:t>
      </w:r>
      <w:r w:rsidR="005266FF">
        <w:t xml:space="preserve">Life satisfaction in college also was not a predictor for stress 10 years after graduation </w:t>
      </w:r>
      <w:r w:rsidR="005266FF">
        <w:t>(</w:t>
      </w:r>
      <w:r w:rsidR="005266FF">
        <w:rPr>
          <w:i/>
          <w:iCs/>
        </w:rPr>
        <w:t>b=</w:t>
      </w:r>
      <w:r w:rsidR="005266FF">
        <w:t xml:space="preserve"> </w:t>
      </w:r>
      <w:r w:rsidR="005266FF">
        <w:t>0.013</w:t>
      </w:r>
      <w:r w:rsidR="005266FF">
        <w:t xml:space="preserve">, </w:t>
      </w:r>
      <w:r w:rsidR="005266FF">
        <w:rPr>
          <w:i/>
          <w:iCs/>
        </w:rPr>
        <w:t>t</w:t>
      </w:r>
      <w:r w:rsidR="005266FF">
        <w:t>(19)=</w:t>
      </w:r>
      <w:r w:rsidR="005266FF">
        <w:t>0.344</w:t>
      </w:r>
      <w:r w:rsidR="005266FF">
        <w:t xml:space="preserve">, </w:t>
      </w:r>
      <w:r w:rsidR="005266FF">
        <w:rPr>
          <w:i/>
          <w:iCs/>
        </w:rPr>
        <w:t>p=</w:t>
      </w:r>
      <w:r w:rsidR="005266FF">
        <w:t>0.</w:t>
      </w:r>
      <w:r w:rsidR="005266FF">
        <w:t>736</w:t>
      </w:r>
      <w:r w:rsidR="005266FF">
        <w:t>)</w:t>
      </w:r>
      <w:r w:rsidR="005266FF">
        <w:t>.</w:t>
      </w:r>
      <w:r w:rsidR="00892536">
        <w:t xml:space="preserve">Stress in college was a predictor for stress 10 years after graduation </w:t>
      </w:r>
      <w:r w:rsidR="00892536">
        <w:t>(</w:t>
      </w:r>
      <w:r w:rsidR="00892536">
        <w:rPr>
          <w:i/>
          <w:iCs/>
        </w:rPr>
        <w:t>b=</w:t>
      </w:r>
      <w:r w:rsidR="00892536">
        <w:t xml:space="preserve"> </w:t>
      </w:r>
      <w:r w:rsidR="00892536">
        <w:t>0.499</w:t>
      </w:r>
      <w:r w:rsidR="00892536">
        <w:t xml:space="preserve">, </w:t>
      </w:r>
      <w:r w:rsidR="00892536">
        <w:rPr>
          <w:i/>
          <w:iCs/>
        </w:rPr>
        <w:t>t</w:t>
      </w:r>
      <w:r w:rsidR="00892536">
        <w:t>(19)=</w:t>
      </w:r>
      <w:r w:rsidR="00892536">
        <w:t>2.967</w:t>
      </w:r>
      <w:r w:rsidR="00892536">
        <w:t xml:space="preserve">, </w:t>
      </w:r>
      <w:r w:rsidR="00892536">
        <w:rPr>
          <w:i/>
          <w:iCs/>
        </w:rPr>
        <w:t>p=</w:t>
      </w:r>
      <w:r w:rsidR="00892536">
        <w:t>0.010</w:t>
      </w:r>
      <w:r w:rsidR="00892536">
        <w:t>)</w:t>
      </w:r>
      <w:r w:rsidR="00892536">
        <w:t xml:space="preserve"> this meant that the stress levels 10 years after graduation would be </w:t>
      </w:r>
      <w:r w:rsidR="005266FF">
        <w:t>representative of their stress levels during college.</w:t>
      </w:r>
    </w:p>
    <w:p w14:paraId="51EE1EA2" w14:textId="77777777" w:rsidR="00EE516E" w:rsidRDefault="00EE516E" w:rsidP="00BE14C0"/>
    <w:p w14:paraId="3B134A0A" w14:textId="2D9D9191" w:rsidR="00EA6F35" w:rsidRPr="00C90471" w:rsidRDefault="00EA6F35" w:rsidP="00EA6F35">
      <w:r w:rsidRPr="00C90471">
        <w:t>ŷ= (</w:t>
      </w:r>
      <w:proofErr w:type="gramStart"/>
      <w:r w:rsidRPr="00C90471">
        <w:t>0.039</w:t>
      </w:r>
      <w:r w:rsidRPr="00C90471">
        <w:t>)(</w:t>
      </w:r>
      <w:proofErr w:type="spellStart"/>
      <w:proofErr w:type="gramEnd"/>
      <w:r w:rsidRPr="00C90471">
        <w:t>IncomeC</w:t>
      </w:r>
      <w:proofErr w:type="spellEnd"/>
      <w:r w:rsidRPr="00C90471">
        <w:t>) + (</w:t>
      </w:r>
      <w:r w:rsidRPr="00C90471">
        <w:t>-0.045</w:t>
      </w:r>
      <w:r w:rsidRPr="00C90471">
        <w:t>)(</w:t>
      </w:r>
      <w:proofErr w:type="spellStart"/>
      <w:r w:rsidRPr="00C90471">
        <w:t>HealthC</w:t>
      </w:r>
      <w:proofErr w:type="spellEnd"/>
      <w:r w:rsidRPr="00C90471">
        <w:t>) + (</w:t>
      </w:r>
      <w:r w:rsidRPr="00C90471">
        <w:t>0.499</w:t>
      </w:r>
      <w:r w:rsidRPr="00C90471">
        <w:t>)(</w:t>
      </w:r>
      <w:proofErr w:type="spellStart"/>
      <w:r w:rsidRPr="00C90471">
        <w:t>StressC</w:t>
      </w:r>
      <w:proofErr w:type="spellEnd"/>
      <w:r w:rsidRPr="00C90471">
        <w:t>) + (</w:t>
      </w:r>
      <w:r w:rsidRPr="00C90471">
        <w:t>0.013</w:t>
      </w:r>
      <w:r w:rsidRPr="00C90471">
        <w:t>)(</w:t>
      </w:r>
      <w:proofErr w:type="spellStart"/>
      <w:r w:rsidRPr="00C90471">
        <w:t>LifeSatC</w:t>
      </w:r>
      <w:proofErr w:type="spellEnd"/>
      <w:r w:rsidRPr="00C90471">
        <w:t>)-</w:t>
      </w:r>
      <w:r w:rsidRPr="00C90471">
        <w:t>3.454</w:t>
      </w:r>
    </w:p>
    <w:p w14:paraId="381A6DE1" w14:textId="77777777" w:rsidR="00BC569A" w:rsidRDefault="00BC569A" w:rsidP="00191AD9">
      <w:pPr>
        <w:rPr>
          <w:b/>
          <w:bCs/>
        </w:rPr>
      </w:pPr>
    </w:p>
    <w:p w14:paraId="2449A4AD" w14:textId="3E6B5EA3" w:rsidR="00191AD9" w:rsidRPr="009A4B45" w:rsidRDefault="00191AD9" w:rsidP="00191AD9">
      <w:pPr>
        <w:rPr>
          <w:b/>
          <w:bCs/>
        </w:rPr>
      </w:pPr>
      <w:r w:rsidRPr="009A4B45">
        <w:rPr>
          <w:b/>
          <w:bCs/>
        </w:rPr>
        <w:lastRenderedPageBreak/>
        <w:t xml:space="preserve">Question </w:t>
      </w:r>
      <w:r>
        <w:rPr>
          <w:b/>
          <w:bCs/>
        </w:rPr>
        <w:t>4</w:t>
      </w:r>
    </w:p>
    <w:p w14:paraId="383F372C" w14:textId="77777777" w:rsidR="00191AD9" w:rsidRDefault="00191AD9" w:rsidP="00191AD9"/>
    <w:p w14:paraId="6C3460E8" w14:textId="2B80904B" w:rsidR="00191AD9" w:rsidRPr="00592442" w:rsidRDefault="00191AD9" w:rsidP="00191AD9">
      <w:r>
        <w:t>Run a multiple regression with stress during college and income during college predicting health at 10 years after college. Paste the tables below. Write a paragraph explaining the results. Report the R</w:t>
      </w:r>
      <w:r w:rsidRPr="00AA7AA6">
        <w:rPr>
          <w:vertAlign w:val="superscript"/>
        </w:rPr>
        <w:t>2</w:t>
      </w:r>
      <w:r>
        <w:t xml:space="preserve"> and </w:t>
      </w:r>
      <w:r w:rsidRPr="00AA7AA6">
        <w:rPr>
          <w:i/>
          <w:iCs/>
        </w:rPr>
        <w:t>F</w:t>
      </w:r>
      <w:r>
        <w:t xml:space="preserve"> ratio for the full multiple regression. Include what the R</w:t>
      </w:r>
      <w:r w:rsidRPr="00AA7AA6">
        <w:rPr>
          <w:vertAlign w:val="superscript"/>
        </w:rPr>
        <w:t>2</w:t>
      </w:r>
      <w:r>
        <w:rPr>
          <w:vertAlign w:val="superscript"/>
        </w:rPr>
        <w:t xml:space="preserve"> </w:t>
      </w:r>
      <w:r>
        <w:t>means. For each predictor, report</w:t>
      </w:r>
      <w:r w:rsidRPr="00AA7AA6">
        <w:rPr>
          <w:i/>
          <w:iCs/>
        </w:rPr>
        <w:t xml:space="preserve"> </w:t>
      </w:r>
      <w:proofErr w:type="spellStart"/>
      <w:r w:rsidRPr="00AA7AA6">
        <w:rPr>
          <w:i/>
          <w:iCs/>
        </w:rPr>
        <w:t>t</w:t>
      </w:r>
      <w:proofErr w:type="spellEnd"/>
      <w:r w:rsidRPr="00AA7AA6">
        <w:rPr>
          <w:i/>
          <w:iCs/>
        </w:rPr>
        <w:t xml:space="preserve"> </w:t>
      </w:r>
      <w:r>
        <w:t>test results/ statistical significance using APA format. Make sure to summarize the findings</w:t>
      </w:r>
      <w:r w:rsidR="006915E9">
        <w:t xml:space="preserve"> (what is the take home message?). </w:t>
      </w:r>
      <w:r>
        <w:t xml:space="preserve">Lastly, write the </w:t>
      </w:r>
      <w:r w:rsidR="009B4B79">
        <w:t>full regression equation</w:t>
      </w:r>
      <w:r w:rsidR="009B62A3">
        <w:t xml:space="preserve"> (You can use the symbols or variable names).</w:t>
      </w:r>
    </w:p>
    <w:p w14:paraId="0DD19073" w14:textId="77777777" w:rsidR="00BC569A" w:rsidRDefault="00BC569A" w:rsidP="00BC569A">
      <w:pPr>
        <w:pStyle w:val="Heading2"/>
      </w:pPr>
      <w:r>
        <w:t>Linear Regression</w:t>
      </w:r>
    </w:p>
    <w:tbl>
      <w:tblPr>
        <w:tblW w:w="9746" w:type="dxa"/>
        <w:tblCellMar>
          <w:top w:w="15" w:type="dxa"/>
          <w:left w:w="15" w:type="dxa"/>
          <w:bottom w:w="15" w:type="dxa"/>
          <w:right w:w="15" w:type="dxa"/>
        </w:tblCellMar>
        <w:tblLook w:val="04A0" w:firstRow="1" w:lastRow="0" w:firstColumn="1" w:lastColumn="0" w:noHBand="0" w:noVBand="1"/>
      </w:tblPr>
      <w:tblGrid>
        <w:gridCol w:w="756"/>
        <w:gridCol w:w="182"/>
        <w:gridCol w:w="1412"/>
        <w:gridCol w:w="89"/>
        <w:gridCol w:w="779"/>
        <w:gridCol w:w="60"/>
        <w:gridCol w:w="1966"/>
        <w:gridCol w:w="123"/>
        <w:gridCol w:w="98"/>
        <w:gridCol w:w="615"/>
        <w:gridCol w:w="82"/>
        <w:gridCol w:w="1846"/>
        <w:gridCol w:w="82"/>
        <w:gridCol w:w="779"/>
        <w:gridCol w:w="49"/>
        <w:gridCol w:w="779"/>
        <w:gridCol w:w="49"/>
      </w:tblGrid>
      <w:tr w:rsidR="00BC569A" w14:paraId="6839078D" w14:textId="77777777" w:rsidTr="00BC569A">
        <w:trPr>
          <w:gridAfter w:val="5"/>
          <w:trHeight w:val="354"/>
          <w:tblHeader/>
        </w:trPr>
        <w:tc>
          <w:tcPr>
            <w:tcW w:w="0" w:type="auto"/>
            <w:gridSpan w:val="12"/>
            <w:tcBorders>
              <w:top w:val="nil"/>
              <w:left w:val="nil"/>
              <w:bottom w:val="single" w:sz="6" w:space="0" w:color="000000"/>
              <w:right w:val="nil"/>
            </w:tcBorders>
            <w:vAlign w:val="center"/>
            <w:hideMark/>
          </w:tcPr>
          <w:p w14:paraId="3B9F4579" w14:textId="77777777" w:rsidR="00BC569A" w:rsidRDefault="00BC569A">
            <w:pPr>
              <w:divId w:val="1941327115"/>
              <w:rPr>
                <w:b/>
                <w:bCs/>
              </w:rPr>
            </w:pPr>
            <w:r>
              <w:rPr>
                <w:b/>
                <w:bCs/>
              </w:rPr>
              <w:t xml:space="preserve">Model Summary </w:t>
            </w:r>
          </w:p>
        </w:tc>
      </w:tr>
      <w:tr w:rsidR="00BC569A" w14:paraId="4566CDA2" w14:textId="77777777" w:rsidTr="00BC569A">
        <w:trPr>
          <w:gridAfter w:val="5"/>
          <w:trHeight w:val="354"/>
          <w:tblHeader/>
        </w:trPr>
        <w:tc>
          <w:tcPr>
            <w:tcW w:w="0" w:type="auto"/>
            <w:gridSpan w:val="2"/>
            <w:tcBorders>
              <w:top w:val="nil"/>
              <w:left w:val="nil"/>
              <w:bottom w:val="single" w:sz="6" w:space="0" w:color="000000"/>
              <w:right w:val="nil"/>
            </w:tcBorders>
            <w:vAlign w:val="center"/>
            <w:hideMark/>
          </w:tcPr>
          <w:p w14:paraId="6EE388D5" w14:textId="77777777" w:rsidR="00BC569A" w:rsidRDefault="00BC569A">
            <w:pPr>
              <w:jc w:val="center"/>
              <w:rPr>
                <w:b/>
                <w:bCs/>
              </w:rPr>
            </w:pPr>
            <w:r>
              <w:rPr>
                <w:b/>
                <w:bCs/>
              </w:rPr>
              <w:t xml:space="preserve">Model </w:t>
            </w:r>
          </w:p>
        </w:tc>
        <w:tc>
          <w:tcPr>
            <w:tcW w:w="0" w:type="auto"/>
            <w:gridSpan w:val="2"/>
            <w:tcBorders>
              <w:top w:val="nil"/>
              <w:left w:val="nil"/>
              <w:bottom w:val="single" w:sz="6" w:space="0" w:color="000000"/>
              <w:right w:val="nil"/>
            </w:tcBorders>
            <w:vAlign w:val="center"/>
            <w:hideMark/>
          </w:tcPr>
          <w:p w14:paraId="2A0540B3" w14:textId="77777777" w:rsidR="00BC569A" w:rsidRDefault="00BC569A">
            <w:pPr>
              <w:jc w:val="center"/>
              <w:rPr>
                <w:b/>
                <w:bCs/>
              </w:rPr>
            </w:pPr>
            <w:r>
              <w:rPr>
                <w:b/>
                <w:bCs/>
              </w:rPr>
              <w:t xml:space="preserve">R </w:t>
            </w:r>
          </w:p>
        </w:tc>
        <w:tc>
          <w:tcPr>
            <w:tcW w:w="0" w:type="auto"/>
            <w:gridSpan w:val="2"/>
            <w:tcBorders>
              <w:top w:val="nil"/>
              <w:left w:val="nil"/>
              <w:bottom w:val="single" w:sz="6" w:space="0" w:color="000000"/>
              <w:right w:val="nil"/>
            </w:tcBorders>
            <w:vAlign w:val="center"/>
            <w:hideMark/>
          </w:tcPr>
          <w:p w14:paraId="268FED78" w14:textId="77777777" w:rsidR="00BC569A" w:rsidRDefault="00BC569A">
            <w:pPr>
              <w:jc w:val="center"/>
              <w:rPr>
                <w:b/>
                <w:bCs/>
              </w:rPr>
            </w:pPr>
            <w:r>
              <w:rPr>
                <w:b/>
                <w:bCs/>
              </w:rPr>
              <w:t xml:space="preserve">R² </w:t>
            </w:r>
          </w:p>
        </w:tc>
        <w:tc>
          <w:tcPr>
            <w:tcW w:w="0" w:type="auto"/>
            <w:gridSpan w:val="2"/>
            <w:tcBorders>
              <w:top w:val="nil"/>
              <w:left w:val="nil"/>
              <w:bottom w:val="single" w:sz="6" w:space="0" w:color="000000"/>
              <w:right w:val="nil"/>
            </w:tcBorders>
            <w:vAlign w:val="center"/>
            <w:hideMark/>
          </w:tcPr>
          <w:p w14:paraId="7A95D148" w14:textId="77777777" w:rsidR="00BC569A" w:rsidRDefault="00BC569A">
            <w:pPr>
              <w:jc w:val="center"/>
              <w:rPr>
                <w:b/>
                <w:bCs/>
              </w:rPr>
            </w:pPr>
            <w:r>
              <w:rPr>
                <w:b/>
                <w:bCs/>
              </w:rPr>
              <w:t xml:space="preserve">Adjusted R² </w:t>
            </w:r>
          </w:p>
        </w:tc>
        <w:tc>
          <w:tcPr>
            <w:tcW w:w="0" w:type="auto"/>
            <w:gridSpan w:val="4"/>
            <w:tcBorders>
              <w:top w:val="nil"/>
              <w:left w:val="nil"/>
              <w:bottom w:val="single" w:sz="6" w:space="0" w:color="000000"/>
              <w:right w:val="nil"/>
            </w:tcBorders>
            <w:vAlign w:val="center"/>
            <w:hideMark/>
          </w:tcPr>
          <w:p w14:paraId="608ABC4D" w14:textId="77777777" w:rsidR="00BC569A" w:rsidRDefault="00BC569A">
            <w:pPr>
              <w:jc w:val="center"/>
              <w:rPr>
                <w:b/>
                <w:bCs/>
              </w:rPr>
            </w:pPr>
            <w:r>
              <w:rPr>
                <w:b/>
                <w:bCs/>
              </w:rPr>
              <w:t xml:space="preserve">RMSE </w:t>
            </w:r>
          </w:p>
        </w:tc>
      </w:tr>
      <w:tr w:rsidR="00BC569A" w14:paraId="3A7998B0" w14:textId="77777777" w:rsidTr="00BC569A">
        <w:trPr>
          <w:gridAfter w:val="5"/>
          <w:trHeight w:val="354"/>
        </w:trPr>
        <w:tc>
          <w:tcPr>
            <w:tcW w:w="0" w:type="auto"/>
            <w:tcBorders>
              <w:top w:val="nil"/>
              <w:left w:val="nil"/>
              <w:bottom w:val="nil"/>
              <w:right w:val="nil"/>
            </w:tcBorders>
            <w:vAlign w:val="center"/>
            <w:hideMark/>
          </w:tcPr>
          <w:p w14:paraId="13EB9CC4" w14:textId="77777777" w:rsidR="00BC569A" w:rsidRDefault="00BC569A">
            <w:pPr>
              <w:jc w:val="right"/>
            </w:pPr>
            <w:r>
              <w:t xml:space="preserve">1 </w:t>
            </w:r>
          </w:p>
        </w:tc>
        <w:tc>
          <w:tcPr>
            <w:tcW w:w="0" w:type="auto"/>
            <w:tcBorders>
              <w:top w:val="nil"/>
              <w:left w:val="nil"/>
              <w:bottom w:val="nil"/>
              <w:right w:val="nil"/>
            </w:tcBorders>
            <w:vAlign w:val="center"/>
            <w:hideMark/>
          </w:tcPr>
          <w:p w14:paraId="50E9C7AB" w14:textId="77777777" w:rsidR="00BC569A" w:rsidRDefault="00BC569A">
            <w:pPr>
              <w:jc w:val="right"/>
            </w:pPr>
          </w:p>
        </w:tc>
        <w:tc>
          <w:tcPr>
            <w:tcW w:w="0" w:type="auto"/>
            <w:tcBorders>
              <w:top w:val="nil"/>
              <w:left w:val="nil"/>
              <w:bottom w:val="nil"/>
              <w:right w:val="nil"/>
            </w:tcBorders>
            <w:vAlign w:val="center"/>
            <w:hideMark/>
          </w:tcPr>
          <w:p w14:paraId="339DDB5D" w14:textId="77777777" w:rsidR="00BC569A" w:rsidRDefault="00BC569A">
            <w:pPr>
              <w:jc w:val="right"/>
            </w:pPr>
            <w:r>
              <w:t xml:space="preserve">0.735 </w:t>
            </w:r>
          </w:p>
        </w:tc>
        <w:tc>
          <w:tcPr>
            <w:tcW w:w="0" w:type="auto"/>
            <w:tcBorders>
              <w:top w:val="nil"/>
              <w:left w:val="nil"/>
              <w:bottom w:val="nil"/>
              <w:right w:val="nil"/>
            </w:tcBorders>
            <w:vAlign w:val="center"/>
            <w:hideMark/>
          </w:tcPr>
          <w:p w14:paraId="49F55C5F" w14:textId="77777777" w:rsidR="00BC569A" w:rsidRDefault="00BC569A">
            <w:pPr>
              <w:jc w:val="right"/>
            </w:pPr>
          </w:p>
        </w:tc>
        <w:tc>
          <w:tcPr>
            <w:tcW w:w="0" w:type="auto"/>
            <w:tcBorders>
              <w:top w:val="nil"/>
              <w:left w:val="nil"/>
              <w:bottom w:val="nil"/>
              <w:right w:val="nil"/>
            </w:tcBorders>
            <w:vAlign w:val="center"/>
            <w:hideMark/>
          </w:tcPr>
          <w:p w14:paraId="64E57D54" w14:textId="77777777" w:rsidR="00BC569A" w:rsidRDefault="00BC569A">
            <w:pPr>
              <w:jc w:val="right"/>
            </w:pPr>
            <w:r>
              <w:t xml:space="preserve">0.541 </w:t>
            </w:r>
          </w:p>
        </w:tc>
        <w:tc>
          <w:tcPr>
            <w:tcW w:w="0" w:type="auto"/>
            <w:tcBorders>
              <w:top w:val="nil"/>
              <w:left w:val="nil"/>
              <w:bottom w:val="nil"/>
              <w:right w:val="nil"/>
            </w:tcBorders>
            <w:vAlign w:val="center"/>
            <w:hideMark/>
          </w:tcPr>
          <w:p w14:paraId="5305F108" w14:textId="77777777" w:rsidR="00BC569A" w:rsidRDefault="00BC569A">
            <w:pPr>
              <w:jc w:val="right"/>
            </w:pPr>
          </w:p>
        </w:tc>
        <w:tc>
          <w:tcPr>
            <w:tcW w:w="0" w:type="auto"/>
            <w:tcBorders>
              <w:top w:val="nil"/>
              <w:left w:val="nil"/>
              <w:bottom w:val="nil"/>
              <w:right w:val="nil"/>
            </w:tcBorders>
            <w:vAlign w:val="center"/>
            <w:hideMark/>
          </w:tcPr>
          <w:p w14:paraId="25FCA0DE" w14:textId="77777777" w:rsidR="00BC569A" w:rsidRDefault="00BC569A">
            <w:pPr>
              <w:jc w:val="right"/>
            </w:pPr>
            <w:r>
              <w:t xml:space="preserve">0.418 </w:t>
            </w:r>
          </w:p>
        </w:tc>
        <w:tc>
          <w:tcPr>
            <w:tcW w:w="0" w:type="auto"/>
            <w:tcBorders>
              <w:top w:val="nil"/>
              <w:left w:val="nil"/>
              <w:bottom w:val="nil"/>
              <w:right w:val="nil"/>
            </w:tcBorders>
            <w:vAlign w:val="center"/>
            <w:hideMark/>
          </w:tcPr>
          <w:p w14:paraId="67B419C5" w14:textId="77777777" w:rsidR="00BC569A" w:rsidRDefault="00BC569A">
            <w:pPr>
              <w:jc w:val="right"/>
            </w:pPr>
          </w:p>
        </w:tc>
        <w:tc>
          <w:tcPr>
            <w:tcW w:w="0" w:type="auto"/>
            <w:gridSpan w:val="3"/>
            <w:tcBorders>
              <w:top w:val="nil"/>
              <w:left w:val="nil"/>
              <w:bottom w:val="nil"/>
              <w:right w:val="nil"/>
            </w:tcBorders>
            <w:vAlign w:val="center"/>
            <w:hideMark/>
          </w:tcPr>
          <w:p w14:paraId="034D9275" w14:textId="77777777" w:rsidR="00BC569A" w:rsidRDefault="00BC569A">
            <w:pPr>
              <w:jc w:val="right"/>
            </w:pPr>
            <w:r>
              <w:t xml:space="preserve">5.995 </w:t>
            </w:r>
          </w:p>
        </w:tc>
        <w:tc>
          <w:tcPr>
            <w:tcW w:w="0" w:type="auto"/>
            <w:tcBorders>
              <w:top w:val="nil"/>
              <w:left w:val="nil"/>
              <w:bottom w:val="nil"/>
              <w:right w:val="nil"/>
            </w:tcBorders>
            <w:vAlign w:val="center"/>
            <w:hideMark/>
          </w:tcPr>
          <w:p w14:paraId="51F83798" w14:textId="77777777" w:rsidR="00BC569A" w:rsidRDefault="00BC569A">
            <w:pPr>
              <w:jc w:val="right"/>
            </w:pPr>
          </w:p>
        </w:tc>
      </w:tr>
      <w:tr w:rsidR="00BC569A" w14:paraId="62CA02DE" w14:textId="77777777" w:rsidTr="00BC569A">
        <w:trPr>
          <w:gridAfter w:val="5"/>
          <w:trHeight w:hRule="exact" w:val="21"/>
        </w:trPr>
        <w:tc>
          <w:tcPr>
            <w:tcW w:w="0" w:type="auto"/>
            <w:gridSpan w:val="12"/>
            <w:tcBorders>
              <w:top w:val="nil"/>
              <w:left w:val="nil"/>
              <w:bottom w:val="single" w:sz="12" w:space="0" w:color="000000"/>
              <w:right w:val="nil"/>
            </w:tcBorders>
            <w:vAlign w:val="center"/>
            <w:hideMark/>
          </w:tcPr>
          <w:p w14:paraId="65E379F1" w14:textId="77777777" w:rsidR="00BC569A" w:rsidRDefault="00BC569A">
            <w:pPr>
              <w:rPr>
                <w:sz w:val="20"/>
                <w:szCs w:val="20"/>
              </w:rPr>
            </w:pPr>
          </w:p>
        </w:tc>
      </w:tr>
      <w:tr w:rsidR="00BC569A" w14:paraId="07051298" w14:textId="77777777" w:rsidTr="00BC569A">
        <w:trPr>
          <w:trHeight w:val="381"/>
          <w:tblHeader/>
        </w:trPr>
        <w:tc>
          <w:tcPr>
            <w:tcW w:w="0" w:type="auto"/>
            <w:gridSpan w:val="17"/>
            <w:tcBorders>
              <w:top w:val="nil"/>
              <w:left w:val="nil"/>
              <w:bottom w:val="single" w:sz="6" w:space="0" w:color="000000"/>
              <w:right w:val="nil"/>
            </w:tcBorders>
            <w:vAlign w:val="center"/>
            <w:hideMark/>
          </w:tcPr>
          <w:p w14:paraId="7ADCE333" w14:textId="77777777" w:rsidR="00BC569A" w:rsidRDefault="00BC569A" w:rsidP="00BC569A">
            <w:pPr>
              <w:rPr>
                <w:b/>
                <w:bCs/>
              </w:rPr>
            </w:pPr>
            <w:r>
              <w:rPr>
                <w:b/>
                <w:bCs/>
              </w:rPr>
              <w:t xml:space="preserve">ANOVA </w:t>
            </w:r>
          </w:p>
        </w:tc>
      </w:tr>
      <w:tr w:rsidR="00BC569A" w14:paraId="261286C4" w14:textId="77777777" w:rsidTr="00BC569A">
        <w:trPr>
          <w:trHeight w:val="354"/>
          <w:tblHeader/>
        </w:trPr>
        <w:tc>
          <w:tcPr>
            <w:tcW w:w="0" w:type="auto"/>
            <w:gridSpan w:val="2"/>
            <w:tcBorders>
              <w:top w:val="nil"/>
              <w:left w:val="nil"/>
              <w:bottom w:val="single" w:sz="6" w:space="0" w:color="000000"/>
              <w:right w:val="nil"/>
            </w:tcBorders>
            <w:vAlign w:val="center"/>
            <w:hideMark/>
          </w:tcPr>
          <w:p w14:paraId="68A6F675" w14:textId="77777777" w:rsidR="00BC569A" w:rsidRDefault="00BC569A">
            <w:pPr>
              <w:jc w:val="center"/>
              <w:rPr>
                <w:b/>
                <w:bCs/>
              </w:rPr>
            </w:pPr>
            <w:r>
              <w:rPr>
                <w:b/>
                <w:bCs/>
              </w:rPr>
              <w:t xml:space="preserve">Model </w:t>
            </w:r>
          </w:p>
        </w:tc>
        <w:tc>
          <w:tcPr>
            <w:tcW w:w="0" w:type="auto"/>
            <w:gridSpan w:val="3"/>
            <w:tcBorders>
              <w:top w:val="nil"/>
              <w:left w:val="nil"/>
              <w:bottom w:val="single" w:sz="6" w:space="0" w:color="000000"/>
              <w:right w:val="nil"/>
            </w:tcBorders>
            <w:vAlign w:val="center"/>
            <w:hideMark/>
          </w:tcPr>
          <w:p w14:paraId="6849CAE8" w14:textId="77777777" w:rsidR="00BC569A" w:rsidRDefault="00BC569A">
            <w:pPr>
              <w:jc w:val="center"/>
              <w:rPr>
                <w:b/>
                <w:bCs/>
              </w:rPr>
            </w:pPr>
          </w:p>
        </w:tc>
        <w:tc>
          <w:tcPr>
            <w:tcW w:w="0" w:type="auto"/>
            <w:gridSpan w:val="4"/>
            <w:tcBorders>
              <w:top w:val="nil"/>
              <w:left w:val="nil"/>
              <w:bottom w:val="single" w:sz="6" w:space="0" w:color="000000"/>
              <w:right w:val="nil"/>
            </w:tcBorders>
            <w:vAlign w:val="center"/>
            <w:hideMark/>
          </w:tcPr>
          <w:p w14:paraId="71FA0F67" w14:textId="77777777" w:rsidR="00BC569A" w:rsidRDefault="00BC569A">
            <w:pPr>
              <w:jc w:val="center"/>
              <w:rPr>
                <w:b/>
                <w:bCs/>
              </w:rPr>
            </w:pPr>
            <w:r>
              <w:rPr>
                <w:b/>
                <w:bCs/>
              </w:rPr>
              <w:t xml:space="preserve">Sum of Squares </w:t>
            </w:r>
          </w:p>
        </w:tc>
        <w:tc>
          <w:tcPr>
            <w:tcW w:w="0" w:type="auto"/>
            <w:gridSpan w:val="2"/>
            <w:tcBorders>
              <w:top w:val="nil"/>
              <w:left w:val="nil"/>
              <w:bottom w:val="single" w:sz="6" w:space="0" w:color="000000"/>
              <w:right w:val="nil"/>
            </w:tcBorders>
            <w:vAlign w:val="center"/>
            <w:hideMark/>
          </w:tcPr>
          <w:p w14:paraId="212DDC8E" w14:textId="77777777" w:rsidR="00BC569A" w:rsidRDefault="00BC569A">
            <w:pPr>
              <w:jc w:val="center"/>
              <w:rPr>
                <w:b/>
                <w:bCs/>
              </w:rPr>
            </w:pPr>
            <w:r>
              <w:rPr>
                <w:b/>
                <w:bCs/>
              </w:rPr>
              <w:t xml:space="preserve">df </w:t>
            </w:r>
          </w:p>
        </w:tc>
        <w:tc>
          <w:tcPr>
            <w:tcW w:w="0" w:type="auto"/>
            <w:gridSpan w:val="2"/>
            <w:tcBorders>
              <w:top w:val="nil"/>
              <w:left w:val="nil"/>
              <w:bottom w:val="single" w:sz="6" w:space="0" w:color="000000"/>
              <w:right w:val="nil"/>
            </w:tcBorders>
            <w:vAlign w:val="center"/>
            <w:hideMark/>
          </w:tcPr>
          <w:p w14:paraId="7772EA0E" w14:textId="77777777" w:rsidR="00BC569A" w:rsidRDefault="00BC569A">
            <w:pPr>
              <w:jc w:val="center"/>
              <w:rPr>
                <w:b/>
                <w:bCs/>
              </w:rPr>
            </w:pPr>
            <w:r>
              <w:rPr>
                <w:b/>
                <w:bCs/>
              </w:rPr>
              <w:t xml:space="preserve">Mean Square </w:t>
            </w:r>
          </w:p>
        </w:tc>
        <w:tc>
          <w:tcPr>
            <w:tcW w:w="0" w:type="auto"/>
            <w:gridSpan w:val="2"/>
            <w:tcBorders>
              <w:top w:val="nil"/>
              <w:left w:val="nil"/>
              <w:bottom w:val="single" w:sz="6" w:space="0" w:color="000000"/>
              <w:right w:val="nil"/>
            </w:tcBorders>
            <w:vAlign w:val="center"/>
            <w:hideMark/>
          </w:tcPr>
          <w:p w14:paraId="0E8A1D51" w14:textId="77777777" w:rsidR="00BC569A" w:rsidRDefault="00BC569A">
            <w:pPr>
              <w:jc w:val="center"/>
              <w:rPr>
                <w:b/>
                <w:bCs/>
              </w:rPr>
            </w:pPr>
            <w:r>
              <w:rPr>
                <w:b/>
                <w:bCs/>
              </w:rPr>
              <w:t xml:space="preserve">F </w:t>
            </w:r>
          </w:p>
        </w:tc>
        <w:tc>
          <w:tcPr>
            <w:tcW w:w="0" w:type="auto"/>
            <w:gridSpan w:val="2"/>
            <w:tcBorders>
              <w:top w:val="nil"/>
              <w:left w:val="nil"/>
              <w:bottom w:val="single" w:sz="6" w:space="0" w:color="000000"/>
              <w:right w:val="nil"/>
            </w:tcBorders>
            <w:vAlign w:val="center"/>
            <w:hideMark/>
          </w:tcPr>
          <w:p w14:paraId="63935436" w14:textId="77777777" w:rsidR="00BC569A" w:rsidRDefault="00BC569A">
            <w:pPr>
              <w:jc w:val="center"/>
              <w:rPr>
                <w:b/>
                <w:bCs/>
              </w:rPr>
            </w:pPr>
            <w:r>
              <w:rPr>
                <w:b/>
                <w:bCs/>
              </w:rPr>
              <w:t xml:space="preserve">p </w:t>
            </w:r>
          </w:p>
        </w:tc>
      </w:tr>
      <w:tr w:rsidR="00BC569A" w14:paraId="54C4520B" w14:textId="77777777" w:rsidTr="00BC569A">
        <w:trPr>
          <w:trHeight w:val="354"/>
        </w:trPr>
        <w:tc>
          <w:tcPr>
            <w:tcW w:w="0" w:type="auto"/>
            <w:tcBorders>
              <w:top w:val="nil"/>
              <w:left w:val="nil"/>
              <w:bottom w:val="nil"/>
              <w:right w:val="nil"/>
            </w:tcBorders>
            <w:vAlign w:val="center"/>
            <w:hideMark/>
          </w:tcPr>
          <w:p w14:paraId="2FC8DD4E" w14:textId="77777777" w:rsidR="00BC569A" w:rsidRDefault="00BC569A">
            <w:pPr>
              <w:jc w:val="right"/>
            </w:pPr>
            <w:r>
              <w:t xml:space="preserve">1 </w:t>
            </w:r>
          </w:p>
        </w:tc>
        <w:tc>
          <w:tcPr>
            <w:tcW w:w="0" w:type="auto"/>
            <w:tcBorders>
              <w:top w:val="nil"/>
              <w:left w:val="nil"/>
              <w:bottom w:val="nil"/>
              <w:right w:val="nil"/>
            </w:tcBorders>
            <w:vAlign w:val="center"/>
            <w:hideMark/>
          </w:tcPr>
          <w:p w14:paraId="47DEB37B" w14:textId="77777777" w:rsidR="00BC569A" w:rsidRDefault="00BC569A">
            <w:pPr>
              <w:jc w:val="right"/>
            </w:pPr>
          </w:p>
        </w:tc>
        <w:tc>
          <w:tcPr>
            <w:tcW w:w="0" w:type="auto"/>
            <w:gridSpan w:val="2"/>
            <w:tcBorders>
              <w:top w:val="nil"/>
              <w:left w:val="nil"/>
              <w:bottom w:val="nil"/>
              <w:right w:val="nil"/>
            </w:tcBorders>
            <w:vAlign w:val="center"/>
            <w:hideMark/>
          </w:tcPr>
          <w:p w14:paraId="45984DB9" w14:textId="77777777" w:rsidR="00BC569A" w:rsidRDefault="00BC569A">
            <w:r>
              <w:t xml:space="preserve">Regression </w:t>
            </w:r>
          </w:p>
        </w:tc>
        <w:tc>
          <w:tcPr>
            <w:tcW w:w="0" w:type="auto"/>
            <w:tcBorders>
              <w:top w:val="nil"/>
              <w:left w:val="nil"/>
              <w:bottom w:val="nil"/>
              <w:right w:val="nil"/>
            </w:tcBorders>
            <w:vAlign w:val="center"/>
            <w:hideMark/>
          </w:tcPr>
          <w:p w14:paraId="7EEA9C74" w14:textId="77777777" w:rsidR="00BC569A" w:rsidRDefault="00BC569A"/>
        </w:tc>
        <w:tc>
          <w:tcPr>
            <w:tcW w:w="0" w:type="auto"/>
            <w:gridSpan w:val="3"/>
            <w:tcBorders>
              <w:top w:val="nil"/>
              <w:left w:val="nil"/>
              <w:bottom w:val="nil"/>
              <w:right w:val="nil"/>
            </w:tcBorders>
            <w:vAlign w:val="center"/>
            <w:hideMark/>
          </w:tcPr>
          <w:p w14:paraId="0980FDB6" w14:textId="77777777" w:rsidR="00BC569A" w:rsidRDefault="00BC569A">
            <w:pPr>
              <w:jc w:val="right"/>
            </w:pPr>
            <w:r>
              <w:t xml:space="preserve">634.715 </w:t>
            </w:r>
          </w:p>
        </w:tc>
        <w:tc>
          <w:tcPr>
            <w:tcW w:w="0" w:type="auto"/>
            <w:tcBorders>
              <w:top w:val="nil"/>
              <w:left w:val="nil"/>
              <w:bottom w:val="nil"/>
              <w:right w:val="nil"/>
            </w:tcBorders>
            <w:vAlign w:val="center"/>
            <w:hideMark/>
          </w:tcPr>
          <w:p w14:paraId="3491F46D" w14:textId="77777777" w:rsidR="00BC569A" w:rsidRDefault="00BC569A">
            <w:pPr>
              <w:jc w:val="right"/>
            </w:pPr>
          </w:p>
        </w:tc>
        <w:tc>
          <w:tcPr>
            <w:tcW w:w="0" w:type="auto"/>
            <w:tcBorders>
              <w:top w:val="nil"/>
              <w:left w:val="nil"/>
              <w:bottom w:val="nil"/>
              <w:right w:val="nil"/>
            </w:tcBorders>
            <w:vAlign w:val="center"/>
            <w:hideMark/>
          </w:tcPr>
          <w:p w14:paraId="5E5AD41C" w14:textId="77777777" w:rsidR="00BC569A" w:rsidRDefault="00BC569A">
            <w:pPr>
              <w:jc w:val="right"/>
            </w:pPr>
            <w:r>
              <w:t xml:space="preserve">4 </w:t>
            </w:r>
          </w:p>
        </w:tc>
        <w:tc>
          <w:tcPr>
            <w:tcW w:w="0" w:type="auto"/>
            <w:tcBorders>
              <w:top w:val="nil"/>
              <w:left w:val="nil"/>
              <w:bottom w:val="nil"/>
              <w:right w:val="nil"/>
            </w:tcBorders>
            <w:vAlign w:val="center"/>
            <w:hideMark/>
          </w:tcPr>
          <w:p w14:paraId="5D882032" w14:textId="77777777" w:rsidR="00BC569A" w:rsidRDefault="00BC569A">
            <w:pPr>
              <w:jc w:val="right"/>
            </w:pPr>
          </w:p>
        </w:tc>
        <w:tc>
          <w:tcPr>
            <w:tcW w:w="0" w:type="auto"/>
            <w:tcBorders>
              <w:top w:val="nil"/>
              <w:left w:val="nil"/>
              <w:bottom w:val="nil"/>
              <w:right w:val="nil"/>
            </w:tcBorders>
            <w:vAlign w:val="center"/>
            <w:hideMark/>
          </w:tcPr>
          <w:p w14:paraId="4A47F8D4" w14:textId="77777777" w:rsidR="00BC569A" w:rsidRDefault="00BC569A">
            <w:pPr>
              <w:jc w:val="right"/>
            </w:pPr>
            <w:r>
              <w:t xml:space="preserve">158.679 </w:t>
            </w:r>
          </w:p>
        </w:tc>
        <w:tc>
          <w:tcPr>
            <w:tcW w:w="0" w:type="auto"/>
            <w:tcBorders>
              <w:top w:val="nil"/>
              <w:left w:val="nil"/>
              <w:bottom w:val="nil"/>
              <w:right w:val="nil"/>
            </w:tcBorders>
            <w:vAlign w:val="center"/>
            <w:hideMark/>
          </w:tcPr>
          <w:p w14:paraId="4621AE9D" w14:textId="77777777" w:rsidR="00BC569A" w:rsidRDefault="00BC569A">
            <w:pPr>
              <w:jc w:val="right"/>
            </w:pPr>
          </w:p>
        </w:tc>
        <w:tc>
          <w:tcPr>
            <w:tcW w:w="0" w:type="auto"/>
            <w:tcBorders>
              <w:top w:val="nil"/>
              <w:left w:val="nil"/>
              <w:bottom w:val="nil"/>
              <w:right w:val="nil"/>
            </w:tcBorders>
            <w:vAlign w:val="center"/>
            <w:hideMark/>
          </w:tcPr>
          <w:p w14:paraId="15348F76" w14:textId="77777777" w:rsidR="00BC569A" w:rsidRDefault="00BC569A">
            <w:pPr>
              <w:jc w:val="right"/>
            </w:pPr>
            <w:r>
              <w:t xml:space="preserve">4.415 </w:t>
            </w:r>
          </w:p>
        </w:tc>
        <w:tc>
          <w:tcPr>
            <w:tcW w:w="0" w:type="auto"/>
            <w:tcBorders>
              <w:top w:val="nil"/>
              <w:left w:val="nil"/>
              <w:bottom w:val="nil"/>
              <w:right w:val="nil"/>
            </w:tcBorders>
            <w:vAlign w:val="center"/>
            <w:hideMark/>
          </w:tcPr>
          <w:p w14:paraId="1C704DDA" w14:textId="77777777" w:rsidR="00BC569A" w:rsidRDefault="00BC569A">
            <w:pPr>
              <w:jc w:val="right"/>
            </w:pPr>
          </w:p>
        </w:tc>
        <w:tc>
          <w:tcPr>
            <w:tcW w:w="0" w:type="auto"/>
            <w:tcBorders>
              <w:top w:val="nil"/>
              <w:left w:val="nil"/>
              <w:bottom w:val="nil"/>
              <w:right w:val="nil"/>
            </w:tcBorders>
            <w:vAlign w:val="center"/>
            <w:hideMark/>
          </w:tcPr>
          <w:p w14:paraId="1B676F93" w14:textId="77777777" w:rsidR="00BC569A" w:rsidRDefault="00BC569A">
            <w:pPr>
              <w:jc w:val="right"/>
            </w:pPr>
            <w:r>
              <w:t xml:space="preserve">0.015 </w:t>
            </w:r>
          </w:p>
        </w:tc>
        <w:tc>
          <w:tcPr>
            <w:tcW w:w="0" w:type="auto"/>
            <w:tcBorders>
              <w:top w:val="nil"/>
              <w:left w:val="nil"/>
              <w:bottom w:val="nil"/>
              <w:right w:val="nil"/>
            </w:tcBorders>
            <w:vAlign w:val="center"/>
            <w:hideMark/>
          </w:tcPr>
          <w:p w14:paraId="6A3029E6" w14:textId="77777777" w:rsidR="00BC569A" w:rsidRDefault="00BC569A">
            <w:pPr>
              <w:jc w:val="right"/>
            </w:pPr>
          </w:p>
        </w:tc>
      </w:tr>
      <w:tr w:rsidR="00BC569A" w14:paraId="719FE6DA" w14:textId="77777777" w:rsidTr="00BC569A">
        <w:trPr>
          <w:trHeight w:val="354"/>
        </w:trPr>
        <w:tc>
          <w:tcPr>
            <w:tcW w:w="0" w:type="auto"/>
            <w:tcBorders>
              <w:top w:val="nil"/>
              <w:left w:val="nil"/>
              <w:bottom w:val="nil"/>
              <w:right w:val="nil"/>
            </w:tcBorders>
            <w:vAlign w:val="center"/>
            <w:hideMark/>
          </w:tcPr>
          <w:p w14:paraId="0A8C42A5" w14:textId="77777777" w:rsidR="00BC569A" w:rsidRDefault="00BC569A">
            <w:pPr>
              <w:rPr>
                <w:sz w:val="20"/>
                <w:szCs w:val="20"/>
              </w:rPr>
            </w:pPr>
          </w:p>
        </w:tc>
        <w:tc>
          <w:tcPr>
            <w:tcW w:w="0" w:type="auto"/>
            <w:tcBorders>
              <w:top w:val="nil"/>
              <w:left w:val="nil"/>
              <w:bottom w:val="nil"/>
              <w:right w:val="nil"/>
            </w:tcBorders>
            <w:vAlign w:val="center"/>
            <w:hideMark/>
          </w:tcPr>
          <w:p w14:paraId="41E574D4" w14:textId="77777777" w:rsidR="00BC569A" w:rsidRDefault="00BC569A">
            <w:pPr>
              <w:jc w:val="right"/>
              <w:rPr>
                <w:sz w:val="20"/>
                <w:szCs w:val="20"/>
              </w:rPr>
            </w:pPr>
          </w:p>
        </w:tc>
        <w:tc>
          <w:tcPr>
            <w:tcW w:w="0" w:type="auto"/>
            <w:gridSpan w:val="2"/>
            <w:tcBorders>
              <w:top w:val="nil"/>
              <w:left w:val="nil"/>
              <w:bottom w:val="nil"/>
              <w:right w:val="nil"/>
            </w:tcBorders>
            <w:vAlign w:val="center"/>
            <w:hideMark/>
          </w:tcPr>
          <w:p w14:paraId="1ABFCE65" w14:textId="77777777" w:rsidR="00BC569A" w:rsidRDefault="00BC569A">
            <w:r>
              <w:t xml:space="preserve">Residual </w:t>
            </w:r>
          </w:p>
        </w:tc>
        <w:tc>
          <w:tcPr>
            <w:tcW w:w="0" w:type="auto"/>
            <w:tcBorders>
              <w:top w:val="nil"/>
              <w:left w:val="nil"/>
              <w:bottom w:val="nil"/>
              <w:right w:val="nil"/>
            </w:tcBorders>
            <w:vAlign w:val="center"/>
            <w:hideMark/>
          </w:tcPr>
          <w:p w14:paraId="4B5DC950" w14:textId="77777777" w:rsidR="00BC569A" w:rsidRDefault="00BC569A"/>
        </w:tc>
        <w:tc>
          <w:tcPr>
            <w:tcW w:w="0" w:type="auto"/>
            <w:gridSpan w:val="3"/>
            <w:tcBorders>
              <w:top w:val="nil"/>
              <w:left w:val="nil"/>
              <w:bottom w:val="nil"/>
              <w:right w:val="nil"/>
            </w:tcBorders>
            <w:vAlign w:val="center"/>
            <w:hideMark/>
          </w:tcPr>
          <w:p w14:paraId="6800ECFC" w14:textId="77777777" w:rsidR="00BC569A" w:rsidRDefault="00BC569A">
            <w:pPr>
              <w:jc w:val="right"/>
            </w:pPr>
            <w:r>
              <w:t xml:space="preserve">539.085 </w:t>
            </w:r>
          </w:p>
        </w:tc>
        <w:tc>
          <w:tcPr>
            <w:tcW w:w="0" w:type="auto"/>
            <w:tcBorders>
              <w:top w:val="nil"/>
              <w:left w:val="nil"/>
              <w:bottom w:val="nil"/>
              <w:right w:val="nil"/>
            </w:tcBorders>
            <w:vAlign w:val="center"/>
            <w:hideMark/>
          </w:tcPr>
          <w:p w14:paraId="0690611B" w14:textId="77777777" w:rsidR="00BC569A" w:rsidRDefault="00BC569A">
            <w:pPr>
              <w:jc w:val="right"/>
            </w:pPr>
          </w:p>
        </w:tc>
        <w:tc>
          <w:tcPr>
            <w:tcW w:w="0" w:type="auto"/>
            <w:tcBorders>
              <w:top w:val="nil"/>
              <w:left w:val="nil"/>
              <w:bottom w:val="nil"/>
              <w:right w:val="nil"/>
            </w:tcBorders>
            <w:vAlign w:val="center"/>
            <w:hideMark/>
          </w:tcPr>
          <w:p w14:paraId="6BEA0F50" w14:textId="77777777" w:rsidR="00BC569A" w:rsidRDefault="00BC569A">
            <w:pPr>
              <w:jc w:val="right"/>
            </w:pPr>
            <w:r>
              <w:t xml:space="preserve">15 </w:t>
            </w:r>
          </w:p>
        </w:tc>
        <w:tc>
          <w:tcPr>
            <w:tcW w:w="0" w:type="auto"/>
            <w:tcBorders>
              <w:top w:val="nil"/>
              <w:left w:val="nil"/>
              <w:bottom w:val="nil"/>
              <w:right w:val="nil"/>
            </w:tcBorders>
            <w:vAlign w:val="center"/>
            <w:hideMark/>
          </w:tcPr>
          <w:p w14:paraId="0D5A6D59" w14:textId="77777777" w:rsidR="00BC569A" w:rsidRDefault="00BC569A">
            <w:pPr>
              <w:jc w:val="right"/>
            </w:pPr>
          </w:p>
        </w:tc>
        <w:tc>
          <w:tcPr>
            <w:tcW w:w="0" w:type="auto"/>
            <w:tcBorders>
              <w:top w:val="nil"/>
              <w:left w:val="nil"/>
              <w:bottom w:val="nil"/>
              <w:right w:val="nil"/>
            </w:tcBorders>
            <w:vAlign w:val="center"/>
            <w:hideMark/>
          </w:tcPr>
          <w:p w14:paraId="6121976B" w14:textId="77777777" w:rsidR="00BC569A" w:rsidRDefault="00BC569A">
            <w:pPr>
              <w:jc w:val="right"/>
            </w:pPr>
            <w:r>
              <w:t xml:space="preserve">35.939 </w:t>
            </w:r>
          </w:p>
        </w:tc>
        <w:tc>
          <w:tcPr>
            <w:tcW w:w="0" w:type="auto"/>
            <w:tcBorders>
              <w:top w:val="nil"/>
              <w:left w:val="nil"/>
              <w:bottom w:val="nil"/>
              <w:right w:val="nil"/>
            </w:tcBorders>
            <w:vAlign w:val="center"/>
            <w:hideMark/>
          </w:tcPr>
          <w:p w14:paraId="60BAC487" w14:textId="77777777" w:rsidR="00BC569A" w:rsidRDefault="00BC569A">
            <w:pPr>
              <w:jc w:val="right"/>
            </w:pPr>
          </w:p>
        </w:tc>
        <w:tc>
          <w:tcPr>
            <w:tcW w:w="0" w:type="auto"/>
            <w:tcBorders>
              <w:top w:val="nil"/>
              <w:left w:val="nil"/>
              <w:bottom w:val="nil"/>
              <w:right w:val="nil"/>
            </w:tcBorders>
            <w:vAlign w:val="center"/>
            <w:hideMark/>
          </w:tcPr>
          <w:p w14:paraId="78125504" w14:textId="77777777" w:rsidR="00BC569A" w:rsidRDefault="00BC569A">
            <w:pPr>
              <w:rPr>
                <w:sz w:val="20"/>
                <w:szCs w:val="20"/>
              </w:rPr>
            </w:pPr>
          </w:p>
        </w:tc>
        <w:tc>
          <w:tcPr>
            <w:tcW w:w="0" w:type="auto"/>
            <w:tcBorders>
              <w:top w:val="nil"/>
              <w:left w:val="nil"/>
              <w:bottom w:val="nil"/>
              <w:right w:val="nil"/>
            </w:tcBorders>
            <w:vAlign w:val="center"/>
            <w:hideMark/>
          </w:tcPr>
          <w:p w14:paraId="725482D2" w14:textId="77777777" w:rsidR="00BC569A" w:rsidRDefault="00BC569A">
            <w:pPr>
              <w:jc w:val="right"/>
              <w:rPr>
                <w:sz w:val="20"/>
                <w:szCs w:val="20"/>
              </w:rPr>
            </w:pPr>
          </w:p>
        </w:tc>
        <w:tc>
          <w:tcPr>
            <w:tcW w:w="0" w:type="auto"/>
            <w:tcBorders>
              <w:top w:val="nil"/>
              <w:left w:val="nil"/>
              <w:bottom w:val="nil"/>
              <w:right w:val="nil"/>
            </w:tcBorders>
            <w:vAlign w:val="center"/>
            <w:hideMark/>
          </w:tcPr>
          <w:p w14:paraId="2F2BA29C" w14:textId="77777777" w:rsidR="00BC569A" w:rsidRDefault="00BC569A">
            <w:pPr>
              <w:jc w:val="right"/>
            </w:pPr>
            <w:r>
              <w:t xml:space="preserve">  </w:t>
            </w:r>
          </w:p>
        </w:tc>
        <w:tc>
          <w:tcPr>
            <w:tcW w:w="0" w:type="auto"/>
            <w:tcBorders>
              <w:top w:val="nil"/>
              <w:left w:val="nil"/>
              <w:bottom w:val="nil"/>
              <w:right w:val="nil"/>
            </w:tcBorders>
            <w:vAlign w:val="center"/>
            <w:hideMark/>
          </w:tcPr>
          <w:p w14:paraId="3809F8F0" w14:textId="77777777" w:rsidR="00BC569A" w:rsidRDefault="00BC569A">
            <w:pPr>
              <w:jc w:val="right"/>
            </w:pPr>
          </w:p>
        </w:tc>
      </w:tr>
      <w:tr w:rsidR="00BC569A" w14:paraId="456EF403" w14:textId="77777777" w:rsidTr="00BC569A">
        <w:trPr>
          <w:trHeight w:val="354"/>
        </w:trPr>
        <w:tc>
          <w:tcPr>
            <w:tcW w:w="0" w:type="auto"/>
            <w:tcBorders>
              <w:top w:val="nil"/>
              <w:left w:val="nil"/>
              <w:bottom w:val="nil"/>
              <w:right w:val="nil"/>
            </w:tcBorders>
            <w:vAlign w:val="center"/>
            <w:hideMark/>
          </w:tcPr>
          <w:p w14:paraId="1E6826F8" w14:textId="77777777" w:rsidR="00BC569A" w:rsidRDefault="00BC569A">
            <w:pPr>
              <w:rPr>
                <w:sz w:val="20"/>
                <w:szCs w:val="20"/>
              </w:rPr>
            </w:pPr>
          </w:p>
        </w:tc>
        <w:tc>
          <w:tcPr>
            <w:tcW w:w="0" w:type="auto"/>
            <w:tcBorders>
              <w:top w:val="nil"/>
              <w:left w:val="nil"/>
              <w:bottom w:val="nil"/>
              <w:right w:val="nil"/>
            </w:tcBorders>
            <w:vAlign w:val="center"/>
            <w:hideMark/>
          </w:tcPr>
          <w:p w14:paraId="1CABAF9E" w14:textId="77777777" w:rsidR="00BC569A" w:rsidRDefault="00BC569A">
            <w:pPr>
              <w:jc w:val="right"/>
              <w:rPr>
                <w:sz w:val="20"/>
                <w:szCs w:val="20"/>
              </w:rPr>
            </w:pPr>
          </w:p>
        </w:tc>
        <w:tc>
          <w:tcPr>
            <w:tcW w:w="0" w:type="auto"/>
            <w:gridSpan w:val="2"/>
            <w:tcBorders>
              <w:top w:val="nil"/>
              <w:left w:val="nil"/>
              <w:bottom w:val="nil"/>
              <w:right w:val="nil"/>
            </w:tcBorders>
            <w:vAlign w:val="center"/>
            <w:hideMark/>
          </w:tcPr>
          <w:p w14:paraId="017D0ABB" w14:textId="77777777" w:rsidR="00BC569A" w:rsidRDefault="00BC569A">
            <w:r>
              <w:t xml:space="preserve">Total </w:t>
            </w:r>
          </w:p>
        </w:tc>
        <w:tc>
          <w:tcPr>
            <w:tcW w:w="0" w:type="auto"/>
            <w:tcBorders>
              <w:top w:val="nil"/>
              <w:left w:val="nil"/>
              <w:bottom w:val="nil"/>
              <w:right w:val="nil"/>
            </w:tcBorders>
            <w:vAlign w:val="center"/>
            <w:hideMark/>
          </w:tcPr>
          <w:p w14:paraId="3511629A" w14:textId="77777777" w:rsidR="00BC569A" w:rsidRDefault="00BC569A"/>
        </w:tc>
        <w:tc>
          <w:tcPr>
            <w:tcW w:w="0" w:type="auto"/>
            <w:gridSpan w:val="3"/>
            <w:tcBorders>
              <w:top w:val="nil"/>
              <w:left w:val="nil"/>
              <w:bottom w:val="nil"/>
              <w:right w:val="nil"/>
            </w:tcBorders>
            <w:vAlign w:val="center"/>
            <w:hideMark/>
          </w:tcPr>
          <w:p w14:paraId="77009066" w14:textId="77777777" w:rsidR="00BC569A" w:rsidRDefault="00BC569A">
            <w:pPr>
              <w:jc w:val="right"/>
            </w:pPr>
            <w:r>
              <w:t xml:space="preserve">1173.800 </w:t>
            </w:r>
          </w:p>
        </w:tc>
        <w:tc>
          <w:tcPr>
            <w:tcW w:w="0" w:type="auto"/>
            <w:tcBorders>
              <w:top w:val="nil"/>
              <w:left w:val="nil"/>
              <w:bottom w:val="nil"/>
              <w:right w:val="nil"/>
            </w:tcBorders>
            <w:vAlign w:val="center"/>
            <w:hideMark/>
          </w:tcPr>
          <w:p w14:paraId="6BB09851" w14:textId="77777777" w:rsidR="00BC569A" w:rsidRDefault="00BC569A">
            <w:pPr>
              <w:jc w:val="right"/>
            </w:pPr>
          </w:p>
        </w:tc>
        <w:tc>
          <w:tcPr>
            <w:tcW w:w="0" w:type="auto"/>
            <w:tcBorders>
              <w:top w:val="nil"/>
              <w:left w:val="nil"/>
              <w:bottom w:val="nil"/>
              <w:right w:val="nil"/>
            </w:tcBorders>
            <w:vAlign w:val="center"/>
            <w:hideMark/>
          </w:tcPr>
          <w:p w14:paraId="70D05C60" w14:textId="77777777" w:rsidR="00BC569A" w:rsidRDefault="00BC569A">
            <w:pPr>
              <w:jc w:val="right"/>
            </w:pPr>
            <w:r>
              <w:t xml:space="preserve">19 </w:t>
            </w:r>
          </w:p>
        </w:tc>
        <w:tc>
          <w:tcPr>
            <w:tcW w:w="0" w:type="auto"/>
            <w:tcBorders>
              <w:top w:val="nil"/>
              <w:left w:val="nil"/>
              <w:bottom w:val="nil"/>
              <w:right w:val="nil"/>
            </w:tcBorders>
            <w:vAlign w:val="center"/>
            <w:hideMark/>
          </w:tcPr>
          <w:p w14:paraId="0474BFF2" w14:textId="77777777" w:rsidR="00BC569A" w:rsidRDefault="00BC569A">
            <w:pPr>
              <w:jc w:val="right"/>
            </w:pPr>
          </w:p>
        </w:tc>
        <w:tc>
          <w:tcPr>
            <w:tcW w:w="0" w:type="auto"/>
            <w:tcBorders>
              <w:top w:val="nil"/>
              <w:left w:val="nil"/>
              <w:bottom w:val="nil"/>
              <w:right w:val="nil"/>
            </w:tcBorders>
            <w:vAlign w:val="center"/>
            <w:hideMark/>
          </w:tcPr>
          <w:p w14:paraId="0DF45E24" w14:textId="77777777" w:rsidR="00BC569A" w:rsidRDefault="00BC569A">
            <w:pPr>
              <w:rPr>
                <w:sz w:val="20"/>
                <w:szCs w:val="20"/>
              </w:rPr>
            </w:pPr>
          </w:p>
        </w:tc>
        <w:tc>
          <w:tcPr>
            <w:tcW w:w="0" w:type="auto"/>
            <w:tcBorders>
              <w:top w:val="nil"/>
              <w:left w:val="nil"/>
              <w:bottom w:val="nil"/>
              <w:right w:val="nil"/>
            </w:tcBorders>
            <w:vAlign w:val="center"/>
            <w:hideMark/>
          </w:tcPr>
          <w:p w14:paraId="72CC3988" w14:textId="77777777" w:rsidR="00BC569A" w:rsidRDefault="00BC569A">
            <w:pPr>
              <w:jc w:val="right"/>
              <w:rPr>
                <w:sz w:val="20"/>
                <w:szCs w:val="20"/>
              </w:rPr>
            </w:pPr>
          </w:p>
        </w:tc>
        <w:tc>
          <w:tcPr>
            <w:tcW w:w="0" w:type="auto"/>
            <w:tcBorders>
              <w:top w:val="nil"/>
              <w:left w:val="nil"/>
              <w:bottom w:val="nil"/>
              <w:right w:val="nil"/>
            </w:tcBorders>
            <w:vAlign w:val="center"/>
            <w:hideMark/>
          </w:tcPr>
          <w:p w14:paraId="1FC807ED" w14:textId="77777777" w:rsidR="00BC569A" w:rsidRDefault="00BC569A">
            <w:pPr>
              <w:rPr>
                <w:sz w:val="20"/>
                <w:szCs w:val="20"/>
              </w:rPr>
            </w:pPr>
          </w:p>
        </w:tc>
        <w:tc>
          <w:tcPr>
            <w:tcW w:w="0" w:type="auto"/>
            <w:tcBorders>
              <w:top w:val="nil"/>
              <w:left w:val="nil"/>
              <w:bottom w:val="nil"/>
              <w:right w:val="nil"/>
            </w:tcBorders>
            <w:vAlign w:val="center"/>
            <w:hideMark/>
          </w:tcPr>
          <w:p w14:paraId="57E4C9C4" w14:textId="77777777" w:rsidR="00BC569A" w:rsidRDefault="00BC569A">
            <w:pPr>
              <w:jc w:val="right"/>
              <w:rPr>
                <w:sz w:val="20"/>
                <w:szCs w:val="20"/>
              </w:rPr>
            </w:pPr>
          </w:p>
        </w:tc>
        <w:tc>
          <w:tcPr>
            <w:tcW w:w="0" w:type="auto"/>
            <w:tcBorders>
              <w:top w:val="nil"/>
              <w:left w:val="nil"/>
              <w:bottom w:val="nil"/>
              <w:right w:val="nil"/>
            </w:tcBorders>
            <w:vAlign w:val="center"/>
            <w:hideMark/>
          </w:tcPr>
          <w:p w14:paraId="7F1D46A8" w14:textId="77777777" w:rsidR="00BC569A" w:rsidRDefault="00BC569A">
            <w:pPr>
              <w:jc w:val="right"/>
            </w:pPr>
            <w:r>
              <w:t xml:space="preserve">  </w:t>
            </w:r>
          </w:p>
        </w:tc>
        <w:tc>
          <w:tcPr>
            <w:tcW w:w="0" w:type="auto"/>
            <w:tcBorders>
              <w:top w:val="nil"/>
              <w:left w:val="nil"/>
              <w:bottom w:val="nil"/>
              <w:right w:val="nil"/>
            </w:tcBorders>
            <w:vAlign w:val="center"/>
            <w:hideMark/>
          </w:tcPr>
          <w:p w14:paraId="212C8ECC" w14:textId="77777777" w:rsidR="00BC569A" w:rsidRDefault="00BC569A">
            <w:pPr>
              <w:jc w:val="right"/>
            </w:pPr>
          </w:p>
        </w:tc>
      </w:tr>
      <w:tr w:rsidR="00BC569A" w14:paraId="62918C00" w14:textId="77777777" w:rsidTr="00BC569A">
        <w:trPr>
          <w:trHeight w:val="152"/>
        </w:trPr>
        <w:tc>
          <w:tcPr>
            <w:tcW w:w="0" w:type="auto"/>
            <w:gridSpan w:val="17"/>
            <w:tcBorders>
              <w:top w:val="nil"/>
              <w:left w:val="nil"/>
              <w:bottom w:val="single" w:sz="12" w:space="0" w:color="000000"/>
              <w:right w:val="nil"/>
            </w:tcBorders>
            <w:vAlign w:val="center"/>
            <w:hideMark/>
          </w:tcPr>
          <w:p w14:paraId="4C93F101" w14:textId="77777777" w:rsidR="00BC569A" w:rsidRDefault="00BC569A">
            <w:pPr>
              <w:rPr>
                <w:sz w:val="20"/>
                <w:szCs w:val="20"/>
              </w:rPr>
            </w:pPr>
          </w:p>
        </w:tc>
      </w:tr>
    </w:tbl>
    <w:p w14:paraId="04B4D7A3" w14:textId="77777777" w:rsidR="00BC569A" w:rsidRDefault="00BC569A" w:rsidP="00BC569A">
      <w:pPr>
        <w:rPr>
          <w:vanish/>
        </w:rPr>
      </w:pPr>
    </w:p>
    <w:tbl>
      <w:tblPr>
        <w:tblW w:w="9668" w:type="dxa"/>
        <w:tblCellMar>
          <w:top w:w="15" w:type="dxa"/>
          <w:left w:w="15" w:type="dxa"/>
          <w:bottom w:w="15" w:type="dxa"/>
          <w:right w:w="15" w:type="dxa"/>
        </w:tblCellMar>
        <w:tblLook w:val="04A0" w:firstRow="1" w:lastRow="0" w:firstColumn="1" w:lastColumn="0" w:noHBand="0" w:noVBand="1"/>
      </w:tblPr>
      <w:tblGrid>
        <w:gridCol w:w="685"/>
        <w:gridCol w:w="164"/>
        <w:gridCol w:w="1296"/>
        <w:gridCol w:w="45"/>
        <w:gridCol w:w="1973"/>
        <w:gridCol w:w="103"/>
        <w:gridCol w:w="1949"/>
        <w:gridCol w:w="102"/>
        <w:gridCol w:w="1648"/>
        <w:gridCol w:w="97"/>
        <w:gridCol w:w="808"/>
        <w:gridCol w:w="45"/>
        <w:gridCol w:w="708"/>
        <w:gridCol w:w="45"/>
      </w:tblGrid>
      <w:tr w:rsidR="00BC569A" w14:paraId="166C9A60" w14:textId="77777777" w:rsidTr="00BC569A">
        <w:trPr>
          <w:trHeight w:val="309"/>
          <w:tblHeader/>
        </w:trPr>
        <w:tc>
          <w:tcPr>
            <w:tcW w:w="0" w:type="auto"/>
            <w:gridSpan w:val="14"/>
            <w:tcBorders>
              <w:top w:val="nil"/>
              <w:left w:val="nil"/>
              <w:bottom w:val="single" w:sz="6" w:space="0" w:color="000000"/>
              <w:right w:val="nil"/>
            </w:tcBorders>
            <w:vAlign w:val="center"/>
            <w:hideMark/>
          </w:tcPr>
          <w:p w14:paraId="28C13074" w14:textId="77777777" w:rsidR="00BC569A" w:rsidRDefault="00BC569A">
            <w:pPr>
              <w:divId w:val="490681601"/>
              <w:rPr>
                <w:b/>
                <w:bCs/>
              </w:rPr>
            </w:pPr>
            <w:r>
              <w:rPr>
                <w:b/>
                <w:bCs/>
              </w:rPr>
              <w:t xml:space="preserve">Coefficients </w:t>
            </w:r>
          </w:p>
        </w:tc>
      </w:tr>
      <w:tr w:rsidR="00BC569A" w14:paraId="0B7AC2CB" w14:textId="77777777" w:rsidTr="00BC569A">
        <w:trPr>
          <w:trHeight w:val="309"/>
          <w:tblHeader/>
        </w:trPr>
        <w:tc>
          <w:tcPr>
            <w:tcW w:w="0" w:type="auto"/>
            <w:gridSpan w:val="2"/>
            <w:tcBorders>
              <w:top w:val="nil"/>
              <w:left w:val="nil"/>
              <w:bottom w:val="single" w:sz="6" w:space="0" w:color="000000"/>
              <w:right w:val="nil"/>
            </w:tcBorders>
            <w:vAlign w:val="center"/>
            <w:hideMark/>
          </w:tcPr>
          <w:p w14:paraId="5F6B0C3F" w14:textId="77777777" w:rsidR="00BC569A" w:rsidRDefault="00BC569A">
            <w:pPr>
              <w:jc w:val="center"/>
              <w:rPr>
                <w:b/>
                <w:bCs/>
              </w:rPr>
            </w:pPr>
            <w:r>
              <w:rPr>
                <w:b/>
                <w:bCs/>
              </w:rPr>
              <w:t xml:space="preserve">Model </w:t>
            </w:r>
          </w:p>
        </w:tc>
        <w:tc>
          <w:tcPr>
            <w:tcW w:w="0" w:type="auto"/>
            <w:gridSpan w:val="2"/>
            <w:tcBorders>
              <w:top w:val="nil"/>
              <w:left w:val="nil"/>
              <w:bottom w:val="single" w:sz="6" w:space="0" w:color="000000"/>
              <w:right w:val="nil"/>
            </w:tcBorders>
            <w:vAlign w:val="center"/>
            <w:hideMark/>
          </w:tcPr>
          <w:p w14:paraId="28C1AFA5" w14:textId="77777777" w:rsidR="00BC569A" w:rsidRDefault="00BC569A">
            <w:pPr>
              <w:jc w:val="center"/>
              <w:rPr>
                <w:b/>
                <w:bCs/>
              </w:rPr>
            </w:pPr>
          </w:p>
        </w:tc>
        <w:tc>
          <w:tcPr>
            <w:tcW w:w="0" w:type="auto"/>
            <w:gridSpan w:val="2"/>
            <w:tcBorders>
              <w:top w:val="nil"/>
              <w:left w:val="nil"/>
              <w:bottom w:val="single" w:sz="6" w:space="0" w:color="000000"/>
              <w:right w:val="nil"/>
            </w:tcBorders>
            <w:vAlign w:val="center"/>
            <w:hideMark/>
          </w:tcPr>
          <w:p w14:paraId="297C0FDB" w14:textId="77777777" w:rsidR="00BC569A" w:rsidRDefault="00BC569A">
            <w:pPr>
              <w:jc w:val="center"/>
              <w:rPr>
                <w:b/>
                <w:bCs/>
              </w:rPr>
            </w:pPr>
            <w:r>
              <w:rPr>
                <w:b/>
                <w:bCs/>
              </w:rPr>
              <w:t xml:space="preserve">Unstandardized </w:t>
            </w:r>
          </w:p>
        </w:tc>
        <w:tc>
          <w:tcPr>
            <w:tcW w:w="0" w:type="auto"/>
            <w:gridSpan w:val="2"/>
            <w:tcBorders>
              <w:top w:val="nil"/>
              <w:left w:val="nil"/>
              <w:bottom w:val="single" w:sz="6" w:space="0" w:color="000000"/>
              <w:right w:val="nil"/>
            </w:tcBorders>
            <w:vAlign w:val="center"/>
            <w:hideMark/>
          </w:tcPr>
          <w:p w14:paraId="1778FFE8" w14:textId="77777777" w:rsidR="00BC569A" w:rsidRDefault="00BC569A">
            <w:pPr>
              <w:jc w:val="center"/>
              <w:rPr>
                <w:b/>
                <w:bCs/>
              </w:rPr>
            </w:pPr>
            <w:r>
              <w:rPr>
                <w:b/>
                <w:bCs/>
              </w:rPr>
              <w:t xml:space="preserve">Standard Error </w:t>
            </w:r>
          </w:p>
        </w:tc>
        <w:tc>
          <w:tcPr>
            <w:tcW w:w="0" w:type="auto"/>
            <w:gridSpan w:val="2"/>
            <w:tcBorders>
              <w:top w:val="nil"/>
              <w:left w:val="nil"/>
              <w:bottom w:val="single" w:sz="6" w:space="0" w:color="000000"/>
              <w:right w:val="nil"/>
            </w:tcBorders>
            <w:vAlign w:val="center"/>
            <w:hideMark/>
          </w:tcPr>
          <w:p w14:paraId="17FE155D" w14:textId="77777777" w:rsidR="00BC569A" w:rsidRDefault="00BC569A">
            <w:pPr>
              <w:jc w:val="center"/>
              <w:rPr>
                <w:b/>
                <w:bCs/>
              </w:rPr>
            </w:pPr>
            <w:r>
              <w:rPr>
                <w:b/>
                <w:bCs/>
              </w:rPr>
              <w:t xml:space="preserve">Standardized </w:t>
            </w:r>
          </w:p>
        </w:tc>
        <w:tc>
          <w:tcPr>
            <w:tcW w:w="0" w:type="auto"/>
            <w:gridSpan w:val="2"/>
            <w:tcBorders>
              <w:top w:val="nil"/>
              <w:left w:val="nil"/>
              <w:bottom w:val="single" w:sz="6" w:space="0" w:color="000000"/>
              <w:right w:val="nil"/>
            </w:tcBorders>
            <w:vAlign w:val="center"/>
            <w:hideMark/>
          </w:tcPr>
          <w:p w14:paraId="09865F77" w14:textId="77777777" w:rsidR="00BC569A" w:rsidRDefault="00BC569A">
            <w:pPr>
              <w:jc w:val="center"/>
              <w:rPr>
                <w:b/>
                <w:bCs/>
              </w:rPr>
            </w:pPr>
            <w:r>
              <w:rPr>
                <w:b/>
                <w:bCs/>
              </w:rPr>
              <w:t xml:space="preserve">t </w:t>
            </w:r>
          </w:p>
        </w:tc>
        <w:tc>
          <w:tcPr>
            <w:tcW w:w="0" w:type="auto"/>
            <w:gridSpan w:val="2"/>
            <w:tcBorders>
              <w:top w:val="nil"/>
              <w:left w:val="nil"/>
              <w:bottom w:val="single" w:sz="6" w:space="0" w:color="000000"/>
              <w:right w:val="nil"/>
            </w:tcBorders>
            <w:vAlign w:val="center"/>
            <w:hideMark/>
          </w:tcPr>
          <w:p w14:paraId="03090112" w14:textId="77777777" w:rsidR="00BC569A" w:rsidRDefault="00BC569A">
            <w:pPr>
              <w:jc w:val="center"/>
              <w:rPr>
                <w:b/>
                <w:bCs/>
              </w:rPr>
            </w:pPr>
            <w:r>
              <w:rPr>
                <w:b/>
                <w:bCs/>
              </w:rPr>
              <w:t xml:space="preserve">p </w:t>
            </w:r>
          </w:p>
        </w:tc>
      </w:tr>
      <w:tr w:rsidR="00BC569A" w14:paraId="13C8ED0E" w14:textId="77777777" w:rsidTr="00BC569A">
        <w:trPr>
          <w:trHeight w:val="309"/>
        </w:trPr>
        <w:tc>
          <w:tcPr>
            <w:tcW w:w="0" w:type="auto"/>
            <w:tcBorders>
              <w:top w:val="nil"/>
              <w:left w:val="nil"/>
              <w:bottom w:val="nil"/>
              <w:right w:val="nil"/>
            </w:tcBorders>
            <w:vAlign w:val="center"/>
            <w:hideMark/>
          </w:tcPr>
          <w:p w14:paraId="7F8FA283" w14:textId="77777777" w:rsidR="00BC569A" w:rsidRDefault="00BC569A">
            <w:pPr>
              <w:jc w:val="right"/>
            </w:pPr>
            <w:r>
              <w:t xml:space="preserve">1 </w:t>
            </w:r>
          </w:p>
        </w:tc>
        <w:tc>
          <w:tcPr>
            <w:tcW w:w="0" w:type="auto"/>
            <w:tcBorders>
              <w:top w:val="nil"/>
              <w:left w:val="nil"/>
              <w:bottom w:val="nil"/>
              <w:right w:val="nil"/>
            </w:tcBorders>
            <w:vAlign w:val="center"/>
            <w:hideMark/>
          </w:tcPr>
          <w:p w14:paraId="445A7856" w14:textId="77777777" w:rsidR="00BC569A" w:rsidRDefault="00BC569A">
            <w:pPr>
              <w:jc w:val="right"/>
            </w:pPr>
          </w:p>
        </w:tc>
        <w:tc>
          <w:tcPr>
            <w:tcW w:w="0" w:type="auto"/>
            <w:tcBorders>
              <w:top w:val="nil"/>
              <w:left w:val="nil"/>
              <w:bottom w:val="nil"/>
              <w:right w:val="nil"/>
            </w:tcBorders>
            <w:vAlign w:val="center"/>
            <w:hideMark/>
          </w:tcPr>
          <w:p w14:paraId="5DC7566E" w14:textId="77777777" w:rsidR="00BC569A" w:rsidRDefault="00BC569A">
            <w:r>
              <w:t xml:space="preserve">(Intercept) </w:t>
            </w:r>
          </w:p>
        </w:tc>
        <w:tc>
          <w:tcPr>
            <w:tcW w:w="0" w:type="auto"/>
            <w:tcBorders>
              <w:top w:val="nil"/>
              <w:left w:val="nil"/>
              <w:bottom w:val="nil"/>
              <w:right w:val="nil"/>
            </w:tcBorders>
            <w:vAlign w:val="center"/>
            <w:hideMark/>
          </w:tcPr>
          <w:p w14:paraId="434B95F9" w14:textId="77777777" w:rsidR="00BC569A" w:rsidRDefault="00BC569A"/>
        </w:tc>
        <w:tc>
          <w:tcPr>
            <w:tcW w:w="0" w:type="auto"/>
            <w:tcBorders>
              <w:top w:val="nil"/>
              <w:left w:val="nil"/>
              <w:bottom w:val="nil"/>
              <w:right w:val="nil"/>
            </w:tcBorders>
            <w:vAlign w:val="center"/>
            <w:hideMark/>
          </w:tcPr>
          <w:p w14:paraId="45C54D65" w14:textId="77777777" w:rsidR="00BC569A" w:rsidRDefault="00BC569A">
            <w:pPr>
              <w:jc w:val="right"/>
            </w:pPr>
            <w:r>
              <w:t xml:space="preserve">25.565 </w:t>
            </w:r>
          </w:p>
        </w:tc>
        <w:tc>
          <w:tcPr>
            <w:tcW w:w="0" w:type="auto"/>
            <w:tcBorders>
              <w:top w:val="nil"/>
              <w:left w:val="nil"/>
              <w:bottom w:val="nil"/>
              <w:right w:val="nil"/>
            </w:tcBorders>
            <w:vAlign w:val="center"/>
            <w:hideMark/>
          </w:tcPr>
          <w:p w14:paraId="3D36F0A9" w14:textId="77777777" w:rsidR="00BC569A" w:rsidRDefault="00BC569A">
            <w:pPr>
              <w:jc w:val="right"/>
            </w:pPr>
          </w:p>
        </w:tc>
        <w:tc>
          <w:tcPr>
            <w:tcW w:w="0" w:type="auto"/>
            <w:tcBorders>
              <w:top w:val="nil"/>
              <w:left w:val="nil"/>
              <w:bottom w:val="nil"/>
              <w:right w:val="nil"/>
            </w:tcBorders>
            <w:vAlign w:val="center"/>
            <w:hideMark/>
          </w:tcPr>
          <w:p w14:paraId="7FBB5C7B" w14:textId="77777777" w:rsidR="00BC569A" w:rsidRDefault="00BC569A">
            <w:pPr>
              <w:jc w:val="right"/>
            </w:pPr>
            <w:r>
              <w:t xml:space="preserve">18.556 </w:t>
            </w:r>
          </w:p>
        </w:tc>
        <w:tc>
          <w:tcPr>
            <w:tcW w:w="0" w:type="auto"/>
            <w:tcBorders>
              <w:top w:val="nil"/>
              <w:left w:val="nil"/>
              <w:bottom w:val="nil"/>
              <w:right w:val="nil"/>
            </w:tcBorders>
            <w:vAlign w:val="center"/>
            <w:hideMark/>
          </w:tcPr>
          <w:p w14:paraId="51D7D9C3" w14:textId="77777777" w:rsidR="00BC569A" w:rsidRDefault="00BC569A">
            <w:pPr>
              <w:jc w:val="right"/>
            </w:pPr>
          </w:p>
        </w:tc>
        <w:tc>
          <w:tcPr>
            <w:tcW w:w="0" w:type="auto"/>
            <w:tcBorders>
              <w:top w:val="nil"/>
              <w:left w:val="nil"/>
              <w:bottom w:val="nil"/>
              <w:right w:val="nil"/>
            </w:tcBorders>
            <w:vAlign w:val="center"/>
            <w:hideMark/>
          </w:tcPr>
          <w:p w14:paraId="60C9EA13" w14:textId="77777777" w:rsidR="00BC569A" w:rsidRDefault="00BC569A">
            <w:pPr>
              <w:rPr>
                <w:sz w:val="20"/>
                <w:szCs w:val="20"/>
              </w:rPr>
            </w:pPr>
          </w:p>
        </w:tc>
        <w:tc>
          <w:tcPr>
            <w:tcW w:w="0" w:type="auto"/>
            <w:tcBorders>
              <w:top w:val="nil"/>
              <w:left w:val="nil"/>
              <w:bottom w:val="nil"/>
              <w:right w:val="nil"/>
            </w:tcBorders>
            <w:vAlign w:val="center"/>
            <w:hideMark/>
          </w:tcPr>
          <w:p w14:paraId="3D25CBBF" w14:textId="77777777" w:rsidR="00BC569A" w:rsidRDefault="00BC569A">
            <w:pPr>
              <w:jc w:val="right"/>
              <w:rPr>
                <w:sz w:val="20"/>
                <w:szCs w:val="20"/>
              </w:rPr>
            </w:pPr>
          </w:p>
        </w:tc>
        <w:tc>
          <w:tcPr>
            <w:tcW w:w="0" w:type="auto"/>
            <w:tcBorders>
              <w:top w:val="nil"/>
              <w:left w:val="nil"/>
              <w:bottom w:val="nil"/>
              <w:right w:val="nil"/>
            </w:tcBorders>
            <w:vAlign w:val="center"/>
            <w:hideMark/>
          </w:tcPr>
          <w:p w14:paraId="6E0626FD" w14:textId="77777777" w:rsidR="00BC569A" w:rsidRDefault="00BC569A">
            <w:pPr>
              <w:jc w:val="right"/>
            </w:pPr>
            <w:r>
              <w:t xml:space="preserve">1.378 </w:t>
            </w:r>
          </w:p>
        </w:tc>
        <w:tc>
          <w:tcPr>
            <w:tcW w:w="0" w:type="auto"/>
            <w:tcBorders>
              <w:top w:val="nil"/>
              <w:left w:val="nil"/>
              <w:bottom w:val="nil"/>
              <w:right w:val="nil"/>
            </w:tcBorders>
            <w:vAlign w:val="center"/>
            <w:hideMark/>
          </w:tcPr>
          <w:p w14:paraId="7D12B87C" w14:textId="77777777" w:rsidR="00BC569A" w:rsidRDefault="00BC569A">
            <w:pPr>
              <w:jc w:val="right"/>
            </w:pPr>
          </w:p>
        </w:tc>
        <w:tc>
          <w:tcPr>
            <w:tcW w:w="0" w:type="auto"/>
            <w:tcBorders>
              <w:top w:val="nil"/>
              <w:left w:val="nil"/>
              <w:bottom w:val="nil"/>
              <w:right w:val="nil"/>
            </w:tcBorders>
            <w:vAlign w:val="center"/>
            <w:hideMark/>
          </w:tcPr>
          <w:p w14:paraId="523C618F" w14:textId="77777777" w:rsidR="00BC569A" w:rsidRDefault="00BC569A">
            <w:pPr>
              <w:jc w:val="right"/>
            </w:pPr>
            <w:r>
              <w:t xml:space="preserve">0.188 </w:t>
            </w:r>
          </w:p>
        </w:tc>
        <w:tc>
          <w:tcPr>
            <w:tcW w:w="0" w:type="auto"/>
            <w:tcBorders>
              <w:top w:val="nil"/>
              <w:left w:val="nil"/>
              <w:bottom w:val="nil"/>
              <w:right w:val="nil"/>
            </w:tcBorders>
            <w:vAlign w:val="center"/>
            <w:hideMark/>
          </w:tcPr>
          <w:p w14:paraId="7177962B" w14:textId="77777777" w:rsidR="00BC569A" w:rsidRDefault="00BC569A">
            <w:pPr>
              <w:jc w:val="right"/>
            </w:pPr>
          </w:p>
        </w:tc>
      </w:tr>
      <w:tr w:rsidR="00BC569A" w14:paraId="43779482" w14:textId="77777777" w:rsidTr="00BC569A">
        <w:trPr>
          <w:trHeight w:val="309"/>
        </w:trPr>
        <w:tc>
          <w:tcPr>
            <w:tcW w:w="0" w:type="auto"/>
            <w:tcBorders>
              <w:top w:val="nil"/>
              <w:left w:val="nil"/>
              <w:bottom w:val="nil"/>
              <w:right w:val="nil"/>
            </w:tcBorders>
            <w:vAlign w:val="center"/>
            <w:hideMark/>
          </w:tcPr>
          <w:p w14:paraId="1E3AE843" w14:textId="77777777" w:rsidR="00BC569A" w:rsidRDefault="00BC569A">
            <w:pPr>
              <w:rPr>
                <w:sz w:val="20"/>
                <w:szCs w:val="20"/>
              </w:rPr>
            </w:pPr>
          </w:p>
        </w:tc>
        <w:tc>
          <w:tcPr>
            <w:tcW w:w="0" w:type="auto"/>
            <w:tcBorders>
              <w:top w:val="nil"/>
              <w:left w:val="nil"/>
              <w:bottom w:val="nil"/>
              <w:right w:val="nil"/>
            </w:tcBorders>
            <w:vAlign w:val="center"/>
            <w:hideMark/>
          </w:tcPr>
          <w:p w14:paraId="54ED1254" w14:textId="77777777" w:rsidR="00BC569A" w:rsidRDefault="00BC569A">
            <w:pPr>
              <w:jc w:val="right"/>
              <w:rPr>
                <w:sz w:val="20"/>
                <w:szCs w:val="20"/>
              </w:rPr>
            </w:pPr>
          </w:p>
        </w:tc>
        <w:tc>
          <w:tcPr>
            <w:tcW w:w="0" w:type="auto"/>
            <w:tcBorders>
              <w:top w:val="nil"/>
              <w:left w:val="nil"/>
              <w:bottom w:val="nil"/>
              <w:right w:val="nil"/>
            </w:tcBorders>
            <w:vAlign w:val="center"/>
            <w:hideMark/>
          </w:tcPr>
          <w:p w14:paraId="25E4FF01" w14:textId="77777777" w:rsidR="00BC569A" w:rsidRDefault="00BC569A">
            <w:proofErr w:type="spellStart"/>
            <w:r>
              <w:t>IncomeC</w:t>
            </w:r>
            <w:proofErr w:type="spellEnd"/>
            <w:r>
              <w:t xml:space="preserve"> </w:t>
            </w:r>
          </w:p>
        </w:tc>
        <w:tc>
          <w:tcPr>
            <w:tcW w:w="0" w:type="auto"/>
            <w:tcBorders>
              <w:top w:val="nil"/>
              <w:left w:val="nil"/>
              <w:bottom w:val="nil"/>
              <w:right w:val="nil"/>
            </w:tcBorders>
            <w:vAlign w:val="center"/>
            <w:hideMark/>
          </w:tcPr>
          <w:p w14:paraId="5D177EB6" w14:textId="77777777" w:rsidR="00BC569A" w:rsidRDefault="00BC569A"/>
        </w:tc>
        <w:tc>
          <w:tcPr>
            <w:tcW w:w="0" w:type="auto"/>
            <w:tcBorders>
              <w:top w:val="nil"/>
              <w:left w:val="nil"/>
              <w:bottom w:val="nil"/>
              <w:right w:val="nil"/>
            </w:tcBorders>
            <w:vAlign w:val="center"/>
            <w:hideMark/>
          </w:tcPr>
          <w:p w14:paraId="6964F28B" w14:textId="77777777" w:rsidR="00BC569A" w:rsidRDefault="00BC569A">
            <w:pPr>
              <w:jc w:val="right"/>
            </w:pPr>
            <w:r>
              <w:t xml:space="preserve">0.166 </w:t>
            </w:r>
          </w:p>
        </w:tc>
        <w:tc>
          <w:tcPr>
            <w:tcW w:w="0" w:type="auto"/>
            <w:tcBorders>
              <w:top w:val="nil"/>
              <w:left w:val="nil"/>
              <w:bottom w:val="nil"/>
              <w:right w:val="nil"/>
            </w:tcBorders>
            <w:vAlign w:val="center"/>
            <w:hideMark/>
          </w:tcPr>
          <w:p w14:paraId="60B9A3F3" w14:textId="77777777" w:rsidR="00BC569A" w:rsidRDefault="00BC569A">
            <w:pPr>
              <w:jc w:val="right"/>
            </w:pPr>
          </w:p>
        </w:tc>
        <w:tc>
          <w:tcPr>
            <w:tcW w:w="0" w:type="auto"/>
            <w:tcBorders>
              <w:top w:val="nil"/>
              <w:left w:val="nil"/>
              <w:bottom w:val="nil"/>
              <w:right w:val="nil"/>
            </w:tcBorders>
            <w:vAlign w:val="center"/>
            <w:hideMark/>
          </w:tcPr>
          <w:p w14:paraId="4CD378DE" w14:textId="77777777" w:rsidR="00BC569A" w:rsidRDefault="00BC569A">
            <w:pPr>
              <w:jc w:val="right"/>
            </w:pPr>
            <w:r>
              <w:t xml:space="preserve">0.186 </w:t>
            </w:r>
          </w:p>
        </w:tc>
        <w:tc>
          <w:tcPr>
            <w:tcW w:w="0" w:type="auto"/>
            <w:tcBorders>
              <w:top w:val="nil"/>
              <w:left w:val="nil"/>
              <w:bottom w:val="nil"/>
              <w:right w:val="nil"/>
            </w:tcBorders>
            <w:vAlign w:val="center"/>
            <w:hideMark/>
          </w:tcPr>
          <w:p w14:paraId="67D0C373" w14:textId="77777777" w:rsidR="00BC569A" w:rsidRDefault="00BC569A">
            <w:pPr>
              <w:jc w:val="right"/>
            </w:pPr>
          </w:p>
        </w:tc>
        <w:tc>
          <w:tcPr>
            <w:tcW w:w="0" w:type="auto"/>
            <w:tcBorders>
              <w:top w:val="nil"/>
              <w:left w:val="nil"/>
              <w:bottom w:val="nil"/>
              <w:right w:val="nil"/>
            </w:tcBorders>
            <w:vAlign w:val="center"/>
            <w:hideMark/>
          </w:tcPr>
          <w:p w14:paraId="4EE6F4B5" w14:textId="77777777" w:rsidR="00BC569A" w:rsidRDefault="00BC569A">
            <w:pPr>
              <w:jc w:val="right"/>
            </w:pPr>
            <w:r>
              <w:t xml:space="preserve">0.233 </w:t>
            </w:r>
          </w:p>
        </w:tc>
        <w:tc>
          <w:tcPr>
            <w:tcW w:w="0" w:type="auto"/>
            <w:tcBorders>
              <w:top w:val="nil"/>
              <w:left w:val="nil"/>
              <w:bottom w:val="nil"/>
              <w:right w:val="nil"/>
            </w:tcBorders>
            <w:vAlign w:val="center"/>
            <w:hideMark/>
          </w:tcPr>
          <w:p w14:paraId="0D46AD1B" w14:textId="77777777" w:rsidR="00BC569A" w:rsidRDefault="00BC569A">
            <w:pPr>
              <w:jc w:val="right"/>
            </w:pPr>
          </w:p>
        </w:tc>
        <w:tc>
          <w:tcPr>
            <w:tcW w:w="0" w:type="auto"/>
            <w:tcBorders>
              <w:top w:val="nil"/>
              <w:left w:val="nil"/>
              <w:bottom w:val="nil"/>
              <w:right w:val="nil"/>
            </w:tcBorders>
            <w:vAlign w:val="center"/>
            <w:hideMark/>
          </w:tcPr>
          <w:p w14:paraId="6B6BA71E" w14:textId="77777777" w:rsidR="00BC569A" w:rsidRDefault="00BC569A">
            <w:pPr>
              <w:jc w:val="right"/>
            </w:pPr>
            <w:r>
              <w:t xml:space="preserve">0.890 </w:t>
            </w:r>
          </w:p>
        </w:tc>
        <w:tc>
          <w:tcPr>
            <w:tcW w:w="0" w:type="auto"/>
            <w:tcBorders>
              <w:top w:val="nil"/>
              <w:left w:val="nil"/>
              <w:bottom w:val="nil"/>
              <w:right w:val="nil"/>
            </w:tcBorders>
            <w:vAlign w:val="center"/>
            <w:hideMark/>
          </w:tcPr>
          <w:p w14:paraId="1BF72096" w14:textId="77777777" w:rsidR="00BC569A" w:rsidRDefault="00BC569A">
            <w:pPr>
              <w:jc w:val="right"/>
            </w:pPr>
          </w:p>
        </w:tc>
        <w:tc>
          <w:tcPr>
            <w:tcW w:w="0" w:type="auto"/>
            <w:tcBorders>
              <w:top w:val="nil"/>
              <w:left w:val="nil"/>
              <w:bottom w:val="nil"/>
              <w:right w:val="nil"/>
            </w:tcBorders>
            <w:vAlign w:val="center"/>
            <w:hideMark/>
          </w:tcPr>
          <w:p w14:paraId="72A9E98A" w14:textId="77777777" w:rsidR="00BC569A" w:rsidRDefault="00BC569A">
            <w:pPr>
              <w:jc w:val="right"/>
            </w:pPr>
            <w:r>
              <w:t xml:space="preserve">0.387 </w:t>
            </w:r>
          </w:p>
        </w:tc>
        <w:tc>
          <w:tcPr>
            <w:tcW w:w="0" w:type="auto"/>
            <w:tcBorders>
              <w:top w:val="nil"/>
              <w:left w:val="nil"/>
              <w:bottom w:val="nil"/>
              <w:right w:val="nil"/>
            </w:tcBorders>
            <w:vAlign w:val="center"/>
            <w:hideMark/>
          </w:tcPr>
          <w:p w14:paraId="7B71452C" w14:textId="77777777" w:rsidR="00BC569A" w:rsidRDefault="00BC569A">
            <w:pPr>
              <w:jc w:val="right"/>
            </w:pPr>
          </w:p>
        </w:tc>
      </w:tr>
      <w:tr w:rsidR="00BC569A" w14:paraId="673ABB0F" w14:textId="77777777" w:rsidTr="00BC569A">
        <w:trPr>
          <w:trHeight w:val="309"/>
        </w:trPr>
        <w:tc>
          <w:tcPr>
            <w:tcW w:w="0" w:type="auto"/>
            <w:tcBorders>
              <w:top w:val="nil"/>
              <w:left w:val="nil"/>
              <w:bottom w:val="nil"/>
              <w:right w:val="nil"/>
            </w:tcBorders>
            <w:vAlign w:val="center"/>
            <w:hideMark/>
          </w:tcPr>
          <w:p w14:paraId="5D890BE0" w14:textId="77777777" w:rsidR="00BC569A" w:rsidRDefault="00BC569A">
            <w:pPr>
              <w:rPr>
                <w:sz w:val="20"/>
                <w:szCs w:val="20"/>
              </w:rPr>
            </w:pPr>
          </w:p>
        </w:tc>
        <w:tc>
          <w:tcPr>
            <w:tcW w:w="0" w:type="auto"/>
            <w:tcBorders>
              <w:top w:val="nil"/>
              <w:left w:val="nil"/>
              <w:bottom w:val="nil"/>
              <w:right w:val="nil"/>
            </w:tcBorders>
            <w:vAlign w:val="center"/>
            <w:hideMark/>
          </w:tcPr>
          <w:p w14:paraId="6D99899B" w14:textId="77777777" w:rsidR="00BC569A" w:rsidRDefault="00BC569A">
            <w:pPr>
              <w:jc w:val="right"/>
              <w:rPr>
                <w:sz w:val="20"/>
                <w:szCs w:val="20"/>
              </w:rPr>
            </w:pPr>
          </w:p>
        </w:tc>
        <w:tc>
          <w:tcPr>
            <w:tcW w:w="0" w:type="auto"/>
            <w:tcBorders>
              <w:top w:val="nil"/>
              <w:left w:val="nil"/>
              <w:bottom w:val="nil"/>
              <w:right w:val="nil"/>
            </w:tcBorders>
            <w:vAlign w:val="center"/>
            <w:hideMark/>
          </w:tcPr>
          <w:p w14:paraId="3640FB77" w14:textId="77777777" w:rsidR="00BC569A" w:rsidRDefault="00BC569A">
            <w:proofErr w:type="spellStart"/>
            <w:r>
              <w:t>HealthC</w:t>
            </w:r>
            <w:proofErr w:type="spellEnd"/>
            <w:r>
              <w:t xml:space="preserve"> </w:t>
            </w:r>
          </w:p>
        </w:tc>
        <w:tc>
          <w:tcPr>
            <w:tcW w:w="0" w:type="auto"/>
            <w:tcBorders>
              <w:top w:val="nil"/>
              <w:left w:val="nil"/>
              <w:bottom w:val="nil"/>
              <w:right w:val="nil"/>
            </w:tcBorders>
            <w:vAlign w:val="center"/>
            <w:hideMark/>
          </w:tcPr>
          <w:p w14:paraId="75FBDD51" w14:textId="77777777" w:rsidR="00BC569A" w:rsidRDefault="00BC569A"/>
        </w:tc>
        <w:tc>
          <w:tcPr>
            <w:tcW w:w="0" w:type="auto"/>
            <w:tcBorders>
              <w:top w:val="nil"/>
              <w:left w:val="nil"/>
              <w:bottom w:val="nil"/>
              <w:right w:val="nil"/>
            </w:tcBorders>
            <w:vAlign w:val="center"/>
            <w:hideMark/>
          </w:tcPr>
          <w:p w14:paraId="5A666B81" w14:textId="77777777" w:rsidR="00BC569A" w:rsidRDefault="00BC569A">
            <w:pPr>
              <w:jc w:val="right"/>
            </w:pPr>
            <w:r>
              <w:t xml:space="preserve">0.458 </w:t>
            </w:r>
          </w:p>
        </w:tc>
        <w:tc>
          <w:tcPr>
            <w:tcW w:w="0" w:type="auto"/>
            <w:tcBorders>
              <w:top w:val="nil"/>
              <w:left w:val="nil"/>
              <w:bottom w:val="nil"/>
              <w:right w:val="nil"/>
            </w:tcBorders>
            <w:vAlign w:val="center"/>
            <w:hideMark/>
          </w:tcPr>
          <w:p w14:paraId="2637101A" w14:textId="77777777" w:rsidR="00BC569A" w:rsidRDefault="00BC569A">
            <w:pPr>
              <w:jc w:val="right"/>
            </w:pPr>
          </w:p>
        </w:tc>
        <w:tc>
          <w:tcPr>
            <w:tcW w:w="0" w:type="auto"/>
            <w:tcBorders>
              <w:top w:val="nil"/>
              <w:left w:val="nil"/>
              <w:bottom w:val="nil"/>
              <w:right w:val="nil"/>
            </w:tcBorders>
            <w:vAlign w:val="center"/>
            <w:hideMark/>
          </w:tcPr>
          <w:p w14:paraId="29717FED" w14:textId="77777777" w:rsidR="00BC569A" w:rsidRDefault="00BC569A">
            <w:pPr>
              <w:jc w:val="right"/>
            </w:pPr>
            <w:r>
              <w:t xml:space="preserve">0.326 </w:t>
            </w:r>
          </w:p>
        </w:tc>
        <w:tc>
          <w:tcPr>
            <w:tcW w:w="0" w:type="auto"/>
            <w:tcBorders>
              <w:top w:val="nil"/>
              <w:left w:val="nil"/>
              <w:bottom w:val="nil"/>
              <w:right w:val="nil"/>
            </w:tcBorders>
            <w:vAlign w:val="center"/>
            <w:hideMark/>
          </w:tcPr>
          <w:p w14:paraId="02456FB5" w14:textId="77777777" w:rsidR="00BC569A" w:rsidRDefault="00BC569A">
            <w:pPr>
              <w:jc w:val="right"/>
            </w:pPr>
          </w:p>
        </w:tc>
        <w:tc>
          <w:tcPr>
            <w:tcW w:w="0" w:type="auto"/>
            <w:tcBorders>
              <w:top w:val="nil"/>
              <w:left w:val="nil"/>
              <w:bottom w:val="nil"/>
              <w:right w:val="nil"/>
            </w:tcBorders>
            <w:vAlign w:val="center"/>
            <w:hideMark/>
          </w:tcPr>
          <w:p w14:paraId="3CDB269B" w14:textId="77777777" w:rsidR="00BC569A" w:rsidRDefault="00BC569A">
            <w:pPr>
              <w:jc w:val="right"/>
            </w:pPr>
            <w:r>
              <w:t xml:space="preserve">0.388 </w:t>
            </w:r>
          </w:p>
        </w:tc>
        <w:tc>
          <w:tcPr>
            <w:tcW w:w="0" w:type="auto"/>
            <w:tcBorders>
              <w:top w:val="nil"/>
              <w:left w:val="nil"/>
              <w:bottom w:val="nil"/>
              <w:right w:val="nil"/>
            </w:tcBorders>
            <w:vAlign w:val="center"/>
            <w:hideMark/>
          </w:tcPr>
          <w:p w14:paraId="3E64D676" w14:textId="77777777" w:rsidR="00BC569A" w:rsidRDefault="00BC569A">
            <w:pPr>
              <w:jc w:val="right"/>
            </w:pPr>
          </w:p>
        </w:tc>
        <w:tc>
          <w:tcPr>
            <w:tcW w:w="0" w:type="auto"/>
            <w:tcBorders>
              <w:top w:val="nil"/>
              <w:left w:val="nil"/>
              <w:bottom w:val="nil"/>
              <w:right w:val="nil"/>
            </w:tcBorders>
            <w:vAlign w:val="center"/>
            <w:hideMark/>
          </w:tcPr>
          <w:p w14:paraId="3D8448A8" w14:textId="77777777" w:rsidR="00BC569A" w:rsidRDefault="00BC569A">
            <w:pPr>
              <w:jc w:val="right"/>
            </w:pPr>
            <w:r>
              <w:t xml:space="preserve">1.403 </w:t>
            </w:r>
          </w:p>
        </w:tc>
        <w:tc>
          <w:tcPr>
            <w:tcW w:w="0" w:type="auto"/>
            <w:tcBorders>
              <w:top w:val="nil"/>
              <w:left w:val="nil"/>
              <w:bottom w:val="nil"/>
              <w:right w:val="nil"/>
            </w:tcBorders>
            <w:vAlign w:val="center"/>
            <w:hideMark/>
          </w:tcPr>
          <w:p w14:paraId="16E41C11" w14:textId="77777777" w:rsidR="00BC569A" w:rsidRDefault="00BC569A">
            <w:pPr>
              <w:jc w:val="right"/>
            </w:pPr>
          </w:p>
        </w:tc>
        <w:tc>
          <w:tcPr>
            <w:tcW w:w="0" w:type="auto"/>
            <w:tcBorders>
              <w:top w:val="nil"/>
              <w:left w:val="nil"/>
              <w:bottom w:val="nil"/>
              <w:right w:val="nil"/>
            </w:tcBorders>
            <w:vAlign w:val="center"/>
            <w:hideMark/>
          </w:tcPr>
          <w:p w14:paraId="48157325" w14:textId="77777777" w:rsidR="00BC569A" w:rsidRDefault="00BC569A">
            <w:pPr>
              <w:jc w:val="right"/>
            </w:pPr>
            <w:r>
              <w:t xml:space="preserve">0.181 </w:t>
            </w:r>
          </w:p>
        </w:tc>
        <w:tc>
          <w:tcPr>
            <w:tcW w:w="0" w:type="auto"/>
            <w:tcBorders>
              <w:top w:val="nil"/>
              <w:left w:val="nil"/>
              <w:bottom w:val="nil"/>
              <w:right w:val="nil"/>
            </w:tcBorders>
            <w:vAlign w:val="center"/>
            <w:hideMark/>
          </w:tcPr>
          <w:p w14:paraId="79EF2A67" w14:textId="77777777" w:rsidR="00BC569A" w:rsidRDefault="00BC569A">
            <w:pPr>
              <w:jc w:val="right"/>
            </w:pPr>
          </w:p>
        </w:tc>
      </w:tr>
      <w:tr w:rsidR="00BC569A" w14:paraId="42B32155" w14:textId="77777777" w:rsidTr="00BC569A">
        <w:trPr>
          <w:trHeight w:val="332"/>
        </w:trPr>
        <w:tc>
          <w:tcPr>
            <w:tcW w:w="0" w:type="auto"/>
            <w:tcBorders>
              <w:top w:val="nil"/>
              <w:left w:val="nil"/>
              <w:bottom w:val="nil"/>
              <w:right w:val="nil"/>
            </w:tcBorders>
            <w:vAlign w:val="center"/>
            <w:hideMark/>
          </w:tcPr>
          <w:p w14:paraId="53272236" w14:textId="77777777" w:rsidR="00BC569A" w:rsidRDefault="00BC569A">
            <w:pPr>
              <w:rPr>
                <w:sz w:val="20"/>
                <w:szCs w:val="20"/>
              </w:rPr>
            </w:pPr>
          </w:p>
        </w:tc>
        <w:tc>
          <w:tcPr>
            <w:tcW w:w="0" w:type="auto"/>
            <w:tcBorders>
              <w:top w:val="nil"/>
              <w:left w:val="nil"/>
              <w:bottom w:val="nil"/>
              <w:right w:val="nil"/>
            </w:tcBorders>
            <w:vAlign w:val="center"/>
            <w:hideMark/>
          </w:tcPr>
          <w:p w14:paraId="1F5863CF" w14:textId="77777777" w:rsidR="00BC569A" w:rsidRDefault="00BC569A">
            <w:pPr>
              <w:jc w:val="right"/>
              <w:rPr>
                <w:sz w:val="20"/>
                <w:szCs w:val="20"/>
              </w:rPr>
            </w:pPr>
          </w:p>
        </w:tc>
        <w:tc>
          <w:tcPr>
            <w:tcW w:w="0" w:type="auto"/>
            <w:tcBorders>
              <w:top w:val="nil"/>
              <w:left w:val="nil"/>
              <w:bottom w:val="nil"/>
              <w:right w:val="nil"/>
            </w:tcBorders>
            <w:vAlign w:val="center"/>
            <w:hideMark/>
          </w:tcPr>
          <w:p w14:paraId="1CF9CF26" w14:textId="77777777" w:rsidR="00BC569A" w:rsidRDefault="00BC569A">
            <w:proofErr w:type="spellStart"/>
            <w:r>
              <w:t>StressC</w:t>
            </w:r>
            <w:proofErr w:type="spellEnd"/>
            <w:r>
              <w:t xml:space="preserve"> </w:t>
            </w:r>
          </w:p>
        </w:tc>
        <w:tc>
          <w:tcPr>
            <w:tcW w:w="0" w:type="auto"/>
            <w:tcBorders>
              <w:top w:val="nil"/>
              <w:left w:val="nil"/>
              <w:bottom w:val="nil"/>
              <w:right w:val="nil"/>
            </w:tcBorders>
            <w:vAlign w:val="center"/>
            <w:hideMark/>
          </w:tcPr>
          <w:p w14:paraId="368C9B34" w14:textId="77777777" w:rsidR="00BC569A" w:rsidRDefault="00BC569A"/>
        </w:tc>
        <w:tc>
          <w:tcPr>
            <w:tcW w:w="0" w:type="auto"/>
            <w:tcBorders>
              <w:top w:val="nil"/>
              <w:left w:val="nil"/>
              <w:bottom w:val="nil"/>
              <w:right w:val="nil"/>
            </w:tcBorders>
            <w:vAlign w:val="center"/>
            <w:hideMark/>
          </w:tcPr>
          <w:p w14:paraId="4B2AEEC9" w14:textId="77777777" w:rsidR="00BC569A" w:rsidRDefault="00BC569A">
            <w:pPr>
              <w:jc w:val="right"/>
            </w:pPr>
            <w:r>
              <w:t xml:space="preserve">-0.741 </w:t>
            </w:r>
          </w:p>
        </w:tc>
        <w:tc>
          <w:tcPr>
            <w:tcW w:w="0" w:type="auto"/>
            <w:tcBorders>
              <w:top w:val="nil"/>
              <w:left w:val="nil"/>
              <w:bottom w:val="nil"/>
              <w:right w:val="nil"/>
            </w:tcBorders>
            <w:vAlign w:val="center"/>
            <w:hideMark/>
          </w:tcPr>
          <w:p w14:paraId="49176724" w14:textId="77777777" w:rsidR="00BC569A" w:rsidRDefault="00BC569A">
            <w:pPr>
              <w:jc w:val="right"/>
            </w:pPr>
          </w:p>
        </w:tc>
        <w:tc>
          <w:tcPr>
            <w:tcW w:w="0" w:type="auto"/>
            <w:tcBorders>
              <w:top w:val="nil"/>
              <w:left w:val="nil"/>
              <w:bottom w:val="nil"/>
              <w:right w:val="nil"/>
            </w:tcBorders>
            <w:vAlign w:val="center"/>
            <w:hideMark/>
          </w:tcPr>
          <w:p w14:paraId="21DCACEB" w14:textId="77777777" w:rsidR="00BC569A" w:rsidRDefault="00BC569A">
            <w:pPr>
              <w:jc w:val="right"/>
            </w:pPr>
            <w:r>
              <w:t xml:space="preserve">0.653 </w:t>
            </w:r>
          </w:p>
        </w:tc>
        <w:tc>
          <w:tcPr>
            <w:tcW w:w="0" w:type="auto"/>
            <w:tcBorders>
              <w:top w:val="nil"/>
              <w:left w:val="nil"/>
              <w:bottom w:val="nil"/>
              <w:right w:val="nil"/>
            </w:tcBorders>
            <w:vAlign w:val="center"/>
            <w:hideMark/>
          </w:tcPr>
          <w:p w14:paraId="29E268DF" w14:textId="77777777" w:rsidR="00BC569A" w:rsidRDefault="00BC569A">
            <w:pPr>
              <w:jc w:val="right"/>
            </w:pPr>
          </w:p>
        </w:tc>
        <w:tc>
          <w:tcPr>
            <w:tcW w:w="0" w:type="auto"/>
            <w:tcBorders>
              <w:top w:val="nil"/>
              <w:left w:val="nil"/>
              <w:bottom w:val="nil"/>
              <w:right w:val="nil"/>
            </w:tcBorders>
            <w:vAlign w:val="center"/>
            <w:hideMark/>
          </w:tcPr>
          <w:p w14:paraId="6DDE0102" w14:textId="77777777" w:rsidR="00BC569A" w:rsidRDefault="00BC569A">
            <w:pPr>
              <w:jc w:val="right"/>
            </w:pPr>
            <w:r>
              <w:t xml:space="preserve">-0.293 </w:t>
            </w:r>
          </w:p>
        </w:tc>
        <w:tc>
          <w:tcPr>
            <w:tcW w:w="0" w:type="auto"/>
            <w:tcBorders>
              <w:top w:val="nil"/>
              <w:left w:val="nil"/>
              <w:bottom w:val="nil"/>
              <w:right w:val="nil"/>
            </w:tcBorders>
            <w:vAlign w:val="center"/>
            <w:hideMark/>
          </w:tcPr>
          <w:p w14:paraId="78D9AD4C" w14:textId="77777777" w:rsidR="00BC569A" w:rsidRDefault="00BC569A">
            <w:pPr>
              <w:jc w:val="right"/>
            </w:pPr>
          </w:p>
        </w:tc>
        <w:tc>
          <w:tcPr>
            <w:tcW w:w="0" w:type="auto"/>
            <w:tcBorders>
              <w:top w:val="nil"/>
              <w:left w:val="nil"/>
              <w:bottom w:val="nil"/>
              <w:right w:val="nil"/>
            </w:tcBorders>
            <w:vAlign w:val="center"/>
            <w:hideMark/>
          </w:tcPr>
          <w:p w14:paraId="51DA3B50" w14:textId="77777777" w:rsidR="00BC569A" w:rsidRDefault="00BC569A">
            <w:pPr>
              <w:jc w:val="right"/>
            </w:pPr>
            <w:r>
              <w:t xml:space="preserve">-1.135 </w:t>
            </w:r>
          </w:p>
        </w:tc>
        <w:tc>
          <w:tcPr>
            <w:tcW w:w="0" w:type="auto"/>
            <w:tcBorders>
              <w:top w:val="nil"/>
              <w:left w:val="nil"/>
              <w:bottom w:val="nil"/>
              <w:right w:val="nil"/>
            </w:tcBorders>
            <w:vAlign w:val="center"/>
            <w:hideMark/>
          </w:tcPr>
          <w:p w14:paraId="3C224BE5" w14:textId="77777777" w:rsidR="00BC569A" w:rsidRDefault="00BC569A">
            <w:pPr>
              <w:jc w:val="right"/>
            </w:pPr>
          </w:p>
        </w:tc>
        <w:tc>
          <w:tcPr>
            <w:tcW w:w="0" w:type="auto"/>
            <w:tcBorders>
              <w:top w:val="nil"/>
              <w:left w:val="nil"/>
              <w:bottom w:val="nil"/>
              <w:right w:val="nil"/>
            </w:tcBorders>
            <w:vAlign w:val="center"/>
            <w:hideMark/>
          </w:tcPr>
          <w:p w14:paraId="0AC6763F" w14:textId="77777777" w:rsidR="00BC569A" w:rsidRDefault="00BC569A">
            <w:pPr>
              <w:jc w:val="right"/>
            </w:pPr>
            <w:r>
              <w:t xml:space="preserve">0.274 </w:t>
            </w:r>
          </w:p>
        </w:tc>
        <w:tc>
          <w:tcPr>
            <w:tcW w:w="0" w:type="auto"/>
            <w:tcBorders>
              <w:top w:val="nil"/>
              <w:left w:val="nil"/>
              <w:bottom w:val="nil"/>
              <w:right w:val="nil"/>
            </w:tcBorders>
            <w:vAlign w:val="center"/>
            <w:hideMark/>
          </w:tcPr>
          <w:p w14:paraId="7AB3117F" w14:textId="77777777" w:rsidR="00BC569A" w:rsidRDefault="00BC569A">
            <w:pPr>
              <w:jc w:val="right"/>
            </w:pPr>
          </w:p>
        </w:tc>
      </w:tr>
      <w:tr w:rsidR="00BC569A" w14:paraId="5344E011" w14:textId="77777777" w:rsidTr="00BC569A">
        <w:trPr>
          <w:trHeight w:val="309"/>
        </w:trPr>
        <w:tc>
          <w:tcPr>
            <w:tcW w:w="0" w:type="auto"/>
            <w:tcBorders>
              <w:top w:val="nil"/>
              <w:left w:val="nil"/>
              <w:bottom w:val="nil"/>
              <w:right w:val="nil"/>
            </w:tcBorders>
            <w:vAlign w:val="center"/>
            <w:hideMark/>
          </w:tcPr>
          <w:p w14:paraId="6D129ECE" w14:textId="77777777" w:rsidR="00BC569A" w:rsidRDefault="00BC569A">
            <w:pPr>
              <w:rPr>
                <w:sz w:val="20"/>
                <w:szCs w:val="20"/>
              </w:rPr>
            </w:pPr>
          </w:p>
        </w:tc>
        <w:tc>
          <w:tcPr>
            <w:tcW w:w="0" w:type="auto"/>
            <w:tcBorders>
              <w:top w:val="nil"/>
              <w:left w:val="nil"/>
              <w:bottom w:val="nil"/>
              <w:right w:val="nil"/>
            </w:tcBorders>
            <w:vAlign w:val="center"/>
            <w:hideMark/>
          </w:tcPr>
          <w:p w14:paraId="7E63385F" w14:textId="77777777" w:rsidR="00BC569A" w:rsidRDefault="00BC569A">
            <w:pPr>
              <w:jc w:val="right"/>
              <w:rPr>
                <w:sz w:val="20"/>
                <w:szCs w:val="20"/>
              </w:rPr>
            </w:pPr>
          </w:p>
        </w:tc>
        <w:tc>
          <w:tcPr>
            <w:tcW w:w="0" w:type="auto"/>
            <w:tcBorders>
              <w:top w:val="nil"/>
              <w:left w:val="nil"/>
              <w:bottom w:val="nil"/>
              <w:right w:val="nil"/>
            </w:tcBorders>
            <w:vAlign w:val="center"/>
            <w:hideMark/>
          </w:tcPr>
          <w:p w14:paraId="3F769850" w14:textId="77777777" w:rsidR="00BC569A" w:rsidRDefault="00BC569A">
            <w:proofErr w:type="spellStart"/>
            <w:r>
              <w:t>LifeSatC</w:t>
            </w:r>
            <w:proofErr w:type="spellEnd"/>
            <w:r>
              <w:t xml:space="preserve"> </w:t>
            </w:r>
          </w:p>
        </w:tc>
        <w:tc>
          <w:tcPr>
            <w:tcW w:w="0" w:type="auto"/>
            <w:tcBorders>
              <w:top w:val="nil"/>
              <w:left w:val="nil"/>
              <w:bottom w:val="nil"/>
              <w:right w:val="nil"/>
            </w:tcBorders>
            <w:vAlign w:val="center"/>
            <w:hideMark/>
          </w:tcPr>
          <w:p w14:paraId="43BDFC05" w14:textId="77777777" w:rsidR="00BC569A" w:rsidRDefault="00BC569A"/>
        </w:tc>
        <w:tc>
          <w:tcPr>
            <w:tcW w:w="0" w:type="auto"/>
            <w:tcBorders>
              <w:top w:val="nil"/>
              <w:left w:val="nil"/>
              <w:bottom w:val="nil"/>
              <w:right w:val="nil"/>
            </w:tcBorders>
            <w:vAlign w:val="center"/>
            <w:hideMark/>
          </w:tcPr>
          <w:p w14:paraId="6A7A262D" w14:textId="77777777" w:rsidR="00BC569A" w:rsidRDefault="00BC569A">
            <w:pPr>
              <w:jc w:val="right"/>
            </w:pPr>
            <w:r>
              <w:t xml:space="preserve">-0.123 </w:t>
            </w:r>
          </w:p>
        </w:tc>
        <w:tc>
          <w:tcPr>
            <w:tcW w:w="0" w:type="auto"/>
            <w:tcBorders>
              <w:top w:val="nil"/>
              <w:left w:val="nil"/>
              <w:bottom w:val="nil"/>
              <w:right w:val="nil"/>
            </w:tcBorders>
            <w:vAlign w:val="center"/>
            <w:hideMark/>
          </w:tcPr>
          <w:p w14:paraId="6B178ECC" w14:textId="77777777" w:rsidR="00BC569A" w:rsidRDefault="00BC569A">
            <w:pPr>
              <w:jc w:val="right"/>
            </w:pPr>
          </w:p>
        </w:tc>
        <w:tc>
          <w:tcPr>
            <w:tcW w:w="0" w:type="auto"/>
            <w:tcBorders>
              <w:top w:val="nil"/>
              <w:left w:val="nil"/>
              <w:bottom w:val="nil"/>
              <w:right w:val="nil"/>
            </w:tcBorders>
            <w:vAlign w:val="center"/>
            <w:hideMark/>
          </w:tcPr>
          <w:p w14:paraId="01CE0B05" w14:textId="77777777" w:rsidR="00BC569A" w:rsidRDefault="00BC569A">
            <w:pPr>
              <w:jc w:val="right"/>
            </w:pPr>
            <w:r>
              <w:t xml:space="preserve">0.151 </w:t>
            </w:r>
          </w:p>
        </w:tc>
        <w:tc>
          <w:tcPr>
            <w:tcW w:w="0" w:type="auto"/>
            <w:tcBorders>
              <w:top w:val="nil"/>
              <w:left w:val="nil"/>
              <w:bottom w:val="nil"/>
              <w:right w:val="nil"/>
            </w:tcBorders>
            <w:vAlign w:val="center"/>
            <w:hideMark/>
          </w:tcPr>
          <w:p w14:paraId="5889694D" w14:textId="77777777" w:rsidR="00BC569A" w:rsidRDefault="00BC569A">
            <w:pPr>
              <w:jc w:val="right"/>
            </w:pPr>
          </w:p>
        </w:tc>
        <w:tc>
          <w:tcPr>
            <w:tcW w:w="0" w:type="auto"/>
            <w:tcBorders>
              <w:top w:val="nil"/>
              <w:left w:val="nil"/>
              <w:bottom w:val="nil"/>
              <w:right w:val="nil"/>
            </w:tcBorders>
            <w:vAlign w:val="center"/>
            <w:hideMark/>
          </w:tcPr>
          <w:p w14:paraId="2A998871" w14:textId="77777777" w:rsidR="00BC569A" w:rsidRDefault="00BC569A">
            <w:pPr>
              <w:jc w:val="right"/>
            </w:pPr>
            <w:r>
              <w:t xml:space="preserve">-0.181 </w:t>
            </w:r>
          </w:p>
        </w:tc>
        <w:tc>
          <w:tcPr>
            <w:tcW w:w="0" w:type="auto"/>
            <w:tcBorders>
              <w:top w:val="nil"/>
              <w:left w:val="nil"/>
              <w:bottom w:val="nil"/>
              <w:right w:val="nil"/>
            </w:tcBorders>
            <w:vAlign w:val="center"/>
            <w:hideMark/>
          </w:tcPr>
          <w:p w14:paraId="5F141CE2" w14:textId="77777777" w:rsidR="00BC569A" w:rsidRDefault="00BC569A">
            <w:pPr>
              <w:jc w:val="right"/>
            </w:pPr>
          </w:p>
        </w:tc>
        <w:tc>
          <w:tcPr>
            <w:tcW w:w="0" w:type="auto"/>
            <w:tcBorders>
              <w:top w:val="nil"/>
              <w:left w:val="nil"/>
              <w:bottom w:val="nil"/>
              <w:right w:val="nil"/>
            </w:tcBorders>
            <w:vAlign w:val="center"/>
            <w:hideMark/>
          </w:tcPr>
          <w:p w14:paraId="21A4EF08" w14:textId="77777777" w:rsidR="00BC569A" w:rsidRDefault="00BC569A">
            <w:pPr>
              <w:jc w:val="right"/>
            </w:pPr>
            <w:r>
              <w:t xml:space="preserve">-0.815 </w:t>
            </w:r>
          </w:p>
        </w:tc>
        <w:tc>
          <w:tcPr>
            <w:tcW w:w="0" w:type="auto"/>
            <w:tcBorders>
              <w:top w:val="nil"/>
              <w:left w:val="nil"/>
              <w:bottom w:val="nil"/>
              <w:right w:val="nil"/>
            </w:tcBorders>
            <w:vAlign w:val="center"/>
            <w:hideMark/>
          </w:tcPr>
          <w:p w14:paraId="4F72D315" w14:textId="77777777" w:rsidR="00BC569A" w:rsidRDefault="00BC569A">
            <w:pPr>
              <w:jc w:val="right"/>
            </w:pPr>
          </w:p>
        </w:tc>
        <w:tc>
          <w:tcPr>
            <w:tcW w:w="0" w:type="auto"/>
            <w:tcBorders>
              <w:top w:val="nil"/>
              <w:left w:val="nil"/>
              <w:bottom w:val="nil"/>
              <w:right w:val="nil"/>
            </w:tcBorders>
            <w:vAlign w:val="center"/>
            <w:hideMark/>
          </w:tcPr>
          <w:p w14:paraId="0318A9EB" w14:textId="77777777" w:rsidR="00BC569A" w:rsidRDefault="00BC569A">
            <w:pPr>
              <w:jc w:val="right"/>
            </w:pPr>
            <w:r>
              <w:t xml:space="preserve">0.428 </w:t>
            </w:r>
          </w:p>
        </w:tc>
        <w:tc>
          <w:tcPr>
            <w:tcW w:w="0" w:type="auto"/>
            <w:tcBorders>
              <w:top w:val="nil"/>
              <w:left w:val="nil"/>
              <w:bottom w:val="nil"/>
              <w:right w:val="nil"/>
            </w:tcBorders>
            <w:vAlign w:val="center"/>
            <w:hideMark/>
          </w:tcPr>
          <w:p w14:paraId="643B5551" w14:textId="77777777" w:rsidR="00BC569A" w:rsidRDefault="00BC569A">
            <w:pPr>
              <w:jc w:val="right"/>
            </w:pPr>
          </w:p>
        </w:tc>
      </w:tr>
      <w:tr w:rsidR="00BC569A" w14:paraId="11C7A9F1" w14:textId="77777777" w:rsidTr="00BC569A">
        <w:trPr>
          <w:trHeight w:val="168"/>
        </w:trPr>
        <w:tc>
          <w:tcPr>
            <w:tcW w:w="0" w:type="auto"/>
            <w:gridSpan w:val="14"/>
            <w:tcBorders>
              <w:top w:val="nil"/>
              <w:left w:val="nil"/>
              <w:bottom w:val="single" w:sz="12" w:space="0" w:color="000000"/>
              <w:right w:val="nil"/>
            </w:tcBorders>
            <w:vAlign w:val="center"/>
            <w:hideMark/>
          </w:tcPr>
          <w:p w14:paraId="1454BC47" w14:textId="77777777" w:rsidR="00BC569A" w:rsidRDefault="00BC569A">
            <w:pPr>
              <w:rPr>
                <w:sz w:val="20"/>
                <w:szCs w:val="20"/>
              </w:rPr>
            </w:pPr>
          </w:p>
        </w:tc>
      </w:tr>
    </w:tbl>
    <w:p w14:paraId="57925813" w14:textId="053011B3" w:rsidR="00191AD9" w:rsidRDefault="00BC569A" w:rsidP="00BE14C0">
      <w:r>
        <w:t xml:space="preserve">A multiple linear regression was calculated to predict </w:t>
      </w:r>
      <w:r w:rsidR="00824891">
        <w:t>health 1</w:t>
      </w:r>
      <w:r>
        <w:t>0 years after college graduation, based on income during college, health during college, stress during college, and life satisfaction during college. The regression was significant (</w:t>
      </w:r>
      <w:proofErr w:type="gramStart"/>
      <w:r>
        <w:rPr>
          <w:i/>
          <w:iCs/>
        </w:rPr>
        <w:t>F</w:t>
      </w:r>
      <w:r>
        <w:t>(</w:t>
      </w:r>
      <w:proofErr w:type="gramEnd"/>
      <w:r>
        <w:t>4,15)= 4.</w:t>
      </w:r>
      <w:r w:rsidR="00824891">
        <w:t>415</w:t>
      </w:r>
      <w:r>
        <w:t xml:space="preserve">, </w:t>
      </w:r>
      <w:r>
        <w:rPr>
          <w:i/>
          <w:iCs/>
        </w:rPr>
        <w:t>p</w:t>
      </w:r>
      <w:r>
        <w:t>= 0.01</w:t>
      </w:r>
      <w:r w:rsidR="00824891">
        <w:t>5</w:t>
      </w:r>
      <w:r>
        <w:t>), with an R</w:t>
      </w:r>
      <w:r>
        <w:rPr>
          <w:vertAlign w:val="superscript"/>
        </w:rPr>
        <w:t>2</w:t>
      </w:r>
      <w:r>
        <w:t xml:space="preserve"> of 0.5</w:t>
      </w:r>
      <w:r w:rsidR="00824891">
        <w:t>41</w:t>
      </w:r>
      <w:r>
        <w:t xml:space="preserve">. These variables account for </w:t>
      </w:r>
      <w:r w:rsidR="00824891">
        <w:t>54.1</w:t>
      </w:r>
      <w:r>
        <w:t xml:space="preserve">% of variability in </w:t>
      </w:r>
      <w:r w:rsidR="00824891">
        <w:t>health</w:t>
      </w:r>
      <w:r>
        <w:t xml:space="preserve"> 10 years after graduation.</w:t>
      </w:r>
      <w:r w:rsidR="00824891">
        <w:t xml:space="preserve"> None of the variables proved to be good predictors of health 10 years after graduation. Income in college was not a significant predictor </w:t>
      </w:r>
      <w:r w:rsidR="00824891">
        <w:t>(</w:t>
      </w:r>
      <w:r w:rsidR="00824891">
        <w:rPr>
          <w:i/>
          <w:iCs/>
        </w:rPr>
        <w:t>b=</w:t>
      </w:r>
      <w:r w:rsidR="00824891">
        <w:t xml:space="preserve"> </w:t>
      </w:r>
      <w:r w:rsidR="00824891">
        <w:t>0.166</w:t>
      </w:r>
      <w:r w:rsidR="00824891">
        <w:t xml:space="preserve">, </w:t>
      </w:r>
      <w:proofErr w:type="gramStart"/>
      <w:r w:rsidR="00824891">
        <w:rPr>
          <w:i/>
          <w:iCs/>
        </w:rPr>
        <w:t>t</w:t>
      </w:r>
      <w:r w:rsidR="00824891">
        <w:t>(</w:t>
      </w:r>
      <w:proofErr w:type="gramEnd"/>
      <w:r w:rsidR="00824891">
        <w:t>19)=-0.</w:t>
      </w:r>
      <w:r w:rsidR="00824891">
        <w:t>890</w:t>
      </w:r>
      <w:r w:rsidR="00824891">
        <w:t xml:space="preserve">, </w:t>
      </w:r>
      <w:r w:rsidR="00824891">
        <w:rPr>
          <w:i/>
          <w:iCs/>
        </w:rPr>
        <w:t>p=</w:t>
      </w:r>
      <w:r w:rsidR="00824891">
        <w:t>0.</w:t>
      </w:r>
      <w:r w:rsidR="00824891">
        <w:t>387</w:t>
      </w:r>
      <w:r w:rsidR="00824891">
        <w:t>)</w:t>
      </w:r>
      <w:r w:rsidR="00824891">
        <w:t xml:space="preserve">. Health during college was not an accurate predictor of health 10 years after graduation </w:t>
      </w:r>
      <w:r w:rsidR="00824891">
        <w:t>(</w:t>
      </w:r>
      <w:r w:rsidR="00824891">
        <w:rPr>
          <w:i/>
          <w:iCs/>
        </w:rPr>
        <w:t>b=</w:t>
      </w:r>
      <w:r w:rsidR="00824891">
        <w:t xml:space="preserve"> </w:t>
      </w:r>
      <w:r w:rsidR="00824891">
        <w:t>0.458</w:t>
      </w:r>
      <w:r w:rsidR="00824891">
        <w:t xml:space="preserve">, </w:t>
      </w:r>
      <w:r w:rsidR="00824891">
        <w:rPr>
          <w:i/>
          <w:iCs/>
        </w:rPr>
        <w:t>t</w:t>
      </w:r>
      <w:r w:rsidR="00824891">
        <w:t>(19)=</w:t>
      </w:r>
      <w:r w:rsidR="00824891">
        <w:t>1.403</w:t>
      </w:r>
      <w:r w:rsidR="00824891">
        <w:t xml:space="preserve">, </w:t>
      </w:r>
      <w:r w:rsidR="00824891">
        <w:rPr>
          <w:i/>
          <w:iCs/>
        </w:rPr>
        <w:t>p=</w:t>
      </w:r>
      <w:r w:rsidR="00824891">
        <w:t>0.</w:t>
      </w:r>
      <w:r w:rsidR="00824891">
        <w:t>181</w:t>
      </w:r>
      <w:r w:rsidR="00824891">
        <w:t>)</w:t>
      </w:r>
      <w:r w:rsidR="00A66ECB">
        <w:t xml:space="preserve">, neither was stress in college </w:t>
      </w:r>
      <w:r w:rsidR="00A66ECB">
        <w:t>(</w:t>
      </w:r>
      <w:r w:rsidR="00A66ECB">
        <w:rPr>
          <w:i/>
          <w:iCs/>
        </w:rPr>
        <w:t>b=</w:t>
      </w:r>
      <w:r w:rsidR="00A66ECB">
        <w:t xml:space="preserve"> </w:t>
      </w:r>
      <w:r w:rsidR="00A66ECB">
        <w:t>-0.741</w:t>
      </w:r>
      <w:r w:rsidR="00A66ECB">
        <w:t xml:space="preserve">, </w:t>
      </w:r>
      <w:r w:rsidR="00A66ECB">
        <w:rPr>
          <w:i/>
          <w:iCs/>
        </w:rPr>
        <w:t>t</w:t>
      </w:r>
      <w:r w:rsidR="00A66ECB">
        <w:t>(19)=-</w:t>
      </w:r>
      <w:r w:rsidR="00A66ECB">
        <w:t>1.135</w:t>
      </w:r>
      <w:r w:rsidR="00A66ECB">
        <w:t xml:space="preserve">, </w:t>
      </w:r>
      <w:r w:rsidR="00A66ECB">
        <w:rPr>
          <w:i/>
          <w:iCs/>
        </w:rPr>
        <w:t>p=</w:t>
      </w:r>
      <w:r w:rsidR="00A66ECB">
        <w:t>0.</w:t>
      </w:r>
      <w:r w:rsidR="00A66ECB">
        <w:t>274</w:t>
      </w:r>
      <w:r w:rsidR="00A66ECB">
        <w:t>)</w:t>
      </w:r>
      <w:r w:rsidR="00A66ECB">
        <w:t xml:space="preserve">, or life satisfaction in college </w:t>
      </w:r>
      <w:r w:rsidR="00A66ECB">
        <w:t>(</w:t>
      </w:r>
      <w:r w:rsidR="00A66ECB">
        <w:rPr>
          <w:i/>
          <w:iCs/>
        </w:rPr>
        <w:t>b=</w:t>
      </w:r>
      <w:r w:rsidR="00A66ECB">
        <w:t xml:space="preserve"> -0.</w:t>
      </w:r>
      <w:r w:rsidR="00A66ECB">
        <w:t>123</w:t>
      </w:r>
      <w:r w:rsidR="00A66ECB">
        <w:t xml:space="preserve">, </w:t>
      </w:r>
      <w:r w:rsidR="00A66ECB">
        <w:rPr>
          <w:i/>
          <w:iCs/>
        </w:rPr>
        <w:t>t</w:t>
      </w:r>
      <w:r w:rsidR="00A66ECB">
        <w:t>(19)=-0.</w:t>
      </w:r>
      <w:r w:rsidR="00A66ECB">
        <w:t>815</w:t>
      </w:r>
      <w:r w:rsidR="00A66ECB">
        <w:t xml:space="preserve">, </w:t>
      </w:r>
      <w:r w:rsidR="00A66ECB">
        <w:rPr>
          <w:i/>
          <w:iCs/>
        </w:rPr>
        <w:t>p=</w:t>
      </w:r>
      <w:r w:rsidR="00A66ECB">
        <w:t>0.</w:t>
      </w:r>
      <w:r w:rsidR="00A66ECB">
        <w:t>428</w:t>
      </w:r>
      <w:r w:rsidR="00A66ECB">
        <w:t>)</w:t>
      </w:r>
      <w:r w:rsidR="00A66ECB">
        <w:t xml:space="preserve">. This shows that there are better indicators of health 10 years after graduation than </w:t>
      </w:r>
      <w:r w:rsidR="00A66ECB">
        <w:t>income during college, health during college, stress during college, and life satisfaction during college</w:t>
      </w:r>
      <w:r w:rsidR="00A66ECB">
        <w:t>.</w:t>
      </w:r>
    </w:p>
    <w:p w14:paraId="70FDF8F2" w14:textId="0605A70A" w:rsidR="00A66ECB" w:rsidRPr="00C90471" w:rsidRDefault="00A66ECB" w:rsidP="00BE14C0">
      <w:r w:rsidRPr="00C90471">
        <w:t>ŷ= (</w:t>
      </w:r>
      <w:proofErr w:type="gramStart"/>
      <w:r w:rsidRPr="00C90471">
        <w:t>0.166</w:t>
      </w:r>
      <w:r w:rsidRPr="00C90471">
        <w:t>)(</w:t>
      </w:r>
      <w:proofErr w:type="spellStart"/>
      <w:proofErr w:type="gramEnd"/>
      <w:r w:rsidRPr="00C90471">
        <w:t>IncomeC</w:t>
      </w:r>
      <w:proofErr w:type="spellEnd"/>
      <w:r w:rsidRPr="00C90471">
        <w:t>) + (</w:t>
      </w:r>
      <w:r w:rsidRPr="00C90471">
        <w:t>0.458</w:t>
      </w:r>
      <w:r w:rsidRPr="00C90471">
        <w:t>)(</w:t>
      </w:r>
      <w:proofErr w:type="spellStart"/>
      <w:r w:rsidRPr="00C90471">
        <w:t>HealthC</w:t>
      </w:r>
      <w:proofErr w:type="spellEnd"/>
      <w:r w:rsidRPr="00C90471">
        <w:t>) + (</w:t>
      </w:r>
      <w:r w:rsidRPr="00C90471">
        <w:t>-0.741</w:t>
      </w:r>
      <w:r w:rsidRPr="00C90471">
        <w:t>)(</w:t>
      </w:r>
      <w:proofErr w:type="spellStart"/>
      <w:r w:rsidRPr="00C90471">
        <w:t>StressC</w:t>
      </w:r>
      <w:proofErr w:type="spellEnd"/>
      <w:r w:rsidRPr="00C90471">
        <w:t>) + (</w:t>
      </w:r>
      <w:r w:rsidRPr="00C90471">
        <w:t>-0.123</w:t>
      </w:r>
      <w:r w:rsidRPr="00C90471">
        <w:t>)(</w:t>
      </w:r>
      <w:proofErr w:type="spellStart"/>
      <w:r w:rsidRPr="00C90471">
        <w:t>LifeSatC</w:t>
      </w:r>
      <w:proofErr w:type="spellEnd"/>
      <w:r w:rsidRPr="00C90471">
        <w:t>)-</w:t>
      </w:r>
      <w:r w:rsidRPr="00C90471">
        <w:t>25.565</w:t>
      </w:r>
    </w:p>
    <w:sectPr w:rsidR="00A66ECB" w:rsidRPr="00C90471" w:rsidSect="006B426A">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0321D80" w14:textId="77777777" w:rsidR="005425A9" w:rsidRDefault="005425A9" w:rsidP="00DD561C">
      <w:r>
        <w:separator/>
      </w:r>
    </w:p>
  </w:endnote>
  <w:endnote w:type="continuationSeparator" w:id="0">
    <w:p w14:paraId="4FB47387" w14:textId="77777777" w:rsidR="005425A9" w:rsidRDefault="005425A9" w:rsidP="00DD56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75223D7" w14:textId="77777777" w:rsidR="005425A9" w:rsidRDefault="005425A9" w:rsidP="00DD561C">
      <w:r>
        <w:separator/>
      </w:r>
    </w:p>
  </w:footnote>
  <w:footnote w:type="continuationSeparator" w:id="0">
    <w:p w14:paraId="223E6F08" w14:textId="77777777" w:rsidR="005425A9" w:rsidRDefault="005425A9" w:rsidP="00DD56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977F37B" w14:textId="59674FDA" w:rsidR="004E1949" w:rsidRDefault="004E1949">
    <w:pPr>
      <w:pStyle w:val="Header"/>
    </w:pPr>
    <w:r>
      <w:t>Allie Garcia</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4C0"/>
    <w:rsid w:val="00032FBA"/>
    <w:rsid w:val="00191AD9"/>
    <w:rsid w:val="00196084"/>
    <w:rsid w:val="001C09BE"/>
    <w:rsid w:val="002A16B5"/>
    <w:rsid w:val="002A21F3"/>
    <w:rsid w:val="003F5B98"/>
    <w:rsid w:val="004468CC"/>
    <w:rsid w:val="004E1949"/>
    <w:rsid w:val="005266FF"/>
    <w:rsid w:val="005425A9"/>
    <w:rsid w:val="00592442"/>
    <w:rsid w:val="005E25DA"/>
    <w:rsid w:val="00657B6A"/>
    <w:rsid w:val="006915E9"/>
    <w:rsid w:val="006B426A"/>
    <w:rsid w:val="00762604"/>
    <w:rsid w:val="00824891"/>
    <w:rsid w:val="00892536"/>
    <w:rsid w:val="00907B79"/>
    <w:rsid w:val="009A4B45"/>
    <w:rsid w:val="009A5648"/>
    <w:rsid w:val="009A7550"/>
    <w:rsid w:val="009B4B79"/>
    <w:rsid w:val="009B62A3"/>
    <w:rsid w:val="009E70ED"/>
    <w:rsid w:val="00A66ECB"/>
    <w:rsid w:val="00AA7AA6"/>
    <w:rsid w:val="00B50512"/>
    <w:rsid w:val="00BC569A"/>
    <w:rsid w:val="00BE14C0"/>
    <w:rsid w:val="00C46FF5"/>
    <w:rsid w:val="00C90471"/>
    <w:rsid w:val="00D04ADD"/>
    <w:rsid w:val="00D65258"/>
    <w:rsid w:val="00D979E4"/>
    <w:rsid w:val="00DD561C"/>
    <w:rsid w:val="00E73859"/>
    <w:rsid w:val="00EA6F35"/>
    <w:rsid w:val="00EE516E"/>
    <w:rsid w:val="00FA55AA"/>
    <w:rsid w:val="00FB111D"/>
    <w:rsid w:val="00FC3305"/>
    <w:rsid w:val="00FF09B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136F47"/>
  <w15:chartTrackingRefBased/>
  <w15:docId w15:val="{2692C9EC-599A-614C-ABAC-F628F1BC7D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69A"/>
    <w:rPr>
      <w:rFonts w:ascii="Times New Roman" w:eastAsia="Times New Roman" w:hAnsi="Times New Roman" w:cs="Times New Roman"/>
    </w:rPr>
  </w:style>
  <w:style w:type="paragraph" w:styleId="Heading2">
    <w:name w:val="heading 2"/>
    <w:basedOn w:val="Normal"/>
    <w:link w:val="Heading2Char"/>
    <w:uiPriority w:val="9"/>
    <w:qFormat/>
    <w:rsid w:val="00FC3305"/>
    <w:pPr>
      <w:spacing w:before="100" w:beforeAutospacing="1" w:after="100" w:afterAutospacing="1"/>
      <w:outlineLvl w:val="1"/>
    </w:pPr>
    <w:rPr>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C3305"/>
    <w:rPr>
      <w:rFonts w:ascii="Times New Roman" w:eastAsia="Times New Roman" w:hAnsi="Times New Roman" w:cs="Times New Roman"/>
      <w:b/>
      <w:bCs/>
      <w:sz w:val="36"/>
      <w:szCs w:val="36"/>
    </w:rPr>
  </w:style>
  <w:style w:type="paragraph" w:styleId="Header">
    <w:name w:val="header"/>
    <w:basedOn w:val="Normal"/>
    <w:link w:val="HeaderChar"/>
    <w:uiPriority w:val="99"/>
    <w:unhideWhenUsed/>
    <w:rsid w:val="00DD561C"/>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DD561C"/>
  </w:style>
  <w:style w:type="paragraph" w:styleId="Footer">
    <w:name w:val="footer"/>
    <w:basedOn w:val="Normal"/>
    <w:link w:val="FooterChar"/>
    <w:uiPriority w:val="99"/>
    <w:unhideWhenUsed/>
    <w:rsid w:val="00DD561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DD56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902225">
      <w:bodyDiv w:val="1"/>
      <w:marLeft w:val="0"/>
      <w:marRight w:val="0"/>
      <w:marTop w:val="0"/>
      <w:marBottom w:val="0"/>
      <w:divBdr>
        <w:top w:val="none" w:sz="0" w:space="0" w:color="auto"/>
        <w:left w:val="none" w:sz="0" w:space="0" w:color="auto"/>
        <w:bottom w:val="none" w:sz="0" w:space="0" w:color="auto"/>
        <w:right w:val="none" w:sz="0" w:space="0" w:color="auto"/>
      </w:divBdr>
      <w:divsChild>
        <w:div w:id="1742174423">
          <w:marLeft w:val="126"/>
          <w:marRight w:val="126"/>
          <w:marTop w:val="0"/>
          <w:marBottom w:val="126"/>
          <w:divBdr>
            <w:top w:val="none" w:sz="0" w:space="0" w:color="auto"/>
            <w:left w:val="none" w:sz="0" w:space="0" w:color="auto"/>
            <w:bottom w:val="none" w:sz="0" w:space="0" w:color="auto"/>
            <w:right w:val="none" w:sz="0" w:space="0" w:color="auto"/>
          </w:divBdr>
          <w:divsChild>
            <w:div w:id="479923637">
              <w:marLeft w:val="0"/>
              <w:marRight w:val="0"/>
              <w:marTop w:val="0"/>
              <w:marBottom w:val="0"/>
              <w:divBdr>
                <w:top w:val="none" w:sz="0" w:space="0" w:color="auto"/>
                <w:left w:val="none" w:sz="0" w:space="0" w:color="auto"/>
                <w:bottom w:val="none" w:sz="0" w:space="0" w:color="auto"/>
                <w:right w:val="none" w:sz="0" w:space="0" w:color="auto"/>
              </w:divBdr>
              <w:divsChild>
                <w:div w:id="1601065117">
                  <w:marLeft w:val="0"/>
                  <w:marRight w:val="0"/>
                  <w:marTop w:val="0"/>
                  <w:marBottom w:val="0"/>
                  <w:divBdr>
                    <w:top w:val="none" w:sz="0" w:space="0" w:color="auto"/>
                    <w:left w:val="none" w:sz="0" w:space="0" w:color="auto"/>
                    <w:bottom w:val="none" w:sz="0" w:space="0" w:color="auto"/>
                    <w:right w:val="none" w:sz="0" w:space="0" w:color="auto"/>
                  </w:divBdr>
                </w:div>
                <w:div w:id="1785030661">
                  <w:marLeft w:val="0"/>
                  <w:marRight w:val="108"/>
                  <w:marTop w:val="18"/>
                  <w:marBottom w:val="108"/>
                  <w:divBdr>
                    <w:top w:val="none" w:sz="0" w:space="0" w:color="auto"/>
                    <w:left w:val="none" w:sz="0" w:space="0" w:color="auto"/>
                    <w:bottom w:val="none" w:sz="0" w:space="0" w:color="auto"/>
                    <w:right w:val="none" w:sz="0" w:space="0" w:color="auto"/>
                  </w:divBdr>
                  <w:divsChild>
                    <w:div w:id="1695231542">
                      <w:marLeft w:val="0"/>
                      <w:marRight w:val="0"/>
                      <w:marTop w:val="0"/>
                      <w:marBottom w:val="0"/>
                      <w:divBdr>
                        <w:top w:val="none" w:sz="0" w:space="0" w:color="auto"/>
                        <w:left w:val="none" w:sz="0" w:space="0" w:color="auto"/>
                        <w:bottom w:val="none" w:sz="0" w:space="0" w:color="auto"/>
                        <w:right w:val="none" w:sz="0" w:space="0" w:color="auto"/>
                      </w:divBdr>
                      <w:divsChild>
                        <w:div w:id="286392686">
                          <w:marLeft w:val="0"/>
                          <w:marRight w:val="0"/>
                          <w:marTop w:val="0"/>
                          <w:marBottom w:val="0"/>
                          <w:divBdr>
                            <w:top w:val="none" w:sz="0" w:space="0" w:color="auto"/>
                            <w:left w:val="none" w:sz="0" w:space="0" w:color="auto"/>
                            <w:bottom w:val="none" w:sz="0" w:space="0" w:color="auto"/>
                            <w:right w:val="none" w:sz="0" w:space="0" w:color="auto"/>
                          </w:divBdr>
                          <w:divsChild>
                            <w:div w:id="443616246">
                              <w:marLeft w:val="0"/>
                              <w:marRight w:val="0"/>
                              <w:marTop w:val="0"/>
                              <w:marBottom w:val="0"/>
                              <w:divBdr>
                                <w:top w:val="none" w:sz="0" w:space="0" w:color="auto"/>
                                <w:left w:val="none" w:sz="0" w:space="0" w:color="auto"/>
                                <w:bottom w:val="none" w:sz="0" w:space="0" w:color="auto"/>
                                <w:right w:val="none" w:sz="0" w:space="0" w:color="auto"/>
                              </w:divBdr>
                              <w:divsChild>
                                <w:div w:id="107932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2382245">
                  <w:marLeft w:val="0"/>
                  <w:marRight w:val="0"/>
                  <w:marTop w:val="0"/>
                  <w:marBottom w:val="0"/>
                  <w:divBdr>
                    <w:top w:val="none" w:sz="0" w:space="0" w:color="auto"/>
                    <w:left w:val="none" w:sz="0" w:space="0" w:color="auto"/>
                    <w:bottom w:val="none" w:sz="0" w:space="0" w:color="auto"/>
                    <w:right w:val="none" w:sz="0" w:space="0" w:color="auto"/>
                  </w:divBdr>
                  <w:divsChild>
                    <w:div w:id="1010182462">
                      <w:marLeft w:val="0"/>
                      <w:marRight w:val="0"/>
                      <w:marTop w:val="0"/>
                      <w:marBottom w:val="0"/>
                      <w:divBdr>
                        <w:top w:val="none" w:sz="0" w:space="0" w:color="auto"/>
                        <w:left w:val="none" w:sz="0" w:space="0" w:color="auto"/>
                        <w:bottom w:val="none" w:sz="0" w:space="0" w:color="auto"/>
                        <w:right w:val="none" w:sz="0" w:space="0" w:color="auto"/>
                      </w:divBdr>
                    </w:div>
                  </w:divsChild>
                </w:div>
                <w:div w:id="82773060">
                  <w:marLeft w:val="0"/>
                  <w:marRight w:val="108"/>
                  <w:marTop w:val="108"/>
                  <w:marBottom w:val="108"/>
                  <w:divBdr>
                    <w:top w:val="none" w:sz="0" w:space="0" w:color="auto"/>
                    <w:left w:val="none" w:sz="0" w:space="0" w:color="auto"/>
                    <w:bottom w:val="none" w:sz="0" w:space="0" w:color="auto"/>
                    <w:right w:val="none" w:sz="0" w:space="0" w:color="auto"/>
                  </w:divBdr>
                  <w:divsChild>
                    <w:div w:id="438259924">
                      <w:marLeft w:val="0"/>
                      <w:marRight w:val="0"/>
                      <w:marTop w:val="0"/>
                      <w:marBottom w:val="0"/>
                      <w:divBdr>
                        <w:top w:val="none" w:sz="0" w:space="0" w:color="auto"/>
                        <w:left w:val="none" w:sz="0" w:space="0" w:color="auto"/>
                        <w:bottom w:val="none" w:sz="0" w:space="0" w:color="auto"/>
                        <w:right w:val="none" w:sz="0" w:space="0" w:color="auto"/>
                      </w:divBdr>
                      <w:divsChild>
                        <w:div w:id="1106072145">
                          <w:marLeft w:val="0"/>
                          <w:marRight w:val="0"/>
                          <w:marTop w:val="0"/>
                          <w:marBottom w:val="0"/>
                          <w:divBdr>
                            <w:top w:val="none" w:sz="0" w:space="0" w:color="auto"/>
                            <w:left w:val="none" w:sz="0" w:space="0" w:color="auto"/>
                            <w:bottom w:val="none" w:sz="0" w:space="0" w:color="auto"/>
                            <w:right w:val="none" w:sz="0" w:space="0" w:color="auto"/>
                          </w:divBdr>
                          <w:divsChild>
                            <w:div w:id="579219966">
                              <w:marLeft w:val="0"/>
                              <w:marRight w:val="0"/>
                              <w:marTop w:val="0"/>
                              <w:marBottom w:val="0"/>
                              <w:divBdr>
                                <w:top w:val="none" w:sz="0" w:space="0" w:color="auto"/>
                                <w:left w:val="none" w:sz="0" w:space="0" w:color="auto"/>
                                <w:bottom w:val="none" w:sz="0" w:space="0" w:color="auto"/>
                                <w:right w:val="none" w:sz="0" w:space="0" w:color="auto"/>
                              </w:divBdr>
                              <w:divsChild>
                                <w:div w:id="101988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789904">
      <w:bodyDiv w:val="1"/>
      <w:marLeft w:val="0"/>
      <w:marRight w:val="0"/>
      <w:marTop w:val="0"/>
      <w:marBottom w:val="0"/>
      <w:divBdr>
        <w:top w:val="none" w:sz="0" w:space="0" w:color="auto"/>
        <w:left w:val="none" w:sz="0" w:space="0" w:color="auto"/>
        <w:bottom w:val="none" w:sz="0" w:space="0" w:color="auto"/>
        <w:right w:val="none" w:sz="0" w:space="0" w:color="auto"/>
      </w:divBdr>
    </w:div>
    <w:div w:id="355815938">
      <w:bodyDiv w:val="1"/>
      <w:marLeft w:val="0"/>
      <w:marRight w:val="0"/>
      <w:marTop w:val="0"/>
      <w:marBottom w:val="0"/>
      <w:divBdr>
        <w:top w:val="none" w:sz="0" w:space="0" w:color="auto"/>
        <w:left w:val="none" w:sz="0" w:space="0" w:color="auto"/>
        <w:bottom w:val="none" w:sz="0" w:space="0" w:color="auto"/>
        <w:right w:val="none" w:sz="0" w:space="0" w:color="auto"/>
      </w:divBdr>
    </w:div>
    <w:div w:id="571963894">
      <w:bodyDiv w:val="1"/>
      <w:marLeft w:val="0"/>
      <w:marRight w:val="0"/>
      <w:marTop w:val="0"/>
      <w:marBottom w:val="0"/>
      <w:divBdr>
        <w:top w:val="none" w:sz="0" w:space="0" w:color="auto"/>
        <w:left w:val="none" w:sz="0" w:space="0" w:color="auto"/>
        <w:bottom w:val="none" w:sz="0" w:space="0" w:color="auto"/>
        <w:right w:val="none" w:sz="0" w:space="0" w:color="auto"/>
      </w:divBdr>
    </w:div>
    <w:div w:id="602495155">
      <w:bodyDiv w:val="1"/>
      <w:marLeft w:val="0"/>
      <w:marRight w:val="0"/>
      <w:marTop w:val="0"/>
      <w:marBottom w:val="0"/>
      <w:divBdr>
        <w:top w:val="none" w:sz="0" w:space="0" w:color="auto"/>
        <w:left w:val="none" w:sz="0" w:space="0" w:color="auto"/>
        <w:bottom w:val="none" w:sz="0" w:space="0" w:color="auto"/>
        <w:right w:val="none" w:sz="0" w:space="0" w:color="auto"/>
      </w:divBdr>
      <w:divsChild>
        <w:div w:id="1671785944">
          <w:marLeft w:val="0"/>
          <w:marRight w:val="0"/>
          <w:marTop w:val="0"/>
          <w:marBottom w:val="0"/>
          <w:divBdr>
            <w:top w:val="none" w:sz="0" w:space="0" w:color="auto"/>
            <w:left w:val="none" w:sz="0" w:space="0" w:color="auto"/>
            <w:bottom w:val="none" w:sz="0" w:space="0" w:color="auto"/>
            <w:right w:val="none" w:sz="0" w:space="0" w:color="auto"/>
          </w:divBdr>
          <w:divsChild>
            <w:div w:id="1525245638">
              <w:marLeft w:val="0"/>
              <w:marRight w:val="0"/>
              <w:marTop w:val="0"/>
              <w:marBottom w:val="0"/>
              <w:divBdr>
                <w:top w:val="none" w:sz="0" w:space="0" w:color="auto"/>
                <w:left w:val="none" w:sz="0" w:space="0" w:color="auto"/>
                <w:bottom w:val="none" w:sz="0" w:space="0" w:color="auto"/>
                <w:right w:val="none" w:sz="0" w:space="0" w:color="auto"/>
              </w:divBdr>
              <w:divsChild>
                <w:div w:id="752170080">
                  <w:marLeft w:val="0"/>
                  <w:marRight w:val="0"/>
                  <w:marTop w:val="0"/>
                  <w:marBottom w:val="0"/>
                  <w:divBdr>
                    <w:top w:val="none" w:sz="0" w:space="0" w:color="auto"/>
                    <w:left w:val="none" w:sz="0" w:space="0" w:color="auto"/>
                    <w:bottom w:val="none" w:sz="0" w:space="0" w:color="auto"/>
                    <w:right w:val="none" w:sz="0" w:space="0" w:color="auto"/>
                  </w:divBdr>
                  <w:divsChild>
                    <w:div w:id="1259748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639460">
      <w:bodyDiv w:val="1"/>
      <w:marLeft w:val="0"/>
      <w:marRight w:val="0"/>
      <w:marTop w:val="0"/>
      <w:marBottom w:val="0"/>
      <w:divBdr>
        <w:top w:val="none" w:sz="0" w:space="0" w:color="auto"/>
        <w:left w:val="none" w:sz="0" w:space="0" w:color="auto"/>
        <w:bottom w:val="none" w:sz="0" w:space="0" w:color="auto"/>
        <w:right w:val="none" w:sz="0" w:space="0" w:color="auto"/>
      </w:divBdr>
      <w:divsChild>
        <w:div w:id="1226137054">
          <w:marLeft w:val="126"/>
          <w:marRight w:val="126"/>
          <w:marTop w:val="0"/>
          <w:marBottom w:val="126"/>
          <w:divBdr>
            <w:top w:val="none" w:sz="0" w:space="0" w:color="auto"/>
            <w:left w:val="none" w:sz="0" w:space="0" w:color="auto"/>
            <w:bottom w:val="none" w:sz="0" w:space="0" w:color="auto"/>
            <w:right w:val="none" w:sz="0" w:space="0" w:color="auto"/>
          </w:divBdr>
          <w:divsChild>
            <w:div w:id="2014139596">
              <w:marLeft w:val="0"/>
              <w:marRight w:val="0"/>
              <w:marTop w:val="0"/>
              <w:marBottom w:val="0"/>
              <w:divBdr>
                <w:top w:val="none" w:sz="0" w:space="0" w:color="auto"/>
                <w:left w:val="none" w:sz="0" w:space="0" w:color="auto"/>
                <w:bottom w:val="none" w:sz="0" w:space="0" w:color="auto"/>
                <w:right w:val="none" w:sz="0" w:space="0" w:color="auto"/>
              </w:divBdr>
              <w:divsChild>
                <w:div w:id="1252474590">
                  <w:marLeft w:val="0"/>
                  <w:marRight w:val="0"/>
                  <w:marTop w:val="0"/>
                  <w:marBottom w:val="0"/>
                  <w:divBdr>
                    <w:top w:val="none" w:sz="0" w:space="0" w:color="auto"/>
                    <w:left w:val="none" w:sz="0" w:space="0" w:color="auto"/>
                    <w:bottom w:val="none" w:sz="0" w:space="0" w:color="auto"/>
                    <w:right w:val="none" w:sz="0" w:space="0" w:color="auto"/>
                  </w:divBdr>
                </w:div>
                <w:div w:id="502008956">
                  <w:marLeft w:val="0"/>
                  <w:marRight w:val="108"/>
                  <w:marTop w:val="18"/>
                  <w:marBottom w:val="108"/>
                  <w:divBdr>
                    <w:top w:val="none" w:sz="0" w:space="0" w:color="auto"/>
                    <w:left w:val="none" w:sz="0" w:space="0" w:color="auto"/>
                    <w:bottom w:val="none" w:sz="0" w:space="0" w:color="auto"/>
                    <w:right w:val="none" w:sz="0" w:space="0" w:color="auto"/>
                  </w:divBdr>
                  <w:divsChild>
                    <w:div w:id="377364516">
                      <w:marLeft w:val="0"/>
                      <w:marRight w:val="0"/>
                      <w:marTop w:val="0"/>
                      <w:marBottom w:val="0"/>
                      <w:divBdr>
                        <w:top w:val="none" w:sz="0" w:space="0" w:color="auto"/>
                        <w:left w:val="none" w:sz="0" w:space="0" w:color="auto"/>
                        <w:bottom w:val="none" w:sz="0" w:space="0" w:color="auto"/>
                        <w:right w:val="none" w:sz="0" w:space="0" w:color="auto"/>
                      </w:divBdr>
                      <w:divsChild>
                        <w:div w:id="1055586">
                          <w:marLeft w:val="0"/>
                          <w:marRight w:val="0"/>
                          <w:marTop w:val="0"/>
                          <w:marBottom w:val="0"/>
                          <w:divBdr>
                            <w:top w:val="none" w:sz="0" w:space="0" w:color="auto"/>
                            <w:left w:val="none" w:sz="0" w:space="0" w:color="auto"/>
                            <w:bottom w:val="none" w:sz="0" w:space="0" w:color="auto"/>
                            <w:right w:val="none" w:sz="0" w:space="0" w:color="auto"/>
                          </w:divBdr>
                          <w:divsChild>
                            <w:div w:id="1252858027">
                              <w:marLeft w:val="0"/>
                              <w:marRight w:val="0"/>
                              <w:marTop w:val="0"/>
                              <w:marBottom w:val="0"/>
                              <w:divBdr>
                                <w:top w:val="none" w:sz="0" w:space="0" w:color="auto"/>
                                <w:left w:val="none" w:sz="0" w:space="0" w:color="auto"/>
                                <w:bottom w:val="none" w:sz="0" w:space="0" w:color="auto"/>
                                <w:right w:val="none" w:sz="0" w:space="0" w:color="auto"/>
                              </w:divBdr>
                              <w:divsChild>
                                <w:div w:id="194132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373443">
                  <w:marLeft w:val="0"/>
                  <w:marRight w:val="0"/>
                  <w:marTop w:val="0"/>
                  <w:marBottom w:val="0"/>
                  <w:divBdr>
                    <w:top w:val="none" w:sz="0" w:space="0" w:color="auto"/>
                    <w:left w:val="none" w:sz="0" w:space="0" w:color="auto"/>
                    <w:bottom w:val="none" w:sz="0" w:space="0" w:color="auto"/>
                    <w:right w:val="none" w:sz="0" w:space="0" w:color="auto"/>
                  </w:divBdr>
                  <w:divsChild>
                    <w:div w:id="166797920">
                      <w:marLeft w:val="0"/>
                      <w:marRight w:val="0"/>
                      <w:marTop w:val="0"/>
                      <w:marBottom w:val="0"/>
                      <w:divBdr>
                        <w:top w:val="none" w:sz="0" w:space="0" w:color="auto"/>
                        <w:left w:val="none" w:sz="0" w:space="0" w:color="auto"/>
                        <w:bottom w:val="none" w:sz="0" w:space="0" w:color="auto"/>
                        <w:right w:val="none" w:sz="0" w:space="0" w:color="auto"/>
                      </w:divBdr>
                    </w:div>
                  </w:divsChild>
                </w:div>
                <w:div w:id="981546594">
                  <w:marLeft w:val="0"/>
                  <w:marRight w:val="108"/>
                  <w:marTop w:val="108"/>
                  <w:marBottom w:val="108"/>
                  <w:divBdr>
                    <w:top w:val="none" w:sz="0" w:space="0" w:color="auto"/>
                    <w:left w:val="none" w:sz="0" w:space="0" w:color="auto"/>
                    <w:bottom w:val="none" w:sz="0" w:space="0" w:color="auto"/>
                    <w:right w:val="none" w:sz="0" w:space="0" w:color="auto"/>
                  </w:divBdr>
                  <w:divsChild>
                    <w:div w:id="1926182223">
                      <w:marLeft w:val="0"/>
                      <w:marRight w:val="0"/>
                      <w:marTop w:val="0"/>
                      <w:marBottom w:val="0"/>
                      <w:divBdr>
                        <w:top w:val="none" w:sz="0" w:space="0" w:color="auto"/>
                        <w:left w:val="none" w:sz="0" w:space="0" w:color="auto"/>
                        <w:bottom w:val="none" w:sz="0" w:space="0" w:color="auto"/>
                        <w:right w:val="none" w:sz="0" w:space="0" w:color="auto"/>
                      </w:divBdr>
                      <w:divsChild>
                        <w:div w:id="948048486">
                          <w:marLeft w:val="0"/>
                          <w:marRight w:val="0"/>
                          <w:marTop w:val="0"/>
                          <w:marBottom w:val="0"/>
                          <w:divBdr>
                            <w:top w:val="none" w:sz="0" w:space="0" w:color="auto"/>
                            <w:left w:val="none" w:sz="0" w:space="0" w:color="auto"/>
                            <w:bottom w:val="none" w:sz="0" w:space="0" w:color="auto"/>
                            <w:right w:val="none" w:sz="0" w:space="0" w:color="auto"/>
                          </w:divBdr>
                          <w:divsChild>
                            <w:div w:id="170949291">
                              <w:marLeft w:val="0"/>
                              <w:marRight w:val="0"/>
                              <w:marTop w:val="0"/>
                              <w:marBottom w:val="0"/>
                              <w:divBdr>
                                <w:top w:val="none" w:sz="0" w:space="0" w:color="auto"/>
                                <w:left w:val="none" w:sz="0" w:space="0" w:color="auto"/>
                                <w:bottom w:val="none" w:sz="0" w:space="0" w:color="auto"/>
                                <w:right w:val="none" w:sz="0" w:space="0" w:color="auto"/>
                              </w:divBdr>
                              <w:divsChild>
                                <w:div w:id="49068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9632092">
      <w:bodyDiv w:val="1"/>
      <w:marLeft w:val="0"/>
      <w:marRight w:val="0"/>
      <w:marTop w:val="0"/>
      <w:marBottom w:val="0"/>
      <w:divBdr>
        <w:top w:val="none" w:sz="0" w:space="0" w:color="auto"/>
        <w:left w:val="none" w:sz="0" w:space="0" w:color="auto"/>
        <w:bottom w:val="none" w:sz="0" w:space="0" w:color="auto"/>
        <w:right w:val="none" w:sz="0" w:space="0" w:color="auto"/>
      </w:divBdr>
      <w:divsChild>
        <w:div w:id="2064017647">
          <w:marLeft w:val="126"/>
          <w:marRight w:val="126"/>
          <w:marTop w:val="0"/>
          <w:marBottom w:val="126"/>
          <w:divBdr>
            <w:top w:val="none" w:sz="0" w:space="0" w:color="auto"/>
            <w:left w:val="none" w:sz="0" w:space="0" w:color="auto"/>
            <w:bottom w:val="none" w:sz="0" w:space="0" w:color="auto"/>
            <w:right w:val="none" w:sz="0" w:space="0" w:color="auto"/>
          </w:divBdr>
          <w:divsChild>
            <w:div w:id="1242376365">
              <w:marLeft w:val="0"/>
              <w:marRight w:val="0"/>
              <w:marTop w:val="0"/>
              <w:marBottom w:val="0"/>
              <w:divBdr>
                <w:top w:val="none" w:sz="0" w:space="0" w:color="auto"/>
                <w:left w:val="none" w:sz="0" w:space="0" w:color="auto"/>
                <w:bottom w:val="none" w:sz="0" w:space="0" w:color="auto"/>
                <w:right w:val="none" w:sz="0" w:space="0" w:color="auto"/>
              </w:divBdr>
              <w:divsChild>
                <w:div w:id="1849561505">
                  <w:marLeft w:val="0"/>
                  <w:marRight w:val="0"/>
                  <w:marTop w:val="0"/>
                  <w:marBottom w:val="0"/>
                  <w:divBdr>
                    <w:top w:val="none" w:sz="0" w:space="0" w:color="auto"/>
                    <w:left w:val="none" w:sz="0" w:space="0" w:color="auto"/>
                    <w:bottom w:val="none" w:sz="0" w:space="0" w:color="auto"/>
                    <w:right w:val="none" w:sz="0" w:space="0" w:color="auto"/>
                  </w:divBdr>
                </w:div>
                <w:div w:id="1714648964">
                  <w:marLeft w:val="0"/>
                  <w:marRight w:val="108"/>
                  <w:marTop w:val="18"/>
                  <w:marBottom w:val="108"/>
                  <w:divBdr>
                    <w:top w:val="none" w:sz="0" w:space="0" w:color="auto"/>
                    <w:left w:val="none" w:sz="0" w:space="0" w:color="auto"/>
                    <w:bottom w:val="none" w:sz="0" w:space="0" w:color="auto"/>
                    <w:right w:val="none" w:sz="0" w:space="0" w:color="auto"/>
                  </w:divBdr>
                  <w:divsChild>
                    <w:div w:id="1225873467">
                      <w:marLeft w:val="0"/>
                      <w:marRight w:val="0"/>
                      <w:marTop w:val="0"/>
                      <w:marBottom w:val="0"/>
                      <w:divBdr>
                        <w:top w:val="none" w:sz="0" w:space="0" w:color="auto"/>
                        <w:left w:val="none" w:sz="0" w:space="0" w:color="auto"/>
                        <w:bottom w:val="none" w:sz="0" w:space="0" w:color="auto"/>
                        <w:right w:val="none" w:sz="0" w:space="0" w:color="auto"/>
                      </w:divBdr>
                      <w:divsChild>
                        <w:div w:id="1194221700">
                          <w:marLeft w:val="0"/>
                          <w:marRight w:val="0"/>
                          <w:marTop w:val="0"/>
                          <w:marBottom w:val="0"/>
                          <w:divBdr>
                            <w:top w:val="none" w:sz="0" w:space="0" w:color="auto"/>
                            <w:left w:val="none" w:sz="0" w:space="0" w:color="auto"/>
                            <w:bottom w:val="none" w:sz="0" w:space="0" w:color="auto"/>
                            <w:right w:val="none" w:sz="0" w:space="0" w:color="auto"/>
                          </w:divBdr>
                          <w:divsChild>
                            <w:div w:id="1773814532">
                              <w:marLeft w:val="0"/>
                              <w:marRight w:val="0"/>
                              <w:marTop w:val="0"/>
                              <w:marBottom w:val="0"/>
                              <w:divBdr>
                                <w:top w:val="none" w:sz="0" w:space="0" w:color="auto"/>
                                <w:left w:val="none" w:sz="0" w:space="0" w:color="auto"/>
                                <w:bottom w:val="none" w:sz="0" w:space="0" w:color="auto"/>
                                <w:right w:val="none" w:sz="0" w:space="0" w:color="auto"/>
                              </w:divBdr>
                              <w:divsChild>
                                <w:div w:id="123897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6883350">
                  <w:marLeft w:val="0"/>
                  <w:marRight w:val="0"/>
                  <w:marTop w:val="0"/>
                  <w:marBottom w:val="0"/>
                  <w:divBdr>
                    <w:top w:val="none" w:sz="0" w:space="0" w:color="auto"/>
                    <w:left w:val="none" w:sz="0" w:space="0" w:color="auto"/>
                    <w:bottom w:val="none" w:sz="0" w:space="0" w:color="auto"/>
                    <w:right w:val="none" w:sz="0" w:space="0" w:color="auto"/>
                  </w:divBdr>
                  <w:divsChild>
                    <w:div w:id="1077944026">
                      <w:marLeft w:val="0"/>
                      <w:marRight w:val="0"/>
                      <w:marTop w:val="0"/>
                      <w:marBottom w:val="0"/>
                      <w:divBdr>
                        <w:top w:val="none" w:sz="0" w:space="0" w:color="auto"/>
                        <w:left w:val="none" w:sz="0" w:space="0" w:color="auto"/>
                        <w:bottom w:val="none" w:sz="0" w:space="0" w:color="auto"/>
                        <w:right w:val="none" w:sz="0" w:space="0" w:color="auto"/>
                      </w:divBdr>
                    </w:div>
                  </w:divsChild>
                </w:div>
                <w:div w:id="1794665405">
                  <w:marLeft w:val="0"/>
                  <w:marRight w:val="108"/>
                  <w:marTop w:val="108"/>
                  <w:marBottom w:val="108"/>
                  <w:divBdr>
                    <w:top w:val="none" w:sz="0" w:space="0" w:color="auto"/>
                    <w:left w:val="none" w:sz="0" w:space="0" w:color="auto"/>
                    <w:bottom w:val="none" w:sz="0" w:space="0" w:color="auto"/>
                    <w:right w:val="none" w:sz="0" w:space="0" w:color="auto"/>
                  </w:divBdr>
                  <w:divsChild>
                    <w:div w:id="518279313">
                      <w:marLeft w:val="0"/>
                      <w:marRight w:val="0"/>
                      <w:marTop w:val="0"/>
                      <w:marBottom w:val="0"/>
                      <w:divBdr>
                        <w:top w:val="none" w:sz="0" w:space="0" w:color="auto"/>
                        <w:left w:val="none" w:sz="0" w:space="0" w:color="auto"/>
                        <w:bottom w:val="none" w:sz="0" w:space="0" w:color="auto"/>
                        <w:right w:val="none" w:sz="0" w:space="0" w:color="auto"/>
                      </w:divBdr>
                      <w:divsChild>
                        <w:div w:id="710808758">
                          <w:marLeft w:val="0"/>
                          <w:marRight w:val="0"/>
                          <w:marTop w:val="0"/>
                          <w:marBottom w:val="0"/>
                          <w:divBdr>
                            <w:top w:val="none" w:sz="0" w:space="0" w:color="auto"/>
                            <w:left w:val="none" w:sz="0" w:space="0" w:color="auto"/>
                            <w:bottom w:val="none" w:sz="0" w:space="0" w:color="auto"/>
                            <w:right w:val="none" w:sz="0" w:space="0" w:color="auto"/>
                          </w:divBdr>
                          <w:divsChild>
                            <w:div w:id="262954971">
                              <w:marLeft w:val="0"/>
                              <w:marRight w:val="0"/>
                              <w:marTop w:val="0"/>
                              <w:marBottom w:val="0"/>
                              <w:divBdr>
                                <w:top w:val="none" w:sz="0" w:space="0" w:color="auto"/>
                                <w:left w:val="none" w:sz="0" w:space="0" w:color="auto"/>
                                <w:bottom w:val="none" w:sz="0" w:space="0" w:color="auto"/>
                                <w:right w:val="none" w:sz="0" w:space="0" w:color="auto"/>
                              </w:divBdr>
                              <w:divsChild>
                                <w:div w:id="6574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5080951">
      <w:bodyDiv w:val="1"/>
      <w:marLeft w:val="0"/>
      <w:marRight w:val="0"/>
      <w:marTop w:val="0"/>
      <w:marBottom w:val="0"/>
      <w:divBdr>
        <w:top w:val="none" w:sz="0" w:space="0" w:color="auto"/>
        <w:left w:val="none" w:sz="0" w:space="0" w:color="auto"/>
        <w:bottom w:val="none" w:sz="0" w:space="0" w:color="auto"/>
        <w:right w:val="none" w:sz="0" w:space="0" w:color="auto"/>
      </w:divBdr>
      <w:divsChild>
        <w:div w:id="1133140113">
          <w:marLeft w:val="126"/>
          <w:marRight w:val="126"/>
          <w:marTop w:val="0"/>
          <w:marBottom w:val="126"/>
          <w:divBdr>
            <w:top w:val="none" w:sz="0" w:space="0" w:color="auto"/>
            <w:left w:val="none" w:sz="0" w:space="0" w:color="auto"/>
            <w:bottom w:val="none" w:sz="0" w:space="0" w:color="auto"/>
            <w:right w:val="none" w:sz="0" w:space="0" w:color="auto"/>
          </w:divBdr>
          <w:divsChild>
            <w:div w:id="495222057">
              <w:marLeft w:val="0"/>
              <w:marRight w:val="0"/>
              <w:marTop w:val="0"/>
              <w:marBottom w:val="0"/>
              <w:divBdr>
                <w:top w:val="none" w:sz="0" w:space="0" w:color="auto"/>
                <w:left w:val="none" w:sz="0" w:space="0" w:color="auto"/>
                <w:bottom w:val="none" w:sz="0" w:space="0" w:color="auto"/>
                <w:right w:val="none" w:sz="0" w:space="0" w:color="auto"/>
              </w:divBdr>
              <w:divsChild>
                <w:div w:id="1871257272">
                  <w:marLeft w:val="0"/>
                  <w:marRight w:val="0"/>
                  <w:marTop w:val="0"/>
                  <w:marBottom w:val="0"/>
                  <w:divBdr>
                    <w:top w:val="none" w:sz="0" w:space="0" w:color="auto"/>
                    <w:left w:val="none" w:sz="0" w:space="0" w:color="auto"/>
                    <w:bottom w:val="none" w:sz="0" w:space="0" w:color="auto"/>
                    <w:right w:val="none" w:sz="0" w:space="0" w:color="auto"/>
                  </w:divBdr>
                </w:div>
                <w:div w:id="1345017536">
                  <w:marLeft w:val="0"/>
                  <w:marRight w:val="108"/>
                  <w:marTop w:val="18"/>
                  <w:marBottom w:val="108"/>
                  <w:divBdr>
                    <w:top w:val="none" w:sz="0" w:space="0" w:color="auto"/>
                    <w:left w:val="none" w:sz="0" w:space="0" w:color="auto"/>
                    <w:bottom w:val="none" w:sz="0" w:space="0" w:color="auto"/>
                    <w:right w:val="none" w:sz="0" w:space="0" w:color="auto"/>
                  </w:divBdr>
                  <w:divsChild>
                    <w:div w:id="2060396876">
                      <w:marLeft w:val="0"/>
                      <w:marRight w:val="0"/>
                      <w:marTop w:val="0"/>
                      <w:marBottom w:val="0"/>
                      <w:divBdr>
                        <w:top w:val="none" w:sz="0" w:space="0" w:color="auto"/>
                        <w:left w:val="none" w:sz="0" w:space="0" w:color="auto"/>
                        <w:bottom w:val="none" w:sz="0" w:space="0" w:color="auto"/>
                        <w:right w:val="none" w:sz="0" w:space="0" w:color="auto"/>
                      </w:divBdr>
                      <w:divsChild>
                        <w:div w:id="1740975934">
                          <w:marLeft w:val="0"/>
                          <w:marRight w:val="0"/>
                          <w:marTop w:val="0"/>
                          <w:marBottom w:val="0"/>
                          <w:divBdr>
                            <w:top w:val="none" w:sz="0" w:space="0" w:color="auto"/>
                            <w:left w:val="none" w:sz="0" w:space="0" w:color="auto"/>
                            <w:bottom w:val="none" w:sz="0" w:space="0" w:color="auto"/>
                            <w:right w:val="none" w:sz="0" w:space="0" w:color="auto"/>
                          </w:divBdr>
                          <w:divsChild>
                            <w:div w:id="522935028">
                              <w:marLeft w:val="0"/>
                              <w:marRight w:val="0"/>
                              <w:marTop w:val="0"/>
                              <w:marBottom w:val="0"/>
                              <w:divBdr>
                                <w:top w:val="none" w:sz="0" w:space="0" w:color="auto"/>
                                <w:left w:val="none" w:sz="0" w:space="0" w:color="auto"/>
                                <w:bottom w:val="none" w:sz="0" w:space="0" w:color="auto"/>
                                <w:right w:val="none" w:sz="0" w:space="0" w:color="auto"/>
                              </w:divBdr>
                              <w:divsChild>
                                <w:div w:id="2096895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85393186">
      <w:bodyDiv w:val="1"/>
      <w:marLeft w:val="0"/>
      <w:marRight w:val="0"/>
      <w:marTop w:val="0"/>
      <w:marBottom w:val="0"/>
      <w:divBdr>
        <w:top w:val="none" w:sz="0" w:space="0" w:color="auto"/>
        <w:left w:val="none" w:sz="0" w:space="0" w:color="auto"/>
        <w:bottom w:val="none" w:sz="0" w:space="0" w:color="auto"/>
        <w:right w:val="none" w:sz="0" w:space="0" w:color="auto"/>
      </w:divBdr>
      <w:divsChild>
        <w:div w:id="2134133197">
          <w:marLeft w:val="126"/>
          <w:marRight w:val="126"/>
          <w:marTop w:val="0"/>
          <w:marBottom w:val="126"/>
          <w:divBdr>
            <w:top w:val="none" w:sz="0" w:space="0" w:color="auto"/>
            <w:left w:val="none" w:sz="0" w:space="0" w:color="auto"/>
            <w:bottom w:val="none" w:sz="0" w:space="0" w:color="auto"/>
            <w:right w:val="none" w:sz="0" w:space="0" w:color="auto"/>
          </w:divBdr>
          <w:divsChild>
            <w:div w:id="911041997">
              <w:marLeft w:val="0"/>
              <w:marRight w:val="0"/>
              <w:marTop w:val="0"/>
              <w:marBottom w:val="0"/>
              <w:divBdr>
                <w:top w:val="none" w:sz="0" w:space="0" w:color="auto"/>
                <w:left w:val="none" w:sz="0" w:space="0" w:color="auto"/>
                <w:bottom w:val="none" w:sz="0" w:space="0" w:color="auto"/>
                <w:right w:val="none" w:sz="0" w:space="0" w:color="auto"/>
              </w:divBdr>
              <w:divsChild>
                <w:div w:id="224532377">
                  <w:marLeft w:val="0"/>
                  <w:marRight w:val="0"/>
                  <w:marTop w:val="0"/>
                  <w:marBottom w:val="0"/>
                  <w:divBdr>
                    <w:top w:val="none" w:sz="0" w:space="0" w:color="auto"/>
                    <w:left w:val="none" w:sz="0" w:space="0" w:color="auto"/>
                    <w:bottom w:val="none" w:sz="0" w:space="0" w:color="auto"/>
                    <w:right w:val="none" w:sz="0" w:space="0" w:color="auto"/>
                  </w:divBdr>
                </w:div>
                <w:div w:id="29960146">
                  <w:marLeft w:val="0"/>
                  <w:marRight w:val="108"/>
                  <w:marTop w:val="18"/>
                  <w:marBottom w:val="108"/>
                  <w:divBdr>
                    <w:top w:val="none" w:sz="0" w:space="0" w:color="auto"/>
                    <w:left w:val="none" w:sz="0" w:space="0" w:color="auto"/>
                    <w:bottom w:val="none" w:sz="0" w:space="0" w:color="auto"/>
                    <w:right w:val="none" w:sz="0" w:space="0" w:color="auto"/>
                  </w:divBdr>
                  <w:divsChild>
                    <w:div w:id="1457749344">
                      <w:marLeft w:val="0"/>
                      <w:marRight w:val="0"/>
                      <w:marTop w:val="0"/>
                      <w:marBottom w:val="0"/>
                      <w:divBdr>
                        <w:top w:val="none" w:sz="0" w:space="0" w:color="auto"/>
                        <w:left w:val="none" w:sz="0" w:space="0" w:color="auto"/>
                        <w:bottom w:val="none" w:sz="0" w:space="0" w:color="auto"/>
                        <w:right w:val="none" w:sz="0" w:space="0" w:color="auto"/>
                      </w:divBdr>
                      <w:divsChild>
                        <w:div w:id="2047440977">
                          <w:marLeft w:val="0"/>
                          <w:marRight w:val="0"/>
                          <w:marTop w:val="0"/>
                          <w:marBottom w:val="0"/>
                          <w:divBdr>
                            <w:top w:val="none" w:sz="0" w:space="0" w:color="auto"/>
                            <w:left w:val="none" w:sz="0" w:space="0" w:color="auto"/>
                            <w:bottom w:val="none" w:sz="0" w:space="0" w:color="auto"/>
                            <w:right w:val="none" w:sz="0" w:space="0" w:color="auto"/>
                          </w:divBdr>
                          <w:divsChild>
                            <w:div w:id="1776288623">
                              <w:marLeft w:val="0"/>
                              <w:marRight w:val="0"/>
                              <w:marTop w:val="0"/>
                              <w:marBottom w:val="0"/>
                              <w:divBdr>
                                <w:top w:val="none" w:sz="0" w:space="0" w:color="auto"/>
                                <w:left w:val="none" w:sz="0" w:space="0" w:color="auto"/>
                                <w:bottom w:val="none" w:sz="0" w:space="0" w:color="auto"/>
                                <w:right w:val="none" w:sz="0" w:space="0" w:color="auto"/>
                              </w:divBdr>
                              <w:divsChild>
                                <w:div w:id="118705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1653</Words>
  <Characters>9426</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Abbott, Caroline</dc:creator>
  <cp:keywords/>
  <dc:description/>
  <cp:lastModifiedBy>Garcia, Allie</cp:lastModifiedBy>
  <cp:revision>2</cp:revision>
  <dcterms:created xsi:type="dcterms:W3CDTF">2020-05-19T18:27:00Z</dcterms:created>
  <dcterms:modified xsi:type="dcterms:W3CDTF">2020-05-19T18:27:00Z</dcterms:modified>
</cp:coreProperties>
</file>