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64FE" w14:textId="04BEFFDD" w:rsidR="00612A1D" w:rsidRDefault="00612A1D" w:rsidP="00612A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</w:t>
      </w:r>
    </w:p>
    <w:p w14:paraId="2EB0A415" w14:textId="341E57A6" w:rsidR="005A6E42" w:rsidRDefault="00612A1D" w:rsidP="00612A1D">
      <w:pPr>
        <w:jc w:val="both"/>
      </w:pPr>
      <w:r w:rsidRPr="00612A1D">
        <w:rPr>
          <w:rFonts w:ascii="Times New Roman" w:hAnsi="Times New Roman" w:cs="Times New Roman"/>
          <w:sz w:val="24"/>
          <w:szCs w:val="24"/>
        </w:rPr>
        <w:t xml:space="preserve">Regression is a </w:t>
      </w:r>
      <w:r>
        <w:rPr>
          <w:rFonts w:ascii="Times New Roman" w:hAnsi="Times New Roman" w:cs="Times New Roman"/>
          <w:sz w:val="24"/>
          <w:szCs w:val="24"/>
        </w:rPr>
        <w:t>form of supervised learning techniques through</w:t>
      </w:r>
      <w:r w:rsidRPr="00612A1D">
        <w:rPr>
          <w:rFonts w:ascii="Times New Roman" w:hAnsi="Times New Roman" w:cs="Times New Roman"/>
          <w:sz w:val="24"/>
          <w:szCs w:val="24"/>
        </w:rPr>
        <w:t xml:space="preserve"> modelling a target </w:t>
      </w:r>
      <w:r>
        <w:rPr>
          <w:rFonts w:ascii="Times New Roman" w:hAnsi="Times New Roman" w:cs="Times New Roman"/>
          <w:sz w:val="24"/>
          <w:szCs w:val="24"/>
        </w:rPr>
        <w:t>set of data</w:t>
      </w:r>
      <w:r w:rsidRPr="00612A1D">
        <w:rPr>
          <w:rFonts w:ascii="Times New Roman" w:hAnsi="Times New Roman" w:cs="Times New Roman"/>
          <w:sz w:val="24"/>
          <w:szCs w:val="24"/>
        </w:rPr>
        <w:t xml:space="preserve"> based on independent </w:t>
      </w:r>
      <w:r>
        <w:rPr>
          <w:rFonts w:ascii="Times New Roman" w:hAnsi="Times New Roman" w:cs="Times New Roman"/>
          <w:sz w:val="24"/>
          <w:szCs w:val="24"/>
        </w:rPr>
        <w:t>variables</w:t>
      </w:r>
      <w:r w:rsidRPr="00612A1D">
        <w:rPr>
          <w:rFonts w:ascii="Times New Roman" w:hAnsi="Times New Roman" w:cs="Times New Roman"/>
          <w:sz w:val="24"/>
          <w:szCs w:val="24"/>
        </w:rPr>
        <w:t>. This method is mostly used for forecasting</w:t>
      </w:r>
      <w:r w:rsidR="0051450D">
        <w:rPr>
          <w:rFonts w:ascii="Times New Roman" w:hAnsi="Times New Roman" w:cs="Times New Roman"/>
          <w:sz w:val="24"/>
          <w:szCs w:val="24"/>
        </w:rPr>
        <w:t>/predictions</w:t>
      </w:r>
      <w:r w:rsidRPr="00612A1D">
        <w:rPr>
          <w:rFonts w:ascii="Times New Roman" w:hAnsi="Times New Roman" w:cs="Times New Roman"/>
          <w:sz w:val="24"/>
          <w:szCs w:val="24"/>
        </w:rPr>
        <w:t xml:space="preserve"> and finding cause and effect relationship between </w:t>
      </w:r>
      <w:r>
        <w:rPr>
          <w:rFonts w:ascii="Times New Roman" w:hAnsi="Times New Roman" w:cs="Times New Roman"/>
          <w:sz w:val="24"/>
          <w:szCs w:val="24"/>
        </w:rPr>
        <w:t xml:space="preserve">dependent and independent </w:t>
      </w:r>
      <w:r w:rsidRPr="00612A1D">
        <w:rPr>
          <w:rFonts w:ascii="Times New Roman" w:hAnsi="Times New Roman" w:cs="Times New Roman"/>
          <w:sz w:val="24"/>
          <w:szCs w:val="24"/>
        </w:rPr>
        <w:t>variables. Regression techniques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A1D">
        <w:rPr>
          <w:rFonts w:ascii="Times New Roman" w:hAnsi="Times New Roman" w:cs="Times New Roman"/>
          <w:sz w:val="24"/>
          <w:szCs w:val="24"/>
        </w:rPr>
        <w:t>differ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612A1D">
        <w:rPr>
          <w:rFonts w:ascii="Times New Roman" w:hAnsi="Times New Roman" w:cs="Times New Roman"/>
          <w:sz w:val="24"/>
          <w:szCs w:val="24"/>
        </w:rPr>
        <w:t>on the number of independent variables and the type of relationship between the variables.</w:t>
      </w:r>
      <w:r w:rsidR="005A6E42" w:rsidRPr="005A6E42">
        <w:t xml:space="preserve"> </w:t>
      </w:r>
    </w:p>
    <w:p w14:paraId="3A2FD7D5" w14:textId="6E2DE439" w:rsidR="006F6723" w:rsidRDefault="005A6E42" w:rsidP="00612A1D">
      <w:pPr>
        <w:jc w:val="both"/>
        <w:rPr>
          <w:rFonts w:ascii="Times New Roman" w:hAnsi="Times New Roman" w:cs="Times New Roman"/>
          <w:sz w:val="24"/>
          <w:szCs w:val="24"/>
        </w:rPr>
      </w:pPr>
      <w:r w:rsidRPr="005A6E42">
        <w:rPr>
          <w:rFonts w:ascii="Times New Roman" w:hAnsi="Times New Roman" w:cs="Times New Roman"/>
          <w:sz w:val="24"/>
          <w:szCs w:val="24"/>
        </w:rPr>
        <w:t>Simple linear regression is a type of regression analysis where the number of independent variables is one and there is a linear relationship between the independent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E42">
        <w:rPr>
          <w:rFonts w:ascii="Times New Roman" w:hAnsi="Times New Roman" w:cs="Times New Roman"/>
          <w:sz w:val="24"/>
          <w:szCs w:val="24"/>
        </w:rPr>
        <w:t>(x) and 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E42">
        <w:rPr>
          <w:rFonts w:ascii="Times New Roman" w:hAnsi="Times New Roman" w:cs="Times New Roman"/>
          <w:sz w:val="24"/>
          <w:szCs w:val="24"/>
        </w:rPr>
        <w:t>(y) variable.</w:t>
      </w:r>
      <w:r>
        <w:rPr>
          <w:rFonts w:ascii="Times New Roman" w:hAnsi="Times New Roman" w:cs="Times New Roman"/>
          <w:sz w:val="24"/>
          <w:szCs w:val="24"/>
        </w:rPr>
        <w:t xml:space="preserve"> The mathematical representation of the linear regression is given as:</w:t>
      </w:r>
    </w:p>
    <w:p w14:paraId="719948F4" w14:textId="39F6D84E" w:rsidR="005A6E42" w:rsidRDefault="005A6E42" w:rsidP="005A6E42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position w:val="-9"/>
        </w:rPr>
        <w:drawing>
          <wp:inline distT="0" distB="0" distL="0" distR="0" wp14:anchorId="525E38A4" wp14:editId="03AFD8AD">
            <wp:extent cx="691978" cy="153773"/>
            <wp:effectExtent l="0" t="0" r="0" b="0"/>
            <wp:docPr id="1" name="Picture 1" descr="y equals b subscript 0 plus b subscript 1 x" title="{&quot;mathml&quot;:&quot;&lt;math style=\&quot;font-family:stix;font-size:16px;\&quot; xmlns=\&quot;http://www.w3.org/1998/Math/MathML\&quot;&gt;&lt;mstyle mathsize=\&quot;16px\&quot;&gt;&lt;mrow&gt;&lt;mi&gt;y&lt;/mi&gt;&lt;mo/&gt;&lt;mo&gt;=&lt;/mo&gt;&lt;mo/&gt;&lt;msub&gt;&lt;mi&gt;b&lt;/mi&gt;&lt;mn&gt;0&lt;/mn&gt;&lt;/msub&gt;&lt;mo&gt;+&lt;/mo&gt;&lt;msub&gt;&lt;mi&gt;b&lt;/mi&gt;&lt;mn&gt;1&lt;/mn&gt;&lt;/msub&gt;&lt;mi&gt;x&lt;/mi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equals b subscript 0 plus b subscript 1 x" title="{&quot;mathml&quot;:&quot;&lt;math style=\&quot;font-family:stix;font-size:16px;\&quot; xmlns=\&quot;http://www.w3.org/1998/Math/MathML\&quot;&gt;&lt;mstyle mathsize=\&quot;16px\&quot;&gt;&lt;mrow&gt;&lt;mi&gt;y&lt;/mi&gt;&lt;mo/&gt;&lt;mo&gt;=&lt;/mo&gt;&lt;mo/&gt;&lt;msub&gt;&lt;mi&gt;b&lt;/mi&gt;&lt;mn&gt;0&lt;/mn&gt;&lt;/msub&gt;&lt;mo&gt;+&lt;/mo&gt;&lt;msub&gt;&lt;mi&gt;b&lt;/mi&gt;&lt;mn&gt;1&lt;/mn&gt;&lt;/msub&gt;&lt;mi&gt;x&lt;/mi&gt;&lt;/mrow&gt;&lt;/mstyle&gt;&lt;/math&gt;&quot;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78" cy="1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06AC" w14:textId="6E91E66F" w:rsidR="008608E4" w:rsidRDefault="00ED455C" w:rsidP="00ED4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algorithm tends to solve the linear regression equation given in equation above by finding the best possible values for </w:t>
      </w:r>
      <w:r>
        <w:rPr>
          <w:noProof/>
          <w:position w:val="-9"/>
        </w:rPr>
        <w:drawing>
          <wp:inline distT="0" distB="0" distL="0" distR="0" wp14:anchorId="3EBCF61A" wp14:editId="723A07ED">
            <wp:extent cx="140043" cy="153773"/>
            <wp:effectExtent l="0" t="0" r="0" b="0"/>
            <wp:docPr id="6" name="Picture 6" descr="b subscript 0" title="{&quot;mathml&quot;:&quot;&lt;math style=\&quot;font-family:stix;font-size:16px;\&quot; xmlns=\&quot;http://www.w3.org/1998/Math/MathML\&quot;&gt;&lt;mstyle mathsize=\&quot;16px\&quot;&gt;&lt;msub&gt;&lt;mi&gt;b&lt;/mi&gt;&lt;mn&gt;0&lt;/mn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 subscript 0" title="{&quot;mathml&quot;:&quot;&lt;math style=\&quot;font-family:stix;font-size:16px;\&quot; xmlns=\&quot;http://www.w3.org/1998/Math/MathML\&quot;&gt;&lt;mstyle mathsize=\&quot;16px\&quot;&gt;&lt;msub&gt;&lt;mi&gt;b&lt;/mi&gt;&lt;mn&gt;0&lt;/mn&gt;&lt;/msub&gt;&lt;/mstyle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43" cy="1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noProof/>
          <w:position w:val="-9"/>
        </w:rPr>
        <w:drawing>
          <wp:inline distT="0" distB="0" distL="0" distR="0" wp14:anchorId="6165B5A7" wp14:editId="15F6B105">
            <wp:extent cx="140043" cy="152400"/>
            <wp:effectExtent l="0" t="0" r="0" b="0"/>
            <wp:docPr id="7" name="Picture 7" descr="b subscript 1" title="{&quot;mathml&quot;:&quot;&lt;math style=\&quot;font-family:stix;font-size:16px;\&quot; xmlns=\&quot;http://www.w3.org/1998/Math/MathML\&quot;&gt;&lt;mstyle mathsize=\&quot;16px\&quot;&gt;&lt;msub&gt;&lt;mi&gt;b&lt;/mi&gt;&lt;mn&gt;1&lt;/mn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 subscript 1" title="{&quot;mathml&quot;:&quot;&lt;math style=\&quot;font-family:stix;font-size:16px;\&quot; xmlns=\&quot;http://www.w3.org/1998/Math/MathML\&quot;&gt;&lt;mstyle mathsize=\&quot;16px\&quot;&gt;&lt;msub&gt;&lt;mi&gt;b&lt;/mi&gt;&lt;mn&gt;1&lt;/mn&gt;&lt;/msub&gt;&lt;/mstyle&gt;&lt;/math&gt;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4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55C">
        <w:rPr>
          <w:rFonts w:ascii="Times New Roman" w:hAnsi="Times New Roman" w:cs="Times New Roman"/>
          <w:sz w:val="24"/>
          <w:szCs w:val="24"/>
        </w:rPr>
        <w:t>which would provide the best fit line for the data points</w:t>
      </w:r>
      <w:r>
        <w:rPr>
          <w:rFonts w:ascii="Times New Roman" w:hAnsi="Times New Roman" w:cs="Times New Roman"/>
          <w:sz w:val="24"/>
          <w:szCs w:val="24"/>
        </w:rPr>
        <w:t xml:space="preserve"> in x and y.</w:t>
      </w:r>
      <w:r w:rsidR="005145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B5C73" w14:textId="77777777" w:rsidR="005A6E42" w:rsidRPr="00612A1D" w:rsidRDefault="005A6E42" w:rsidP="00612A1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6E42" w:rsidRPr="0061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1D"/>
    <w:rsid w:val="0051450D"/>
    <w:rsid w:val="005A6E42"/>
    <w:rsid w:val="00612A1D"/>
    <w:rsid w:val="006F6723"/>
    <w:rsid w:val="008608E4"/>
    <w:rsid w:val="00E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5AEF"/>
  <w15:chartTrackingRefBased/>
  <w15:docId w15:val="{6E139789-6ADE-4A05-A1DA-BB3CC280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C8A7CC-C269-4DE0-A6C9-731926673B21}">
  <we:reference id="4b785c87-866c-4bad-85d8-5d1ae467ac9a" version="2.1.0.0" store="EXCatalog" storeType="EXCatalog"/>
  <we:alternateReferences>
    <we:reference id="WA104381909" version="2.1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Kazeem Alli (PGR)</dc:creator>
  <cp:keywords/>
  <dc:description/>
  <cp:lastModifiedBy>Kazeem Alli (PGR)</cp:lastModifiedBy>
  <cp:revision>1</cp:revision>
  <dcterms:created xsi:type="dcterms:W3CDTF">2021-12-02T18:31:00Z</dcterms:created>
  <dcterms:modified xsi:type="dcterms:W3CDTF">2021-12-02T20:00:00Z</dcterms:modified>
</cp:coreProperties>
</file>